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E2F" w:rsidRDefault="00C0007D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inline distT="0" distB="0" distL="0" distR="0">
            <wp:extent cx="1857375" cy="13811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28"/>
          <w:szCs w:val="28"/>
        </w:rPr>
        <w:t>ESCUELA NORMAL DE EDUCACIÓN PREESCOLAR</w:t>
      </w:r>
    </w:p>
    <w:p w:rsidR="00A23658" w:rsidRDefault="00A23658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:rsidR="006C1E2F" w:rsidRDefault="00C0007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LIC. EN EDUCACIÓN PREESCOLAR</w:t>
      </w:r>
    </w:p>
    <w:p w:rsidR="006C1E2F" w:rsidRDefault="00C0007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2020-2021</w:t>
      </w:r>
    </w:p>
    <w:p w:rsidR="00A23658" w:rsidRDefault="00A2365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23658" w:rsidRDefault="00A2365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C1E2F" w:rsidRDefault="007F385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Estrategias del trabajo docente </w:t>
      </w:r>
    </w:p>
    <w:p w:rsidR="00A23658" w:rsidRDefault="00A2365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Cuadro de</w:t>
      </w:r>
      <w:r w:rsidR="0008390C">
        <w:rPr>
          <w:rFonts w:ascii="Arial" w:eastAsia="Arial" w:hAnsi="Arial" w:cs="Arial"/>
          <w:b/>
          <w:sz w:val="28"/>
          <w:szCs w:val="28"/>
        </w:rPr>
        <w:t xml:space="preserve">l programa del curso página 32 </w:t>
      </w:r>
    </w:p>
    <w:p w:rsidR="006C1E2F" w:rsidRDefault="007F3857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Angeli</w:t>
      </w:r>
      <w:r w:rsidR="00D949BF"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 w:rsidR="00D949BF">
        <w:rPr>
          <w:rFonts w:ascii="Arial" w:eastAsia="Arial" w:hAnsi="Arial" w:cs="Arial"/>
          <w:sz w:val="28"/>
          <w:szCs w:val="28"/>
        </w:rPr>
        <w:t xml:space="preserve"> maria </w:t>
      </w:r>
      <w:r>
        <w:rPr>
          <w:rFonts w:ascii="Arial" w:eastAsia="Arial" w:hAnsi="Arial" w:cs="Arial"/>
          <w:sz w:val="28"/>
          <w:szCs w:val="28"/>
        </w:rPr>
        <w:t xml:space="preserve"> rocca Valdés </w:t>
      </w:r>
    </w:p>
    <w:p w:rsidR="00A23658" w:rsidRDefault="00A23658">
      <w:pPr>
        <w:jc w:val="center"/>
        <w:rPr>
          <w:rFonts w:ascii="Arial" w:eastAsia="Arial" w:hAnsi="Arial" w:cs="Arial"/>
          <w:sz w:val="28"/>
          <w:szCs w:val="28"/>
        </w:rPr>
      </w:pPr>
    </w:p>
    <w:p w:rsidR="006C1E2F" w:rsidRDefault="00C0007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LORENA PATRICIA ÁLVAREZ SÁNCHEZ #1 </w:t>
      </w: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2"/>
        <w:gridCol w:w="1485"/>
        <w:gridCol w:w="1550"/>
        <w:gridCol w:w="1998"/>
      </w:tblGrid>
      <w:tr w:rsidR="007D6DE7" w:rsidTr="009706E7">
        <w:tc>
          <w:tcPr>
            <w:tcW w:w="2412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Aspectos </w:t>
            </w:r>
          </w:p>
        </w:tc>
        <w:tc>
          <w:tcPr>
            <w:tcW w:w="1485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998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Observación </w:t>
            </w:r>
          </w:p>
        </w:tc>
      </w:tr>
      <w:tr w:rsidR="007D6DE7" w:rsidTr="009706E7">
        <w:tc>
          <w:tcPr>
            <w:tcW w:w="2412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26300B">
              <w:rPr>
                <w:rFonts w:ascii="Arial" w:eastAsia="Arial" w:hAnsi="Arial" w:cs="Arial"/>
                <w:b/>
                <w:sz w:val="28"/>
                <w:szCs w:val="28"/>
              </w:rPr>
              <w:t>El diseño del plan y las secuencias de actividades se apegan a lo que se prescibe en los planes y programas de estudio.</w:t>
            </w:r>
          </w:p>
        </w:tc>
        <w:tc>
          <w:tcPr>
            <w:tcW w:w="1485" w:type="dxa"/>
          </w:tcPr>
          <w:p w:rsidR="007D6DE7" w:rsidRDefault="00147F88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7D6DE7" w:rsidRDefault="00147F88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Aprendizajes clave </w:t>
            </w:r>
            <w:r w:rsidR="00EC43A9">
              <w:rPr>
                <w:rFonts w:ascii="Arial" w:eastAsia="Arial" w:hAnsi="Arial" w:cs="Arial"/>
                <w:b/>
                <w:sz w:val="28"/>
                <w:szCs w:val="28"/>
              </w:rPr>
              <w:t xml:space="preserve">nos da que debemo enseñar </w:t>
            </w:r>
          </w:p>
        </w:tc>
      </w:tr>
      <w:tr w:rsidR="007D6DE7" w:rsidTr="009706E7">
        <w:tc>
          <w:tcPr>
            <w:tcW w:w="2412" w:type="dxa"/>
          </w:tcPr>
          <w:p w:rsidR="007D6DE7" w:rsidRPr="00F1476A" w:rsidRDefault="007D6DE7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1476A">
              <w:rPr>
                <w:rFonts w:ascii="Arial" w:eastAsia="Arial" w:hAnsi="Arial" w:cs="Arial"/>
                <w:b/>
                <w:sz w:val="28"/>
                <w:szCs w:val="28"/>
              </w:rPr>
              <w:t>Las secuencias aprendizaje reconocen el enfoque de la disciplina y las orentaciones didácticas:</w:t>
            </w:r>
          </w:p>
          <w:p w:rsidR="007D6DE7" w:rsidRPr="00F1476A" w:rsidRDefault="007D6DE7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1476A">
              <w:rPr>
                <w:rFonts w:ascii="Arial" w:eastAsia="Arial" w:hAnsi="Arial" w:cs="Arial"/>
                <w:b/>
                <w:sz w:val="28"/>
                <w:szCs w:val="28"/>
              </w:rPr>
              <w:t>Español</w:t>
            </w:r>
          </w:p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1476A">
              <w:rPr>
                <w:rFonts w:ascii="Arial" w:eastAsia="Arial" w:hAnsi="Arial" w:cs="Arial"/>
                <w:b/>
                <w:sz w:val="28"/>
                <w:szCs w:val="28"/>
              </w:rPr>
              <w:t>Matemáticas Conocimiento del medio Educación socioemocional</w:t>
            </w:r>
          </w:p>
        </w:tc>
        <w:tc>
          <w:tcPr>
            <w:tcW w:w="1485" w:type="dxa"/>
          </w:tcPr>
          <w:p w:rsidR="007D6DE7" w:rsidRDefault="001654CF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D6DE7" w:rsidTr="009706E7">
        <w:tc>
          <w:tcPr>
            <w:tcW w:w="2412" w:type="dxa"/>
          </w:tcPr>
          <w:p w:rsidR="007D6DE7" w:rsidRPr="00F1476A" w:rsidRDefault="007D6DE7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501C8">
              <w:rPr>
                <w:rFonts w:ascii="Arial" w:eastAsia="Arial" w:hAnsi="Arial" w:cs="Arial"/>
                <w:b/>
                <w:sz w:val="28"/>
                <w:szCs w:val="28"/>
              </w:rPr>
              <w:t>Mantiene relación con los enfoques de enseñanza- aprendizaje y evaluación</w:t>
            </w:r>
          </w:p>
        </w:tc>
        <w:tc>
          <w:tcPr>
            <w:tcW w:w="1485" w:type="dxa"/>
          </w:tcPr>
          <w:p w:rsidR="007D6DE7" w:rsidRDefault="00650E64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D6DE7" w:rsidTr="009706E7">
        <w:tc>
          <w:tcPr>
            <w:tcW w:w="2412" w:type="dxa"/>
          </w:tcPr>
          <w:p w:rsidR="007D6DE7" w:rsidRPr="004501C8" w:rsidRDefault="007D6DE7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9706E7">
              <w:rPr>
                <w:rFonts w:ascii="Arial" w:eastAsia="Arial" w:hAnsi="Arial" w:cs="Arial"/>
                <w:b/>
                <w:sz w:val="28"/>
                <w:szCs w:val="28"/>
              </w:rPr>
              <w:t>Coloca en el centro el aprendizaje del alumno</w:t>
            </w:r>
          </w:p>
        </w:tc>
        <w:tc>
          <w:tcPr>
            <w:tcW w:w="1485" w:type="dxa"/>
          </w:tcPr>
          <w:p w:rsidR="007D6DE7" w:rsidRDefault="00650E64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D6DE7" w:rsidTr="009706E7">
        <w:tc>
          <w:tcPr>
            <w:tcW w:w="2412" w:type="dxa"/>
          </w:tcPr>
          <w:p w:rsidR="007D6DE7" w:rsidRPr="009706E7" w:rsidRDefault="000D7F48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D7F48">
              <w:rPr>
                <w:rFonts w:ascii="Arial" w:eastAsia="Arial" w:hAnsi="Arial" w:cs="Arial"/>
                <w:b/>
                <w:sz w:val="28"/>
                <w:szCs w:val="28"/>
              </w:rPr>
              <w:t>Recupera los aprendizajes previos</w:t>
            </w:r>
          </w:p>
        </w:tc>
        <w:tc>
          <w:tcPr>
            <w:tcW w:w="1485" w:type="dxa"/>
          </w:tcPr>
          <w:p w:rsidR="007D6DE7" w:rsidRDefault="00650E64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7D6DE7" w:rsidRDefault="007D6DE7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0D7F48" w:rsidTr="009706E7">
        <w:tc>
          <w:tcPr>
            <w:tcW w:w="2412" w:type="dxa"/>
          </w:tcPr>
          <w:p w:rsidR="000D7F48" w:rsidRPr="000D7F48" w:rsidRDefault="00320A5B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20A5B">
              <w:rPr>
                <w:rFonts w:ascii="Arial" w:eastAsia="Arial" w:hAnsi="Arial" w:cs="Arial"/>
                <w:b/>
                <w:sz w:val="28"/>
                <w:szCs w:val="28"/>
              </w:rPr>
              <w:t xml:space="preserve">Las actividades son coherentes con el desarrollo y la </w:t>
            </w:r>
            <w:r w:rsidRPr="00320A5B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progresión del aprendizaje de los alumnos</w:t>
            </w:r>
          </w:p>
        </w:tc>
        <w:tc>
          <w:tcPr>
            <w:tcW w:w="1485" w:type="dxa"/>
          </w:tcPr>
          <w:p w:rsidR="000D7F48" w:rsidRDefault="00650E64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Si</w:t>
            </w:r>
          </w:p>
        </w:tc>
        <w:tc>
          <w:tcPr>
            <w:tcW w:w="1550" w:type="dxa"/>
          </w:tcPr>
          <w:p w:rsidR="000D7F48" w:rsidRDefault="000D7F48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0D7F48" w:rsidRDefault="000D7F48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320A5B" w:rsidTr="009706E7">
        <w:tc>
          <w:tcPr>
            <w:tcW w:w="2412" w:type="dxa"/>
          </w:tcPr>
          <w:p w:rsidR="00320A5B" w:rsidRPr="00320A5B" w:rsidRDefault="00E21E20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E21E20">
              <w:rPr>
                <w:rFonts w:ascii="Arial" w:eastAsia="Arial" w:hAnsi="Arial" w:cs="Arial"/>
                <w:b/>
                <w:sz w:val="28"/>
                <w:szCs w:val="28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1485" w:type="dxa"/>
          </w:tcPr>
          <w:p w:rsidR="00320A5B" w:rsidRDefault="00320A5B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320A5B" w:rsidRDefault="00FD35FA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1998" w:type="dxa"/>
          </w:tcPr>
          <w:p w:rsidR="00320A5B" w:rsidRDefault="00320A5B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E21E20" w:rsidTr="009706E7">
        <w:tc>
          <w:tcPr>
            <w:tcW w:w="2412" w:type="dxa"/>
          </w:tcPr>
          <w:p w:rsidR="00E21E20" w:rsidRPr="00E21E20" w:rsidRDefault="00136677" w:rsidP="00F1476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36677">
              <w:rPr>
                <w:rFonts w:ascii="Arial" w:eastAsia="Arial" w:hAnsi="Arial" w:cs="Arial"/>
                <w:b/>
                <w:sz w:val="28"/>
                <w:szCs w:val="28"/>
              </w:rPr>
              <w:t>Los instrumentos de evaluación fueron pertinentes para valorar el aprendizaje de los alumnos</w:t>
            </w:r>
          </w:p>
        </w:tc>
        <w:tc>
          <w:tcPr>
            <w:tcW w:w="1485" w:type="dxa"/>
          </w:tcPr>
          <w:p w:rsidR="00E21E20" w:rsidRDefault="00FD35FA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550" w:type="dxa"/>
          </w:tcPr>
          <w:p w:rsidR="00E21E20" w:rsidRDefault="00E21E20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E21E20" w:rsidRDefault="00E21E20" w:rsidP="00D949B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D949BF" w:rsidRPr="00D949BF" w:rsidRDefault="00D949BF" w:rsidP="00D949B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949BF" w:rsidRDefault="00D949B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949BF">
        <w:rPr>
          <w:rFonts w:ascii="Arial" w:eastAsia="Arial" w:hAnsi="Arial" w:cs="Arial"/>
          <w:b/>
          <w:sz w:val="28"/>
          <w:szCs w:val="28"/>
        </w:rPr>
        <w:t xml:space="preserve">                </w:t>
      </w:r>
    </w:p>
    <w:p w:rsidR="006C1E2F" w:rsidRDefault="006C1E2F">
      <w:pPr>
        <w:spacing w:line="48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6C1E2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2F"/>
    <w:rsid w:val="0008390C"/>
    <w:rsid w:val="000D7F48"/>
    <w:rsid w:val="00136677"/>
    <w:rsid w:val="00146446"/>
    <w:rsid w:val="00147F88"/>
    <w:rsid w:val="001654CF"/>
    <w:rsid w:val="0026300B"/>
    <w:rsid w:val="00320A5B"/>
    <w:rsid w:val="004501C8"/>
    <w:rsid w:val="00650E64"/>
    <w:rsid w:val="006B5058"/>
    <w:rsid w:val="006C1E2F"/>
    <w:rsid w:val="007D6DE7"/>
    <w:rsid w:val="007E36F9"/>
    <w:rsid w:val="007F3857"/>
    <w:rsid w:val="009067D8"/>
    <w:rsid w:val="009706E7"/>
    <w:rsid w:val="00A05BA9"/>
    <w:rsid w:val="00A23658"/>
    <w:rsid w:val="00B71B8B"/>
    <w:rsid w:val="00C0007D"/>
    <w:rsid w:val="00D949BF"/>
    <w:rsid w:val="00E21E20"/>
    <w:rsid w:val="00EC43A9"/>
    <w:rsid w:val="00F1476A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4220"/>
  <w15:docId w15:val="{63BD1E71-0866-4ECC-B2A9-C6D443D2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97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007D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C0007D"/>
  </w:style>
  <w:style w:type="table" w:styleId="Tablaconcuadrcula">
    <w:name w:val="Table Grid"/>
    <w:basedOn w:val="Tablanormal"/>
    <w:uiPriority w:val="39"/>
    <w:rsid w:val="0090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cNlJnYlAOVfiha+ZwExdy8AJwg==">AMUW2mUowTpoWJ5uQlF90XQkVlvVpULAX9wnWu6luaPyUfT+fWcDGHZw21/Ob7fZ5f2rQAo3LL9+X3eDRT54py0DV8MsNlgHdfselhW5Fq1yp+vLS2fbJBs=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Sec93</b:Tag>
    <b:SourceType>Book</b:SourceType>
    <b:Guid>{6028EA7C-0155-4C35-93B0-65F9062BA6D5}</b:Guid>
    <b:Author>
      <b:Author>
        <b:Corporate>Secretaría de Educación Pública</b:Corporate>
      </b:Author>
    </b:Author>
    <b:Title>Plan y programas de estudio </b:Title>
    <b:Year>1993</b:Year>
    <b:Publisher>Secretaría de Educación Pública</b:Publisher>
    <b:RefOrder>1</b:RefOrder>
  </b:Source>
  <b:Source>
    <b:Tag>Sec11</b:Tag>
    <b:SourceType>Book</b:SourceType>
    <b:Guid>{B9A69A8D-B634-471D-90DC-1EAB19E562DF}</b:Guid>
    <b:Author>
      <b:Author>
        <b:Corporate>Secretaría de Educación Pública</b:Corporate>
      </b:Author>
    </b:Author>
    <b:Title>Educación Básica prescolar</b:Title>
    <b:Year>2011</b:Year>
    <b:Publisher>Secretaría de Educación Pública</b:Publisher>
    <b:RefOrder>2</b:RefOrder>
  </b:Source>
  <b:Source>
    <b:Tag>Sec17</b:Tag>
    <b:SourceType>Book</b:SourceType>
    <b:Guid>{A3031693-8F46-459A-A309-AF2EABA75209}</b:Guid>
    <b:Author>
      <b:Author>
        <b:Corporate>Secretaría de Educación Pública</b:Corporate>
      </b:Author>
    </b:Author>
    <b:Title>Aprendizajes clave para la educacion integral</b:Title>
    <b:Year>2017</b:Year>
    <b:City>Ciudad de México </b:City>
    <b:Publisher>Secretaría de Educación Pública</b:Publisher>
    <b:RefOrder>3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9441C58-5CFC-4DEA-B1B8-A004A88598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EDUARDO HERNANDEZ VALDES</cp:lastModifiedBy>
  <cp:revision>2</cp:revision>
  <dcterms:created xsi:type="dcterms:W3CDTF">2021-06-01T18:16:00Z</dcterms:created>
  <dcterms:modified xsi:type="dcterms:W3CDTF">2021-06-01T18:16:00Z</dcterms:modified>
</cp:coreProperties>
</file>