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D5367" w14:paraId="0DFDD483" w14:textId="77777777" w:rsidTr="00DD5367">
        <w:tc>
          <w:tcPr>
            <w:tcW w:w="2207" w:type="dxa"/>
          </w:tcPr>
          <w:p w14:paraId="23761039" w14:textId="56F1DCE7" w:rsidR="00DD5367" w:rsidRDefault="00DD5367">
            <w:r>
              <w:t>Aspecto</w:t>
            </w:r>
          </w:p>
        </w:tc>
        <w:tc>
          <w:tcPr>
            <w:tcW w:w="2207" w:type="dxa"/>
          </w:tcPr>
          <w:p w14:paraId="0359239E" w14:textId="5580AEF0" w:rsidR="00DD5367" w:rsidRDefault="00DD5367">
            <w:r>
              <w:t>Si</w:t>
            </w:r>
          </w:p>
        </w:tc>
        <w:tc>
          <w:tcPr>
            <w:tcW w:w="2207" w:type="dxa"/>
          </w:tcPr>
          <w:p w14:paraId="0DB80DC3" w14:textId="2E123771" w:rsidR="00DD5367" w:rsidRDefault="00DD5367">
            <w:r>
              <w:t>No</w:t>
            </w:r>
          </w:p>
        </w:tc>
        <w:tc>
          <w:tcPr>
            <w:tcW w:w="2207" w:type="dxa"/>
          </w:tcPr>
          <w:p w14:paraId="68F4AF81" w14:textId="2D72A146" w:rsidR="00DD5367" w:rsidRDefault="00DD5367">
            <w:r>
              <w:t>Observaciones</w:t>
            </w:r>
          </w:p>
        </w:tc>
      </w:tr>
      <w:tr w:rsidR="00DD5367" w14:paraId="0424122A" w14:textId="77777777" w:rsidTr="00DD5367">
        <w:tc>
          <w:tcPr>
            <w:tcW w:w="2207" w:type="dxa"/>
          </w:tcPr>
          <w:p w14:paraId="5DCE679A" w14:textId="01B04C30" w:rsidR="00DD5367" w:rsidRDefault="00DD5367">
            <w:r>
              <w:t>El diseño del plan y las secuencias de actividades se apegan a lo que se prescribe en los planes y programas de estudio</w:t>
            </w:r>
            <w:r>
              <w:t>.</w:t>
            </w:r>
          </w:p>
        </w:tc>
        <w:tc>
          <w:tcPr>
            <w:tcW w:w="2207" w:type="dxa"/>
          </w:tcPr>
          <w:p w14:paraId="526959C2" w14:textId="1DE1D2C6" w:rsidR="00DD5367" w:rsidRDefault="00DD5367">
            <w:r>
              <w:t>X</w:t>
            </w:r>
          </w:p>
        </w:tc>
        <w:tc>
          <w:tcPr>
            <w:tcW w:w="2207" w:type="dxa"/>
          </w:tcPr>
          <w:p w14:paraId="2EA54703" w14:textId="77777777" w:rsidR="00DD5367" w:rsidRDefault="00DD5367"/>
        </w:tc>
        <w:tc>
          <w:tcPr>
            <w:tcW w:w="2207" w:type="dxa"/>
          </w:tcPr>
          <w:p w14:paraId="15A20846" w14:textId="614BFD2B" w:rsidR="00DD5367" w:rsidRDefault="007B7FC4">
            <w:r>
              <w:t xml:space="preserve">Si ya que </w:t>
            </w:r>
            <w:r w:rsidR="00DC515C">
              <w:t xml:space="preserve">esa fue la base de la planeación </w:t>
            </w:r>
          </w:p>
        </w:tc>
      </w:tr>
      <w:tr w:rsidR="00DD5367" w14:paraId="0514481A" w14:textId="77777777" w:rsidTr="00DD5367">
        <w:tc>
          <w:tcPr>
            <w:tcW w:w="2207" w:type="dxa"/>
          </w:tcPr>
          <w:p w14:paraId="56B8CD08" w14:textId="77777777" w:rsidR="00DD5367" w:rsidRDefault="00DD5367">
            <w:r>
              <w:t xml:space="preserve">Las secuencias didácticas reconocen el enfoque de la disciplina y/o campo de conocimiento Español </w:t>
            </w:r>
          </w:p>
          <w:p w14:paraId="001E8F4F" w14:textId="77777777" w:rsidR="00DD5367" w:rsidRDefault="00DD5367">
            <w:r>
              <w:t xml:space="preserve">Matemáticas </w:t>
            </w:r>
          </w:p>
          <w:p w14:paraId="72697DBB" w14:textId="77777777" w:rsidR="00DD5367" w:rsidRDefault="00DD5367">
            <w:r>
              <w:t>Ciencias</w:t>
            </w:r>
          </w:p>
          <w:p w14:paraId="76D99997" w14:textId="54096385" w:rsidR="00DD5367" w:rsidRDefault="00DD5367">
            <w:r>
              <w:t>Historia</w:t>
            </w:r>
          </w:p>
        </w:tc>
        <w:tc>
          <w:tcPr>
            <w:tcW w:w="2207" w:type="dxa"/>
          </w:tcPr>
          <w:p w14:paraId="14E628E0" w14:textId="7B5FB4B7" w:rsidR="00DD5367" w:rsidRDefault="00DD5367">
            <w:r>
              <w:t>X</w:t>
            </w:r>
          </w:p>
        </w:tc>
        <w:tc>
          <w:tcPr>
            <w:tcW w:w="2207" w:type="dxa"/>
          </w:tcPr>
          <w:p w14:paraId="5CBAC5F5" w14:textId="77777777" w:rsidR="00DD5367" w:rsidRDefault="00DD5367"/>
        </w:tc>
        <w:tc>
          <w:tcPr>
            <w:tcW w:w="2207" w:type="dxa"/>
          </w:tcPr>
          <w:p w14:paraId="044924C5" w14:textId="7D59EB5C" w:rsidR="00DD5367" w:rsidRDefault="00DD5367">
            <w:r>
              <w:t>Si, están enfocadas en cada campo.</w:t>
            </w:r>
          </w:p>
        </w:tc>
      </w:tr>
      <w:tr w:rsidR="00DD5367" w14:paraId="661E8667" w14:textId="77777777" w:rsidTr="00DD5367">
        <w:tc>
          <w:tcPr>
            <w:tcW w:w="2207" w:type="dxa"/>
          </w:tcPr>
          <w:p w14:paraId="761EB933" w14:textId="3A7E647D" w:rsidR="00DD5367" w:rsidRDefault="00DD5367">
            <w:r>
              <w:t>Mantiene relación con los enfoques de enseñanza</w:t>
            </w:r>
            <w:r>
              <w:t>-</w:t>
            </w:r>
            <w:r>
              <w:t>aprendizaje y evaluación</w:t>
            </w:r>
          </w:p>
        </w:tc>
        <w:tc>
          <w:tcPr>
            <w:tcW w:w="2207" w:type="dxa"/>
          </w:tcPr>
          <w:p w14:paraId="13B3DCBB" w14:textId="21A4D8ED" w:rsidR="00DD5367" w:rsidRDefault="00DD5367">
            <w:r>
              <w:t>X</w:t>
            </w:r>
          </w:p>
        </w:tc>
        <w:tc>
          <w:tcPr>
            <w:tcW w:w="2207" w:type="dxa"/>
          </w:tcPr>
          <w:p w14:paraId="7627A781" w14:textId="77777777" w:rsidR="00DD5367" w:rsidRDefault="00DD5367"/>
        </w:tc>
        <w:tc>
          <w:tcPr>
            <w:tcW w:w="2207" w:type="dxa"/>
          </w:tcPr>
          <w:p w14:paraId="6A51FB31" w14:textId="52850CE3" w:rsidR="00DD5367" w:rsidRDefault="00DD5367">
            <w:r>
              <w:t>Si, ya que es importante mantener esta relación en todos los momentos de la clase.</w:t>
            </w:r>
          </w:p>
        </w:tc>
      </w:tr>
      <w:tr w:rsidR="00DD5367" w14:paraId="133F95AF" w14:textId="77777777" w:rsidTr="00DD5367">
        <w:tc>
          <w:tcPr>
            <w:tcW w:w="2207" w:type="dxa"/>
          </w:tcPr>
          <w:p w14:paraId="3C170412" w14:textId="0DF63C92" w:rsidR="00DD5367" w:rsidRDefault="00DD5367">
            <w:r>
              <w:t>Coloca en el centro el aprendizaje del alumno</w:t>
            </w:r>
            <w:r>
              <w:t>.</w:t>
            </w:r>
          </w:p>
        </w:tc>
        <w:tc>
          <w:tcPr>
            <w:tcW w:w="2207" w:type="dxa"/>
          </w:tcPr>
          <w:p w14:paraId="5A03FA88" w14:textId="4C22CD18" w:rsidR="00DD5367" w:rsidRDefault="00DD5367">
            <w:r>
              <w:t>X</w:t>
            </w:r>
          </w:p>
        </w:tc>
        <w:tc>
          <w:tcPr>
            <w:tcW w:w="2207" w:type="dxa"/>
          </w:tcPr>
          <w:p w14:paraId="65AF24FF" w14:textId="77777777" w:rsidR="00DD5367" w:rsidRDefault="00DD5367"/>
        </w:tc>
        <w:tc>
          <w:tcPr>
            <w:tcW w:w="2207" w:type="dxa"/>
          </w:tcPr>
          <w:p w14:paraId="0B2B3291" w14:textId="3F597F23" w:rsidR="00DD5367" w:rsidRDefault="00DD5367">
            <w:r>
              <w:t>Si, ya que en base a eso se planearon las sesiones</w:t>
            </w:r>
          </w:p>
        </w:tc>
      </w:tr>
      <w:tr w:rsidR="00E70DBB" w14:paraId="30769341" w14:textId="77777777" w:rsidTr="00714A06">
        <w:tc>
          <w:tcPr>
            <w:tcW w:w="2207" w:type="dxa"/>
          </w:tcPr>
          <w:p w14:paraId="5D698B85" w14:textId="050177B3" w:rsidR="00E70DBB" w:rsidRDefault="008C10AB" w:rsidP="00714A06">
            <w:r>
              <w:t>Recuperar los aprendizajes previos</w:t>
            </w:r>
          </w:p>
        </w:tc>
        <w:tc>
          <w:tcPr>
            <w:tcW w:w="2207" w:type="dxa"/>
          </w:tcPr>
          <w:p w14:paraId="351A4E80" w14:textId="11A9B000" w:rsidR="00E70DBB" w:rsidRDefault="00EF008C" w:rsidP="00714A06">
            <w:r>
              <w:t>X</w:t>
            </w:r>
          </w:p>
        </w:tc>
        <w:tc>
          <w:tcPr>
            <w:tcW w:w="2207" w:type="dxa"/>
          </w:tcPr>
          <w:p w14:paraId="4D424E87" w14:textId="77777777" w:rsidR="00E70DBB" w:rsidRDefault="00E70DBB" w:rsidP="00714A06"/>
        </w:tc>
        <w:tc>
          <w:tcPr>
            <w:tcW w:w="2207" w:type="dxa"/>
          </w:tcPr>
          <w:p w14:paraId="03CB7C92" w14:textId="01B86140" w:rsidR="00E70DBB" w:rsidRDefault="007B7FC4" w:rsidP="00714A06">
            <w:r>
              <w:t>Si, es importante partir de ellos para saber que enseñar.</w:t>
            </w:r>
          </w:p>
        </w:tc>
      </w:tr>
      <w:tr w:rsidR="00E70DBB" w14:paraId="68133CC4" w14:textId="77777777" w:rsidTr="00714A06">
        <w:tc>
          <w:tcPr>
            <w:tcW w:w="2207" w:type="dxa"/>
          </w:tcPr>
          <w:p w14:paraId="4FFBF084" w14:textId="12F039B7" w:rsidR="00E70DBB" w:rsidRDefault="008C10AB" w:rsidP="00714A06">
            <w:r>
              <w:t>Las actividades son coherentes con el desarrollo y la progresión del aprendizaje de los alumnos</w:t>
            </w:r>
            <w:r>
              <w:t>.</w:t>
            </w:r>
          </w:p>
        </w:tc>
        <w:tc>
          <w:tcPr>
            <w:tcW w:w="2207" w:type="dxa"/>
          </w:tcPr>
          <w:p w14:paraId="0F46D1DF" w14:textId="35D19CBC" w:rsidR="00E70DBB" w:rsidRDefault="00EF008C" w:rsidP="00714A06">
            <w:r>
              <w:t>X</w:t>
            </w:r>
          </w:p>
        </w:tc>
        <w:tc>
          <w:tcPr>
            <w:tcW w:w="2207" w:type="dxa"/>
          </w:tcPr>
          <w:p w14:paraId="2AEE0A4A" w14:textId="77777777" w:rsidR="00E70DBB" w:rsidRDefault="00E70DBB" w:rsidP="00714A06"/>
        </w:tc>
        <w:tc>
          <w:tcPr>
            <w:tcW w:w="2207" w:type="dxa"/>
          </w:tcPr>
          <w:p w14:paraId="090D8E28" w14:textId="7567FFFA" w:rsidR="00E70DBB" w:rsidRDefault="00DC515C" w:rsidP="00714A06">
            <w:r>
              <w:t xml:space="preserve">Considero que puedo mejorar en estar área poniendo actividades </w:t>
            </w:r>
            <w:r>
              <w:t>más</w:t>
            </w:r>
            <w:r>
              <w:t xml:space="preserve"> </w:t>
            </w:r>
            <w:r>
              <w:t>prácticas</w:t>
            </w:r>
            <w:r>
              <w:t>.</w:t>
            </w:r>
          </w:p>
        </w:tc>
      </w:tr>
      <w:tr w:rsidR="00E70DBB" w14:paraId="678DA2B4" w14:textId="77777777" w:rsidTr="00714A06">
        <w:tc>
          <w:tcPr>
            <w:tcW w:w="2207" w:type="dxa"/>
          </w:tcPr>
          <w:p w14:paraId="450F19CC" w14:textId="1C8D5B0C" w:rsidR="00E70DBB" w:rsidRDefault="00EF008C" w:rsidP="00714A06">
            <w:r>
              <w:t>Los materiales fueron pertinentes para el desarrollo de la actividad, en particular para promover los aprendizajes de los alumnos</w:t>
            </w:r>
          </w:p>
        </w:tc>
        <w:tc>
          <w:tcPr>
            <w:tcW w:w="2207" w:type="dxa"/>
          </w:tcPr>
          <w:p w14:paraId="6F5D84D8" w14:textId="45769CA2" w:rsidR="00E70DBB" w:rsidRDefault="00EF008C" w:rsidP="00714A06">
            <w:r>
              <w:t>X</w:t>
            </w:r>
          </w:p>
        </w:tc>
        <w:tc>
          <w:tcPr>
            <w:tcW w:w="2207" w:type="dxa"/>
          </w:tcPr>
          <w:p w14:paraId="71BE3539" w14:textId="77777777" w:rsidR="00E70DBB" w:rsidRDefault="00E70DBB" w:rsidP="00714A06"/>
        </w:tc>
        <w:tc>
          <w:tcPr>
            <w:tcW w:w="2207" w:type="dxa"/>
          </w:tcPr>
          <w:p w14:paraId="290CB522" w14:textId="4530CF68" w:rsidR="00E70DBB" w:rsidRDefault="007B7FC4" w:rsidP="00714A06">
            <w:r>
              <w:t>Si, pero considero que puedo mejorar en esta área pidiendo materiales más llamativos.</w:t>
            </w:r>
          </w:p>
        </w:tc>
      </w:tr>
      <w:tr w:rsidR="00E70DBB" w14:paraId="4F8F55F3" w14:textId="77777777" w:rsidTr="00714A06">
        <w:tc>
          <w:tcPr>
            <w:tcW w:w="2207" w:type="dxa"/>
          </w:tcPr>
          <w:p w14:paraId="3FA7CCED" w14:textId="5C5CAF84" w:rsidR="00E70DBB" w:rsidRDefault="00EF008C" w:rsidP="00714A06">
            <w:r>
              <w:t>Los instrumentos de evaluación fueron pertinentes para valorar el aprendizaje de los alumnos</w:t>
            </w:r>
            <w:r>
              <w:t>.</w:t>
            </w:r>
          </w:p>
        </w:tc>
        <w:tc>
          <w:tcPr>
            <w:tcW w:w="2207" w:type="dxa"/>
          </w:tcPr>
          <w:p w14:paraId="236D6B67" w14:textId="7263BF80" w:rsidR="00E70DBB" w:rsidRDefault="00EF008C" w:rsidP="00714A06">
            <w:r>
              <w:t>X</w:t>
            </w:r>
          </w:p>
        </w:tc>
        <w:tc>
          <w:tcPr>
            <w:tcW w:w="2207" w:type="dxa"/>
          </w:tcPr>
          <w:p w14:paraId="37BE16F3" w14:textId="77777777" w:rsidR="00E70DBB" w:rsidRDefault="00E70DBB" w:rsidP="00714A06"/>
        </w:tc>
        <w:tc>
          <w:tcPr>
            <w:tcW w:w="2207" w:type="dxa"/>
          </w:tcPr>
          <w:p w14:paraId="12833B87" w14:textId="09D61B9F" w:rsidR="00E70DBB" w:rsidRDefault="007B7FC4" w:rsidP="00714A06">
            <w:r>
              <w:t>Se evalúa mediante el uso de observación y preguntas.</w:t>
            </w:r>
          </w:p>
        </w:tc>
      </w:tr>
      <w:tr w:rsidR="00E70DBB" w14:paraId="2F2FD7E3" w14:textId="77777777" w:rsidTr="00DD5367">
        <w:tc>
          <w:tcPr>
            <w:tcW w:w="2207" w:type="dxa"/>
          </w:tcPr>
          <w:p w14:paraId="417E1777" w14:textId="7A941F8B" w:rsidR="00E70DBB" w:rsidRDefault="00EF008C"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  <w:tc>
          <w:tcPr>
            <w:tcW w:w="2207" w:type="dxa"/>
          </w:tcPr>
          <w:p w14:paraId="1D570DBE" w14:textId="77777777" w:rsidR="00E70DBB" w:rsidRDefault="00E70DBB"/>
        </w:tc>
        <w:tc>
          <w:tcPr>
            <w:tcW w:w="2207" w:type="dxa"/>
          </w:tcPr>
          <w:p w14:paraId="2FB6FFE0" w14:textId="77777777" w:rsidR="00E70DBB" w:rsidRDefault="00E70DBB"/>
        </w:tc>
        <w:tc>
          <w:tcPr>
            <w:tcW w:w="2207" w:type="dxa"/>
          </w:tcPr>
          <w:p w14:paraId="1A8303A7" w14:textId="77777777" w:rsidR="00E70DBB" w:rsidRDefault="00E70DBB"/>
        </w:tc>
      </w:tr>
    </w:tbl>
    <w:p w14:paraId="69047385" w14:textId="77777777" w:rsidR="005E46FC" w:rsidRDefault="005E46FC"/>
    <w:sectPr w:rsidR="005E4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67"/>
    <w:rsid w:val="005E46FC"/>
    <w:rsid w:val="007B7FC4"/>
    <w:rsid w:val="008C10AB"/>
    <w:rsid w:val="00DC515C"/>
    <w:rsid w:val="00DD5367"/>
    <w:rsid w:val="00E70DBB"/>
    <w:rsid w:val="00E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C986"/>
  <w15:chartTrackingRefBased/>
  <w15:docId w15:val="{5D082B41-22A6-45E3-AFE3-31AC7238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6</cp:revision>
  <dcterms:created xsi:type="dcterms:W3CDTF">2021-05-31T16:40:00Z</dcterms:created>
  <dcterms:modified xsi:type="dcterms:W3CDTF">2021-05-31T16:52:00Z</dcterms:modified>
</cp:coreProperties>
</file>