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1661F" w14:textId="77777777" w:rsidR="00C13CEC" w:rsidRPr="004C3183" w:rsidRDefault="00C13CEC" w:rsidP="00C13CEC">
      <w:pPr>
        <w:jc w:val="center"/>
        <w:rPr>
          <w:rFonts w:ascii="Times New Roman" w:hAnsi="Times New Roman" w:cs="Times New Roman"/>
          <w:sz w:val="32"/>
          <w:szCs w:val="32"/>
        </w:rPr>
      </w:pPr>
      <w:r w:rsidRPr="004C3183">
        <w:rPr>
          <w:rFonts w:ascii="Times New Roman" w:hAnsi="Times New Roman" w:cs="Times New Roman"/>
          <w:sz w:val="32"/>
          <w:szCs w:val="32"/>
        </w:rPr>
        <w:t>Escuela Normal De Educación Preescolar.</w:t>
      </w:r>
    </w:p>
    <w:p w14:paraId="05476B89" w14:textId="77777777" w:rsidR="00C13CEC" w:rsidRPr="004C3183" w:rsidRDefault="00C13CEC" w:rsidP="00C13CEC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4C3183">
        <w:rPr>
          <w:rFonts w:ascii="Times New Roman" w:hAnsi="Times New Roman" w:cs="Times New Roman"/>
          <w:sz w:val="32"/>
          <w:szCs w:val="32"/>
          <w:u w:val="single"/>
        </w:rPr>
        <w:t>Ciclo escolar 2020-2021.</w:t>
      </w:r>
    </w:p>
    <w:p w14:paraId="1FF52A0F" w14:textId="77777777" w:rsidR="00C13CEC" w:rsidRPr="004C3183" w:rsidRDefault="00C13CEC" w:rsidP="00C13CEC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4C3183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2D56BAB8" wp14:editId="7345E9C6">
            <wp:extent cx="1828800" cy="158115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3012" b="96988" l="9896" r="89063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B3946" w14:textId="77777777" w:rsidR="00C13CEC" w:rsidRPr="004C3183" w:rsidRDefault="00C13CEC" w:rsidP="00C13CEC">
      <w:pPr>
        <w:jc w:val="center"/>
        <w:rPr>
          <w:rFonts w:ascii="Times New Roman" w:hAnsi="Times New Roman" w:cs="Times New Roman"/>
          <w:sz w:val="32"/>
          <w:szCs w:val="32"/>
        </w:rPr>
      </w:pPr>
      <w:r w:rsidRPr="004C3183">
        <w:rPr>
          <w:rFonts w:ascii="Times New Roman" w:hAnsi="Times New Roman" w:cs="Times New Roman"/>
          <w:sz w:val="32"/>
          <w:szCs w:val="32"/>
        </w:rPr>
        <w:t>Licenciatura en Educación Preescolar.</w:t>
      </w:r>
    </w:p>
    <w:p w14:paraId="15B0F246" w14:textId="77777777" w:rsidR="00C13CEC" w:rsidRPr="004C3183" w:rsidRDefault="00C13CEC" w:rsidP="00C13CE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04B119D" w14:textId="77777777" w:rsidR="00C13CEC" w:rsidRPr="004C3183" w:rsidRDefault="00C13CEC" w:rsidP="00C13C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3183">
        <w:rPr>
          <w:rFonts w:ascii="Times New Roman" w:hAnsi="Times New Roman" w:cs="Times New Roman"/>
          <w:b/>
          <w:bCs/>
          <w:sz w:val="32"/>
          <w:szCs w:val="32"/>
        </w:rPr>
        <w:t xml:space="preserve">Curso: </w:t>
      </w:r>
      <w:r w:rsidRPr="004C3183">
        <w:rPr>
          <w:rFonts w:ascii="Bahnschrift Condensed" w:hAnsi="Bahnschrift Condensed" w:cs="Times New Roman"/>
          <w:b/>
          <w:bCs/>
          <w:sz w:val="32"/>
          <w:szCs w:val="32"/>
        </w:rPr>
        <w:t>Estrategias De Trabajo Docente</w:t>
      </w:r>
    </w:p>
    <w:p w14:paraId="1AEF97FE" w14:textId="77777777" w:rsidR="00C13CEC" w:rsidRPr="004C3183" w:rsidRDefault="00C13CEC" w:rsidP="00C13C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Ideas principales y opinión acerca de la lectura.</w:t>
      </w:r>
    </w:p>
    <w:p w14:paraId="74A6AA96" w14:textId="77777777" w:rsidR="00C13CEC" w:rsidRPr="004C3183" w:rsidRDefault="00C13CEC" w:rsidP="00C13CEC">
      <w:pPr>
        <w:jc w:val="center"/>
        <w:rPr>
          <w:rFonts w:ascii="Times New Roman" w:hAnsi="Times New Roman" w:cs="Times New Roman"/>
          <w:sz w:val="32"/>
          <w:szCs w:val="32"/>
        </w:rPr>
      </w:pPr>
      <w:r w:rsidRPr="004C3183">
        <w:rPr>
          <w:rFonts w:ascii="Times New Roman" w:hAnsi="Times New Roman" w:cs="Times New Roman"/>
          <w:b/>
          <w:bCs/>
          <w:sz w:val="32"/>
          <w:szCs w:val="32"/>
        </w:rPr>
        <w:t>Docente:</w:t>
      </w:r>
      <w:r w:rsidRPr="004C318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Verdana" w:hAnsi="Verdana"/>
          <w:color w:val="000000"/>
        </w:rPr>
        <w:t>ANGELICA MARIA ROCCA VALDES.</w:t>
      </w:r>
    </w:p>
    <w:p w14:paraId="38EB28FD" w14:textId="77777777" w:rsidR="00C13CEC" w:rsidRPr="004C3183" w:rsidRDefault="00C13CEC" w:rsidP="00C13CEC">
      <w:pPr>
        <w:jc w:val="center"/>
        <w:rPr>
          <w:rFonts w:ascii="Times New Roman" w:hAnsi="Times New Roman" w:cs="Times New Roman"/>
          <w:sz w:val="32"/>
          <w:szCs w:val="32"/>
        </w:rPr>
      </w:pPr>
      <w:r w:rsidRPr="004C3183">
        <w:rPr>
          <w:rFonts w:ascii="Times New Roman" w:hAnsi="Times New Roman" w:cs="Times New Roman"/>
          <w:b/>
          <w:bCs/>
          <w:sz w:val="32"/>
          <w:szCs w:val="32"/>
        </w:rPr>
        <w:t>Alumna:</w:t>
      </w:r>
      <w:r w:rsidRPr="004C3183">
        <w:rPr>
          <w:rFonts w:ascii="Times New Roman" w:hAnsi="Times New Roman" w:cs="Times New Roman"/>
          <w:sz w:val="32"/>
          <w:szCs w:val="32"/>
        </w:rPr>
        <w:t xml:space="preserve"> Jessica Anahí Ochoa Ramos.</w:t>
      </w:r>
    </w:p>
    <w:p w14:paraId="30904C5A" w14:textId="35F7E9A6" w:rsidR="00C13CEC" w:rsidRDefault="00C13CEC" w:rsidP="00C13CEC">
      <w:pPr>
        <w:jc w:val="center"/>
        <w:rPr>
          <w:rFonts w:ascii="Times New Roman" w:hAnsi="Times New Roman" w:cs="Times New Roman"/>
          <w:sz w:val="32"/>
          <w:szCs w:val="32"/>
        </w:rPr>
      </w:pPr>
      <w:r w:rsidRPr="004C3183">
        <w:rPr>
          <w:rFonts w:ascii="Times New Roman" w:hAnsi="Times New Roman" w:cs="Times New Roman"/>
          <w:b/>
          <w:bCs/>
          <w:sz w:val="32"/>
          <w:szCs w:val="32"/>
        </w:rPr>
        <w:t>Grado y sección:</w:t>
      </w:r>
      <w:r w:rsidRPr="004C3183">
        <w:rPr>
          <w:rFonts w:ascii="Times New Roman" w:hAnsi="Times New Roman" w:cs="Times New Roman"/>
          <w:sz w:val="32"/>
          <w:szCs w:val="32"/>
        </w:rPr>
        <w:t xml:space="preserve"> Cuarto semestre, sección ´´D´´</w:t>
      </w:r>
    </w:p>
    <w:p w14:paraId="2ACDD564" w14:textId="77777777" w:rsidR="00C13CEC" w:rsidRPr="004C3183" w:rsidRDefault="00C13CEC" w:rsidP="00C13CEC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822"/>
      </w:tblGrid>
      <w:tr w:rsidR="00C13CEC" w:rsidRPr="004C3183" w14:paraId="61A32166" w14:textId="77777777" w:rsidTr="004441B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8015C0" w14:textId="77777777" w:rsidR="00C13CEC" w:rsidRDefault="00C13CEC" w:rsidP="004441B7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6D1A1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UNIDAD DE APRENDIZAJE II. DEL DISEÑO E INTERVENCIÓN HACIA LA MEJORA DE LA PRÁCTICA DOCENTE.</w:t>
            </w:r>
          </w:p>
          <w:p w14:paraId="0DCF37FA" w14:textId="77777777" w:rsidR="00C13CEC" w:rsidRPr="004C3183" w:rsidRDefault="00C13CEC" w:rsidP="004441B7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C13CEC" w:rsidRPr="004C3183" w14:paraId="1E8245D3" w14:textId="77777777" w:rsidTr="004441B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32"/>
            </w:tblGrid>
            <w:tr w:rsidR="00C13CEC" w:rsidRPr="006D1A12" w14:paraId="5ADC6F3B" w14:textId="77777777" w:rsidTr="004441B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4A452D01" w14:textId="77777777" w:rsidR="00C13CEC" w:rsidRPr="006D1A12" w:rsidRDefault="00C13CEC" w:rsidP="004441B7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MX"/>
                    </w:rPr>
                  </w:pPr>
                  <w:r w:rsidRPr="006D1A1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MX"/>
                    </w:rPr>
                    <w:br/>
                  </w:r>
                  <w:r w:rsidRPr="006D1A12"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  <w:lang w:eastAsia="es-MX"/>
                    </w:rPr>
                    <w:drawing>
                      <wp:inline distT="0" distB="0" distL="0" distR="0" wp14:anchorId="4B986451" wp14:editId="304D5683">
                        <wp:extent cx="106680" cy="106680"/>
                        <wp:effectExtent l="0" t="0" r="7620" b="7620"/>
                        <wp:docPr id="11" name="Imagen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MX"/>
                    </w:rPr>
                    <w:t xml:space="preserve"> </w:t>
                  </w:r>
                  <w:r w:rsidRPr="006D1A1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MX"/>
                    </w:rPr>
                    <w:t xml:space="preserve">Detecta los procesos de aprendizaje de sus alumnos para favorecer su desarrollo cognitivo </w:t>
                  </w:r>
                  <w:r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MX"/>
                    </w:rPr>
                    <w:t xml:space="preserve">   </w:t>
                  </w:r>
                  <w:r w:rsidRPr="006D1A1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MX"/>
                    </w:rPr>
                    <w:t>y socioemocional.</w:t>
                  </w:r>
                </w:p>
              </w:tc>
            </w:tr>
          </w:tbl>
          <w:p w14:paraId="55A40B8A" w14:textId="77777777" w:rsidR="00C13CEC" w:rsidRPr="006D1A12" w:rsidRDefault="00C13CEC" w:rsidP="004441B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es-MX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417"/>
            </w:tblGrid>
            <w:tr w:rsidR="00C13CEC" w:rsidRPr="006D1A12" w14:paraId="335464A3" w14:textId="77777777" w:rsidTr="004441B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115B968F" w14:textId="77777777" w:rsidR="00C13CEC" w:rsidRPr="006D1A12" w:rsidRDefault="00C13CEC" w:rsidP="004441B7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MX"/>
                    </w:rPr>
                  </w:pPr>
                  <w:r w:rsidRPr="006D1A12"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  <w:lang w:eastAsia="es-MX"/>
                    </w:rPr>
                    <w:drawing>
                      <wp:inline distT="0" distB="0" distL="0" distR="0" wp14:anchorId="21FCA653" wp14:editId="7485839C">
                        <wp:extent cx="106680" cy="106680"/>
                        <wp:effectExtent l="0" t="0" r="7620" b="7620"/>
                        <wp:docPr id="13" name="Imagen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01ABB53C" w14:textId="77777777" w:rsidR="00C13CEC" w:rsidRPr="006D1A12" w:rsidRDefault="00C13CEC" w:rsidP="004441B7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MX"/>
                    </w:rPr>
                  </w:pPr>
                  <w:r w:rsidRPr="006D1A1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MX"/>
                    </w:rPr>
                    <w:t>Aplica el plan y programas de estudio para alcanzar los propósitos educativos y contribuir al pleno desenvolvimiento de las capacidades de sus alumnos.</w:t>
                  </w:r>
                </w:p>
              </w:tc>
            </w:tr>
          </w:tbl>
          <w:p w14:paraId="47A590A4" w14:textId="77777777" w:rsidR="00C13CEC" w:rsidRPr="006D1A12" w:rsidRDefault="00C13CEC" w:rsidP="004441B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es-MX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417"/>
            </w:tblGrid>
            <w:tr w:rsidR="00C13CEC" w:rsidRPr="006D1A12" w14:paraId="0617A320" w14:textId="77777777" w:rsidTr="004441B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35AAC2BD" w14:textId="77777777" w:rsidR="00C13CEC" w:rsidRPr="006D1A12" w:rsidRDefault="00C13CEC" w:rsidP="004441B7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MX"/>
                    </w:rPr>
                  </w:pPr>
                  <w:r w:rsidRPr="006D1A12"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  <w:lang w:eastAsia="es-MX"/>
                    </w:rPr>
                    <w:drawing>
                      <wp:inline distT="0" distB="0" distL="0" distR="0" wp14:anchorId="4116E01F" wp14:editId="25A0E732">
                        <wp:extent cx="106680" cy="106680"/>
                        <wp:effectExtent l="0" t="0" r="7620" b="7620"/>
                        <wp:docPr id="14" name="Imagen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72FD9A5C" w14:textId="77777777" w:rsidR="00C13CEC" w:rsidRPr="006D1A12" w:rsidRDefault="00C13CEC" w:rsidP="004441B7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MX"/>
                    </w:rPr>
                  </w:pPr>
                  <w:r w:rsidRPr="006D1A1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MX"/>
                    </w:rPr>
      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      </w:r>
                </w:p>
              </w:tc>
            </w:tr>
          </w:tbl>
          <w:p w14:paraId="53D9C516" w14:textId="77777777" w:rsidR="00C13CEC" w:rsidRPr="006D1A12" w:rsidRDefault="00C13CEC" w:rsidP="004441B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es-MX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417"/>
            </w:tblGrid>
            <w:tr w:rsidR="00C13CEC" w:rsidRPr="006D1A12" w14:paraId="72BEC2A9" w14:textId="77777777" w:rsidTr="004441B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646ABB40" w14:textId="77777777" w:rsidR="00C13CEC" w:rsidRPr="006D1A12" w:rsidRDefault="00C13CEC" w:rsidP="004441B7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MX"/>
                    </w:rPr>
                  </w:pPr>
                  <w:r w:rsidRPr="006D1A12"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  <w:lang w:eastAsia="es-MX"/>
                    </w:rPr>
                    <w:drawing>
                      <wp:inline distT="0" distB="0" distL="0" distR="0" wp14:anchorId="28D22C27" wp14:editId="21F4967B">
                        <wp:extent cx="106680" cy="106680"/>
                        <wp:effectExtent l="0" t="0" r="7620" b="7620"/>
                        <wp:docPr id="15" name="Imagen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6D9E736B" w14:textId="77777777" w:rsidR="00C13CEC" w:rsidRPr="006D1A12" w:rsidRDefault="00C13CEC" w:rsidP="004441B7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MX"/>
                    </w:rPr>
                  </w:pPr>
                  <w:r w:rsidRPr="006D1A1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MX"/>
                    </w:rPr>
                    <w:t>Integra recursos de la investigación educativa para enriquecer su práctica profesional, expresando su interés por el conocimiento, la ciencia y la mejora de la educación.</w:t>
                  </w:r>
                </w:p>
              </w:tc>
            </w:tr>
          </w:tbl>
          <w:p w14:paraId="1B3EB1BA" w14:textId="77777777" w:rsidR="00C13CEC" w:rsidRPr="006D1A12" w:rsidRDefault="00C13CEC" w:rsidP="004441B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es-MX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417"/>
            </w:tblGrid>
            <w:tr w:rsidR="00C13CEC" w:rsidRPr="006D1A12" w14:paraId="3383A60D" w14:textId="77777777" w:rsidTr="004441B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4F34E870" w14:textId="77777777" w:rsidR="00C13CEC" w:rsidRPr="006D1A12" w:rsidRDefault="00C13CEC" w:rsidP="004441B7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MX"/>
                    </w:rPr>
                  </w:pPr>
                  <w:r w:rsidRPr="006D1A12"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  <w:lang w:eastAsia="es-MX"/>
                    </w:rPr>
                    <w:drawing>
                      <wp:inline distT="0" distB="0" distL="0" distR="0" wp14:anchorId="3F3DBD02" wp14:editId="3E88C4C7">
                        <wp:extent cx="106680" cy="106680"/>
                        <wp:effectExtent l="0" t="0" r="7620" b="7620"/>
                        <wp:docPr id="16" name="Imagen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3BC5EF8C" w14:textId="77777777" w:rsidR="00C13CEC" w:rsidRPr="006D1A12" w:rsidRDefault="00C13CEC" w:rsidP="004441B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MX"/>
                    </w:rPr>
                  </w:pPr>
                  <w:r w:rsidRPr="006D1A1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MX"/>
                    </w:rPr>
                    <w:t>Actúa de manera ética ante la diversidad de situaciones que se presentan en la práctica profesional.</w:t>
                  </w:r>
                </w:p>
              </w:tc>
            </w:tr>
          </w:tbl>
          <w:p w14:paraId="5C86128B" w14:textId="77777777" w:rsidR="00C13CEC" w:rsidRPr="004C3183" w:rsidRDefault="00C13CEC" w:rsidP="004441B7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0344A2A8" w14:textId="02CB51BC" w:rsidR="00DD59F8" w:rsidRDefault="00C13CEC"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265554" wp14:editId="6188F2B5">
                <wp:simplePos x="0" y="0"/>
                <wp:positionH relativeFrom="column">
                  <wp:posOffset>4358005</wp:posOffset>
                </wp:positionH>
                <wp:positionV relativeFrom="paragraph">
                  <wp:posOffset>612513</wp:posOffset>
                </wp:positionV>
                <wp:extent cx="2006930" cy="356260"/>
                <wp:effectExtent l="0" t="0" r="0" b="571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930" cy="3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0EF7A91" w14:textId="3F167C3D" w:rsidR="00C13CEC" w:rsidRPr="004C3183" w:rsidRDefault="00C13CEC" w:rsidP="00C13CEC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01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de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Junio </w:t>
                            </w:r>
                            <w:r w:rsidRPr="004C3183">
                              <w:rPr>
                                <w:sz w:val="28"/>
                                <w:szCs w:val="28"/>
                              </w:rPr>
                              <w:t>del 2021.</w:t>
                            </w:r>
                          </w:p>
                          <w:p w14:paraId="3E3DDA74" w14:textId="77777777" w:rsidR="00C13CEC" w:rsidRDefault="00C13CEC" w:rsidP="00C13C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265554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343.15pt;margin-top:48.25pt;width:158.05pt;height:28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" filled="f" stroked="f">
                <v:textbox>
                  <w:txbxContent>
                    <w:p w14:paraId="40EF7A91" w14:textId="3F167C3D" w:rsidR="00C13CEC" w:rsidRPr="004C3183" w:rsidRDefault="00C13CEC" w:rsidP="00C13CEC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01</w:t>
                      </w:r>
                      <w:r>
                        <w:rPr>
                          <w:sz w:val="28"/>
                          <w:szCs w:val="28"/>
                        </w:rPr>
                        <w:t xml:space="preserve"> de </w:t>
                      </w:r>
                      <w:r>
                        <w:rPr>
                          <w:sz w:val="28"/>
                          <w:szCs w:val="28"/>
                        </w:rPr>
                        <w:t xml:space="preserve">Junio </w:t>
                      </w:r>
                      <w:r w:rsidRPr="004C3183">
                        <w:rPr>
                          <w:sz w:val="28"/>
                          <w:szCs w:val="28"/>
                        </w:rPr>
                        <w:t>del 2021.</w:t>
                      </w:r>
                    </w:p>
                    <w:p w14:paraId="3E3DDA74" w14:textId="77777777" w:rsidR="00C13CEC" w:rsidRDefault="00C13CEC" w:rsidP="00C13CEC"/>
                  </w:txbxContent>
                </v:textbox>
              </v:shape>
            </w:pict>
          </mc:Fallback>
        </mc:AlternateContent>
      </w:r>
      <w:r w:rsidR="00DD59F8"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33"/>
        <w:gridCol w:w="826"/>
        <w:gridCol w:w="3588"/>
      </w:tblGrid>
      <w:tr w:rsidR="00DD59F8" w14:paraId="22FA5B6A" w14:textId="77777777" w:rsidTr="00DD59F8">
        <w:tc>
          <w:tcPr>
            <w:tcW w:w="3681" w:type="dxa"/>
          </w:tcPr>
          <w:p w14:paraId="7115F531" w14:textId="19238095" w:rsidR="00DD59F8" w:rsidRDefault="00DD59F8">
            <w:r>
              <w:lastRenderedPageBreak/>
              <w:t xml:space="preserve">Aspecto </w:t>
            </w:r>
          </w:p>
        </w:tc>
        <w:tc>
          <w:tcPr>
            <w:tcW w:w="733" w:type="dxa"/>
          </w:tcPr>
          <w:p w14:paraId="726C5F4B" w14:textId="14AA6381" w:rsidR="00DD59F8" w:rsidRDefault="00DD59F8">
            <w:r>
              <w:t>Si</w:t>
            </w:r>
          </w:p>
        </w:tc>
        <w:tc>
          <w:tcPr>
            <w:tcW w:w="826" w:type="dxa"/>
          </w:tcPr>
          <w:p w14:paraId="4290C23F" w14:textId="0830580B" w:rsidR="00DD59F8" w:rsidRDefault="00DD59F8">
            <w:r>
              <w:t xml:space="preserve">No </w:t>
            </w:r>
          </w:p>
        </w:tc>
        <w:tc>
          <w:tcPr>
            <w:tcW w:w="3588" w:type="dxa"/>
          </w:tcPr>
          <w:p w14:paraId="4678CA6C" w14:textId="71735427" w:rsidR="00DD59F8" w:rsidRDefault="00DD59F8">
            <w:r>
              <w:t>Observación.</w:t>
            </w:r>
          </w:p>
        </w:tc>
      </w:tr>
      <w:tr w:rsidR="00DD59F8" w14:paraId="24406A26" w14:textId="77777777" w:rsidTr="00DD59F8">
        <w:tc>
          <w:tcPr>
            <w:tcW w:w="3681" w:type="dxa"/>
          </w:tcPr>
          <w:p w14:paraId="7991C49A" w14:textId="78510FCA" w:rsidR="00DD59F8" w:rsidRDefault="00DD59F8">
            <w:r>
              <w:t>El diseño del plan y las secuencias de actividades se apegan a lo que se prescribe en los planes y programas de estudio</w:t>
            </w:r>
          </w:p>
        </w:tc>
        <w:tc>
          <w:tcPr>
            <w:tcW w:w="733" w:type="dxa"/>
          </w:tcPr>
          <w:p w14:paraId="683032A4" w14:textId="5894F3D3" w:rsidR="00DD59F8" w:rsidRDefault="00DD59F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5ACD0D" wp14:editId="381AB8FD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183515</wp:posOffset>
                      </wp:positionV>
                      <wp:extent cx="190500" cy="219075"/>
                      <wp:effectExtent l="0" t="0" r="19050" b="28575"/>
                      <wp:wrapNone/>
                      <wp:docPr id="1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190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5E6A71F" id="Elipse 1" o:spid="_x0000_s1026" style="position:absolute;margin-left:2.75pt;margin-top:14.45pt;width:1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826" w:type="dxa"/>
          </w:tcPr>
          <w:p w14:paraId="1C13B098" w14:textId="77777777" w:rsidR="00DD59F8" w:rsidRDefault="00DD59F8"/>
        </w:tc>
        <w:tc>
          <w:tcPr>
            <w:tcW w:w="3588" w:type="dxa"/>
          </w:tcPr>
          <w:p w14:paraId="3A6A8A17" w14:textId="277EE62B" w:rsidR="00DD59F8" w:rsidRDefault="00DD59F8">
            <w:r>
              <w:t>Considero que toda la planeación fue en enfoque en los nuevos planes y programas de estudio.</w:t>
            </w:r>
          </w:p>
        </w:tc>
      </w:tr>
      <w:tr w:rsidR="00DD59F8" w14:paraId="10589459" w14:textId="77777777" w:rsidTr="00DD59F8">
        <w:tc>
          <w:tcPr>
            <w:tcW w:w="3681" w:type="dxa"/>
          </w:tcPr>
          <w:p w14:paraId="2A2F71FA" w14:textId="77777777" w:rsidR="00DD59F8" w:rsidRDefault="00DD59F8">
            <w:r>
              <w:t xml:space="preserve">Las secuencias didácticas reconocen el enfoque de la disciplina y/o campo de conocimiento </w:t>
            </w:r>
          </w:p>
          <w:p w14:paraId="686754A9" w14:textId="77777777" w:rsidR="00DD59F8" w:rsidRDefault="00DD59F8">
            <w:r>
              <w:t xml:space="preserve">Español </w:t>
            </w:r>
          </w:p>
          <w:p w14:paraId="1378FD6F" w14:textId="77777777" w:rsidR="00DD59F8" w:rsidRDefault="00DD59F8">
            <w:r>
              <w:t xml:space="preserve">Matemáticas </w:t>
            </w:r>
          </w:p>
          <w:p w14:paraId="3069C270" w14:textId="77777777" w:rsidR="00DD59F8" w:rsidRDefault="00DD59F8">
            <w:r>
              <w:t>Ciencias</w:t>
            </w:r>
          </w:p>
          <w:p w14:paraId="56350CD2" w14:textId="239F46BF" w:rsidR="00DD59F8" w:rsidRDefault="00DD59F8">
            <w:r>
              <w:t xml:space="preserve"> Historia</w:t>
            </w:r>
          </w:p>
        </w:tc>
        <w:tc>
          <w:tcPr>
            <w:tcW w:w="733" w:type="dxa"/>
          </w:tcPr>
          <w:p w14:paraId="4C39A609" w14:textId="1989D2ED" w:rsidR="00DD59F8" w:rsidRDefault="00DD59F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6D98E0" wp14:editId="6BF4884D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266700</wp:posOffset>
                      </wp:positionV>
                      <wp:extent cx="247650" cy="266700"/>
                      <wp:effectExtent l="0" t="0" r="19050" b="19050"/>
                      <wp:wrapNone/>
                      <wp:docPr id="2" name="E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CCCBEA" id="Elipse 2" o:spid="_x0000_s1026" style="position:absolute;margin-left:.5pt;margin-top:21pt;width:19.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826" w:type="dxa"/>
          </w:tcPr>
          <w:p w14:paraId="5AA387A0" w14:textId="77777777" w:rsidR="00DD59F8" w:rsidRDefault="00DD59F8"/>
        </w:tc>
        <w:tc>
          <w:tcPr>
            <w:tcW w:w="3588" w:type="dxa"/>
          </w:tcPr>
          <w:p w14:paraId="4E96F598" w14:textId="6AC241AB" w:rsidR="00DD59F8" w:rsidRDefault="00DD59F8">
            <w:r>
              <w:t>Si dado que el enfoque de las situaciones didácticas se basó en el campo formativo.</w:t>
            </w:r>
          </w:p>
        </w:tc>
      </w:tr>
      <w:tr w:rsidR="00DD59F8" w14:paraId="4A880CE2" w14:textId="77777777" w:rsidTr="00DD59F8">
        <w:tc>
          <w:tcPr>
            <w:tcW w:w="3681" w:type="dxa"/>
          </w:tcPr>
          <w:p w14:paraId="313FE2CA" w14:textId="09D6BA74" w:rsidR="00DD59F8" w:rsidRDefault="00DD59F8">
            <w:r>
              <w:t>Mantiene relación con los enfoques de enseñanza</w:t>
            </w:r>
            <w:r>
              <w:t xml:space="preserve"> </w:t>
            </w:r>
            <w:r>
              <w:t>aprendizaje y evaluación</w:t>
            </w:r>
          </w:p>
        </w:tc>
        <w:tc>
          <w:tcPr>
            <w:tcW w:w="733" w:type="dxa"/>
          </w:tcPr>
          <w:p w14:paraId="7AEC2BA8" w14:textId="48E5DDC5" w:rsidR="00DD59F8" w:rsidRDefault="00DD59F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79AF00" wp14:editId="11C5D396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76200</wp:posOffset>
                      </wp:positionV>
                      <wp:extent cx="257175" cy="314325"/>
                      <wp:effectExtent l="0" t="0" r="28575" b="28575"/>
                      <wp:wrapNone/>
                      <wp:docPr id="3" name="E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3143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0CEFFBB" id="Elipse 3" o:spid="_x0000_s1026" style="position:absolute;margin-left:1.25pt;margin-top:6pt;width:20.25pt;height:2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826" w:type="dxa"/>
          </w:tcPr>
          <w:p w14:paraId="5153C8C9" w14:textId="77777777" w:rsidR="00DD59F8" w:rsidRDefault="00DD59F8"/>
        </w:tc>
        <w:tc>
          <w:tcPr>
            <w:tcW w:w="3588" w:type="dxa"/>
          </w:tcPr>
          <w:p w14:paraId="164AB17F" w14:textId="6AE59E8D" w:rsidR="00DD59F8" w:rsidRDefault="00DD59F8">
            <w:r>
              <w:t>Si, aunque considero que todavía falta mucha mejora.</w:t>
            </w:r>
          </w:p>
        </w:tc>
      </w:tr>
      <w:tr w:rsidR="00DD59F8" w14:paraId="1A1A2006" w14:textId="77777777" w:rsidTr="00DD59F8">
        <w:tc>
          <w:tcPr>
            <w:tcW w:w="3681" w:type="dxa"/>
          </w:tcPr>
          <w:p w14:paraId="60631955" w14:textId="5EB447D6" w:rsidR="00DD59F8" w:rsidRDefault="00DD59F8">
            <w:r>
              <w:t>Coloca en el centro el aprendizaje del alumno</w:t>
            </w:r>
            <w:r>
              <w:t>.</w:t>
            </w:r>
          </w:p>
        </w:tc>
        <w:tc>
          <w:tcPr>
            <w:tcW w:w="733" w:type="dxa"/>
          </w:tcPr>
          <w:p w14:paraId="54CFCCE9" w14:textId="5D18F530" w:rsidR="00DD59F8" w:rsidRDefault="00DD59F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18320BC" wp14:editId="3501D032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101600</wp:posOffset>
                      </wp:positionV>
                      <wp:extent cx="209550" cy="190500"/>
                      <wp:effectExtent l="0" t="0" r="19050" b="19050"/>
                      <wp:wrapNone/>
                      <wp:docPr id="4" name="E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F298AC0" id="Elipse 4" o:spid="_x0000_s1026" style="position:absolute;margin-left:2.75pt;margin-top:8pt;width:16.5pt;height: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826" w:type="dxa"/>
          </w:tcPr>
          <w:p w14:paraId="42F4EA39" w14:textId="77777777" w:rsidR="00DD59F8" w:rsidRDefault="00DD59F8"/>
        </w:tc>
        <w:tc>
          <w:tcPr>
            <w:tcW w:w="3588" w:type="dxa"/>
          </w:tcPr>
          <w:p w14:paraId="48CA75E8" w14:textId="6C32C1C6" w:rsidR="00DD59F8" w:rsidRDefault="00DD59F8">
            <w:r>
              <w:t>Si es elemental para implementar las actividades, debido a que se basan en el aprendizaje.</w:t>
            </w:r>
          </w:p>
        </w:tc>
      </w:tr>
      <w:tr w:rsidR="00DD59F8" w14:paraId="0F89157A" w14:textId="77777777" w:rsidTr="00DD59F8">
        <w:trPr>
          <w:trHeight w:val="494"/>
        </w:trPr>
        <w:tc>
          <w:tcPr>
            <w:tcW w:w="3681" w:type="dxa"/>
          </w:tcPr>
          <w:p w14:paraId="774B3861" w14:textId="4DBCAB7C" w:rsidR="00DD59F8" w:rsidRDefault="00DD59F8">
            <w:r>
              <w:t>Recupera los aprendizajes previos</w:t>
            </w:r>
            <w:r>
              <w:t>.</w:t>
            </w:r>
          </w:p>
        </w:tc>
        <w:tc>
          <w:tcPr>
            <w:tcW w:w="733" w:type="dxa"/>
          </w:tcPr>
          <w:p w14:paraId="1BBED5E7" w14:textId="37B94E65" w:rsidR="00DD59F8" w:rsidRDefault="00DD59F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B0158F9" wp14:editId="40C61A54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50165</wp:posOffset>
                      </wp:positionV>
                      <wp:extent cx="190500" cy="180975"/>
                      <wp:effectExtent l="0" t="0" r="19050" b="28575"/>
                      <wp:wrapNone/>
                      <wp:docPr id="5" name="Elips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FBE818D" id="Elipse 5" o:spid="_x0000_s1026" style="position:absolute;margin-left:4.25pt;margin-top:3.95pt;width:15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826" w:type="dxa"/>
          </w:tcPr>
          <w:p w14:paraId="0320D1B8" w14:textId="77777777" w:rsidR="00DD59F8" w:rsidRDefault="00DD59F8"/>
        </w:tc>
        <w:tc>
          <w:tcPr>
            <w:tcW w:w="3588" w:type="dxa"/>
          </w:tcPr>
          <w:p w14:paraId="1D1A284F" w14:textId="6AE241FD" w:rsidR="00DD59F8" w:rsidRDefault="00DD59F8">
            <w:r>
              <w:t>Si, se realizan preguntas antes de comenzar las actividades.</w:t>
            </w:r>
          </w:p>
        </w:tc>
      </w:tr>
      <w:tr w:rsidR="00DD59F8" w14:paraId="14A69AD5" w14:textId="77777777" w:rsidTr="00DD59F8">
        <w:tc>
          <w:tcPr>
            <w:tcW w:w="3681" w:type="dxa"/>
          </w:tcPr>
          <w:p w14:paraId="1909AB56" w14:textId="4C4C7CD1" w:rsidR="00DD59F8" w:rsidRDefault="00DD59F8">
            <w:r>
              <w:t>Las actividades son coherentes con el desarrollo y la progresión del aprendizaje de los alumnos</w:t>
            </w:r>
          </w:p>
        </w:tc>
        <w:tc>
          <w:tcPr>
            <w:tcW w:w="733" w:type="dxa"/>
          </w:tcPr>
          <w:p w14:paraId="22FEB6B2" w14:textId="72619A75" w:rsidR="00DD59F8" w:rsidRDefault="00C13CE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56F8114" wp14:editId="7C72EE7A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121920</wp:posOffset>
                      </wp:positionV>
                      <wp:extent cx="285750" cy="304800"/>
                      <wp:effectExtent l="0" t="0" r="19050" b="19050"/>
                      <wp:wrapNone/>
                      <wp:docPr id="6" name="Elips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3048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16E47D3" id="Elipse 6" o:spid="_x0000_s1026" style="position:absolute;margin-left:-1pt;margin-top:9.6pt;width:22.5pt;height:2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826" w:type="dxa"/>
          </w:tcPr>
          <w:p w14:paraId="20B383D6" w14:textId="77777777" w:rsidR="00DD59F8" w:rsidRDefault="00DD59F8"/>
        </w:tc>
        <w:tc>
          <w:tcPr>
            <w:tcW w:w="3588" w:type="dxa"/>
          </w:tcPr>
          <w:p w14:paraId="21D572EC" w14:textId="527FB5AC" w:rsidR="00DD59F8" w:rsidRDefault="00C13CEC">
            <w:r>
              <w:t>Si, sin embargo, a veces se pierde el enfoque del aprendizaje.</w:t>
            </w:r>
          </w:p>
        </w:tc>
      </w:tr>
      <w:tr w:rsidR="00DD59F8" w14:paraId="0B3DF885" w14:textId="77777777" w:rsidTr="00DD59F8">
        <w:tc>
          <w:tcPr>
            <w:tcW w:w="3681" w:type="dxa"/>
          </w:tcPr>
          <w:p w14:paraId="568EA1B6" w14:textId="75A86400" w:rsidR="00DD59F8" w:rsidRDefault="00DD59F8">
            <w:r>
              <w:t>Los materiales fueron pertinentes para el desarrollo de la actividad, en particular para promover los aprendizajes de los alumnos</w:t>
            </w:r>
          </w:p>
        </w:tc>
        <w:tc>
          <w:tcPr>
            <w:tcW w:w="733" w:type="dxa"/>
          </w:tcPr>
          <w:p w14:paraId="38DEB622" w14:textId="4EE41205" w:rsidR="00DD59F8" w:rsidRDefault="00C13CE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943138" wp14:editId="0B2DA59B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156210</wp:posOffset>
                      </wp:positionV>
                      <wp:extent cx="266700" cy="323850"/>
                      <wp:effectExtent l="0" t="0" r="19050" b="19050"/>
                      <wp:wrapNone/>
                      <wp:docPr id="7" name="Elips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3238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EF0F61A" id="Elipse 7" o:spid="_x0000_s1026" style="position:absolute;margin-left:-1pt;margin-top:12.3pt;width:21pt;height:25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826" w:type="dxa"/>
          </w:tcPr>
          <w:p w14:paraId="52FE0939" w14:textId="77777777" w:rsidR="00DD59F8" w:rsidRDefault="00DD59F8"/>
        </w:tc>
        <w:tc>
          <w:tcPr>
            <w:tcW w:w="3588" w:type="dxa"/>
          </w:tcPr>
          <w:p w14:paraId="76B4A57F" w14:textId="6AB13994" w:rsidR="00DD59F8" w:rsidRDefault="00C13CEC">
            <w:r>
              <w:t>Si, debido a que son llamativos y didácticos para ellos.</w:t>
            </w:r>
          </w:p>
        </w:tc>
      </w:tr>
      <w:tr w:rsidR="00DD59F8" w14:paraId="49708D74" w14:textId="77777777" w:rsidTr="00DD59F8">
        <w:tc>
          <w:tcPr>
            <w:tcW w:w="3681" w:type="dxa"/>
          </w:tcPr>
          <w:p w14:paraId="573E4C0B" w14:textId="0CB3E713" w:rsidR="00DD59F8" w:rsidRDefault="00DD59F8">
            <w:r>
              <w:t>Los instrumentos de evaluación fueron pertinentes para valorar el aprendizaje de los alumnos</w:t>
            </w:r>
          </w:p>
        </w:tc>
        <w:tc>
          <w:tcPr>
            <w:tcW w:w="733" w:type="dxa"/>
          </w:tcPr>
          <w:p w14:paraId="0BF81864" w14:textId="52BF9751" w:rsidR="00DD59F8" w:rsidRDefault="00C13CE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B1CE2E8" wp14:editId="10D338AD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144145</wp:posOffset>
                      </wp:positionV>
                      <wp:extent cx="209550" cy="266700"/>
                      <wp:effectExtent l="0" t="0" r="19050" b="19050"/>
                      <wp:wrapNone/>
                      <wp:docPr id="8" name="Elip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66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CE05408" id="Elipse 8" o:spid="_x0000_s1026" style="position:absolute;margin-left:.5pt;margin-top:11.35pt;width:16.5pt;height:2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826" w:type="dxa"/>
          </w:tcPr>
          <w:p w14:paraId="47CC785D" w14:textId="77777777" w:rsidR="00DD59F8" w:rsidRDefault="00DD59F8"/>
        </w:tc>
        <w:tc>
          <w:tcPr>
            <w:tcW w:w="3588" w:type="dxa"/>
          </w:tcPr>
          <w:p w14:paraId="0A325EEE" w14:textId="594307A8" w:rsidR="00DD59F8" w:rsidRDefault="00C13CEC">
            <w:r>
              <w:t>Si, dado a que están desarrollados con el propósito de verificar si el aprendizaje de la practica fue favorable.</w:t>
            </w:r>
          </w:p>
        </w:tc>
      </w:tr>
      <w:tr w:rsidR="00DD59F8" w14:paraId="3532298A" w14:textId="77777777" w:rsidTr="00DD59F8">
        <w:tc>
          <w:tcPr>
            <w:tcW w:w="3681" w:type="dxa"/>
          </w:tcPr>
          <w:p w14:paraId="03458B50" w14:textId="60AC6B8F" w:rsidR="00DD59F8" w:rsidRDefault="00DD59F8">
            <w:r>
              <w:t>Etc.</w:t>
            </w:r>
          </w:p>
        </w:tc>
        <w:tc>
          <w:tcPr>
            <w:tcW w:w="733" w:type="dxa"/>
          </w:tcPr>
          <w:p w14:paraId="1DFE3E4D" w14:textId="77777777" w:rsidR="00DD59F8" w:rsidRDefault="00DD59F8"/>
        </w:tc>
        <w:tc>
          <w:tcPr>
            <w:tcW w:w="826" w:type="dxa"/>
          </w:tcPr>
          <w:p w14:paraId="3DA8D955" w14:textId="77777777" w:rsidR="00DD59F8" w:rsidRDefault="00DD59F8"/>
        </w:tc>
        <w:tc>
          <w:tcPr>
            <w:tcW w:w="3588" w:type="dxa"/>
          </w:tcPr>
          <w:p w14:paraId="11A655B1" w14:textId="77777777" w:rsidR="00DD59F8" w:rsidRDefault="00DD59F8"/>
        </w:tc>
      </w:tr>
    </w:tbl>
    <w:p w14:paraId="067BE487" w14:textId="77777777" w:rsidR="00DC7A75" w:rsidRDefault="00DC7A75"/>
    <w:sectPr w:rsidR="00DC7A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9F8"/>
    <w:rsid w:val="00C13CEC"/>
    <w:rsid w:val="00DC7A75"/>
    <w:rsid w:val="00DD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03419"/>
  <w15:chartTrackingRefBased/>
  <w15:docId w15:val="{57B02CB9-29E1-4EC6-B558-D4FF8E0F6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D5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408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ANAHI OCHOA RAMOS</dc:creator>
  <cp:keywords/>
  <dc:description/>
  <cp:lastModifiedBy>JESSICA ANAHI OCHOA RAMOS</cp:lastModifiedBy>
  <cp:revision>1</cp:revision>
  <dcterms:created xsi:type="dcterms:W3CDTF">2021-06-01T18:03:00Z</dcterms:created>
  <dcterms:modified xsi:type="dcterms:W3CDTF">2021-06-01T18:19:00Z</dcterms:modified>
</cp:coreProperties>
</file>