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6BBB" w:rsidRPr="00C668FF" w:rsidRDefault="00AB6BBB" w:rsidP="00AB6BBB">
      <w:pPr>
        <w:spacing w:after="160" w:line="259" w:lineRule="auto"/>
        <w:rPr>
          <w:rFonts w:ascii="Times New Roman" w:eastAsiaTheme="minorHAnsi" w:hAnsi="Times New Roman" w:cs="Times New Roman"/>
          <w:b/>
          <w:bCs/>
          <w:sz w:val="52"/>
          <w:szCs w:val="52"/>
          <w:lang w:eastAsia="en-US"/>
        </w:rPr>
      </w:pPr>
      <w:r w:rsidRPr="00AB6BBB">
        <w:rPr>
          <w:rFonts w:eastAsiaTheme="minorHAnsi"/>
          <w:noProof/>
        </w:rPr>
        <w:drawing>
          <wp:anchor distT="0" distB="0" distL="114300" distR="114300" simplePos="0" relativeHeight="251659264" behindDoc="1" locked="0" layoutInCell="1" allowOverlap="1" wp14:anchorId="647E43C9" wp14:editId="5AFB64E9">
            <wp:simplePos x="0" y="0"/>
            <wp:positionH relativeFrom="page">
              <wp:posOffset>552450</wp:posOffset>
            </wp:positionH>
            <wp:positionV relativeFrom="paragraph">
              <wp:posOffset>0</wp:posOffset>
            </wp:positionV>
            <wp:extent cx="1857375" cy="1381125"/>
            <wp:effectExtent l="0" t="0" r="0" b="9525"/>
            <wp:wrapTight wrapText="bothSides">
              <wp:wrapPolygon edited="0">
                <wp:start x="4874" y="0"/>
                <wp:lineTo x="4874" y="16088"/>
                <wp:lineTo x="5760" y="19366"/>
                <wp:lineTo x="6203" y="19961"/>
                <wp:lineTo x="9748" y="21451"/>
                <wp:lineTo x="10855" y="21451"/>
                <wp:lineTo x="11963" y="21451"/>
                <wp:lineTo x="12628" y="21451"/>
                <wp:lineTo x="16394" y="19366"/>
                <wp:lineTo x="17945" y="16088"/>
                <wp:lineTo x="17723" y="0"/>
                <wp:lineTo x="4874" y="0"/>
              </wp:wrapPolygon>
            </wp:wrapTight>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r w:rsidRPr="00AB6BBB">
        <w:rPr>
          <w:rFonts w:ascii="Arial" w:eastAsiaTheme="minorHAnsi" w:hAnsi="Arial" w:cs="Arial"/>
          <w:b/>
          <w:bCs/>
          <w:sz w:val="40"/>
          <w:szCs w:val="40"/>
          <w:lang w:eastAsia="en-US"/>
        </w:rPr>
        <w:t xml:space="preserve">       </w:t>
      </w:r>
      <w:r w:rsidRPr="00C668FF">
        <w:rPr>
          <w:rFonts w:ascii="Times New Roman" w:eastAsiaTheme="minorHAnsi" w:hAnsi="Times New Roman" w:cs="Times New Roman"/>
          <w:b/>
          <w:bCs/>
          <w:sz w:val="52"/>
          <w:szCs w:val="52"/>
          <w:lang w:eastAsia="en-US"/>
        </w:rPr>
        <w:t>Escuela Normal de Educación Preescolar.</w:t>
      </w:r>
    </w:p>
    <w:p w:rsidR="00AB6BBB" w:rsidRPr="00C668FF" w:rsidRDefault="00AB6BBB" w:rsidP="00AB6BBB">
      <w:pPr>
        <w:spacing w:after="160" w:line="259" w:lineRule="auto"/>
        <w:rPr>
          <w:rFonts w:ascii="Times New Roman" w:eastAsiaTheme="minorHAnsi" w:hAnsi="Times New Roman" w:cs="Times New Roman"/>
          <w:b/>
          <w:bCs/>
          <w:sz w:val="52"/>
          <w:szCs w:val="52"/>
          <w:lang w:eastAsia="en-US"/>
        </w:rPr>
      </w:pPr>
      <w:r w:rsidRPr="00C668FF">
        <w:rPr>
          <w:rFonts w:ascii="Times New Roman" w:eastAsiaTheme="minorHAnsi" w:hAnsi="Times New Roman" w:cs="Times New Roman"/>
          <w:b/>
          <w:bCs/>
          <w:sz w:val="52"/>
          <w:szCs w:val="52"/>
          <w:lang w:eastAsia="en-US"/>
        </w:rPr>
        <w:t xml:space="preserve">          Licenciatura en Educación Preescolar.</w:t>
      </w:r>
    </w:p>
    <w:p w:rsidR="00AB6BBB" w:rsidRPr="00C668FF" w:rsidRDefault="00AB6BBB" w:rsidP="00AB6BBB">
      <w:pPr>
        <w:spacing w:after="160" w:line="259" w:lineRule="auto"/>
        <w:jc w:val="center"/>
        <w:rPr>
          <w:rFonts w:ascii="Times New Roman" w:eastAsiaTheme="minorHAnsi" w:hAnsi="Times New Roman" w:cs="Times New Roman"/>
          <w:b/>
          <w:bCs/>
          <w:sz w:val="52"/>
          <w:szCs w:val="52"/>
          <w:lang w:eastAsia="en-US"/>
        </w:rPr>
      </w:pPr>
    </w:p>
    <w:p w:rsidR="00AB6BBB" w:rsidRPr="00C668FF" w:rsidRDefault="00AB6BBB" w:rsidP="00161017">
      <w:pPr>
        <w:spacing w:after="160" w:line="259" w:lineRule="auto"/>
        <w:jc w:val="center"/>
        <w:rPr>
          <w:rFonts w:ascii="Times New Roman" w:eastAsiaTheme="minorHAnsi" w:hAnsi="Times New Roman" w:cs="Times New Roman"/>
          <w:b/>
          <w:bCs/>
          <w:sz w:val="52"/>
          <w:szCs w:val="52"/>
          <w:lang w:eastAsia="en-US"/>
        </w:rPr>
      </w:pPr>
      <w:r w:rsidRPr="00C668FF">
        <w:rPr>
          <w:rFonts w:ascii="Times New Roman" w:eastAsiaTheme="minorHAnsi" w:hAnsi="Times New Roman" w:cs="Times New Roman"/>
          <w:b/>
          <w:bCs/>
          <w:sz w:val="52"/>
          <w:szCs w:val="52"/>
          <w:lang w:eastAsia="en-US"/>
        </w:rPr>
        <w:t xml:space="preserve">Materia: </w:t>
      </w:r>
      <w:r w:rsidR="00506F36" w:rsidRPr="00C668FF">
        <w:rPr>
          <w:rFonts w:ascii="Times New Roman" w:eastAsiaTheme="minorHAnsi" w:hAnsi="Times New Roman" w:cs="Times New Roman"/>
          <w:b/>
          <w:bCs/>
          <w:sz w:val="52"/>
          <w:szCs w:val="52"/>
          <w:lang w:eastAsia="en-US"/>
        </w:rPr>
        <w:t xml:space="preserve">Observación y análisis </w:t>
      </w:r>
      <w:r w:rsidR="00161017" w:rsidRPr="00C668FF">
        <w:rPr>
          <w:rFonts w:ascii="Times New Roman" w:eastAsiaTheme="minorHAnsi" w:hAnsi="Times New Roman" w:cs="Times New Roman"/>
          <w:b/>
          <w:bCs/>
          <w:sz w:val="52"/>
          <w:szCs w:val="52"/>
          <w:lang w:eastAsia="en-US"/>
        </w:rPr>
        <w:t>de prácticas y contextos escolares</w:t>
      </w:r>
    </w:p>
    <w:p w:rsidR="00AB6BBB" w:rsidRPr="00C668FF" w:rsidRDefault="00AB6BBB" w:rsidP="00AB6BBB">
      <w:pPr>
        <w:spacing w:after="160" w:line="259" w:lineRule="auto"/>
        <w:jc w:val="center"/>
        <w:rPr>
          <w:rFonts w:ascii="Times New Roman" w:eastAsiaTheme="minorHAnsi" w:hAnsi="Times New Roman" w:cs="Times New Roman"/>
          <w:b/>
          <w:bCs/>
          <w:sz w:val="52"/>
          <w:szCs w:val="52"/>
          <w:lang w:eastAsia="en-US"/>
        </w:rPr>
      </w:pPr>
      <w:r w:rsidRPr="00C668FF">
        <w:rPr>
          <w:rFonts w:ascii="Times New Roman" w:eastAsiaTheme="minorHAnsi" w:hAnsi="Times New Roman" w:cs="Times New Roman"/>
          <w:b/>
          <w:bCs/>
          <w:sz w:val="52"/>
          <w:szCs w:val="52"/>
          <w:lang w:eastAsia="en-US"/>
        </w:rPr>
        <w:t xml:space="preserve">Maestra: </w:t>
      </w:r>
      <w:r w:rsidR="00B33CBB" w:rsidRPr="00C668FF">
        <w:rPr>
          <w:rFonts w:ascii="Times New Roman" w:eastAsiaTheme="minorHAnsi" w:hAnsi="Times New Roman" w:cs="Times New Roman"/>
          <w:b/>
          <w:bCs/>
          <w:sz w:val="52"/>
          <w:szCs w:val="52"/>
          <w:lang w:eastAsia="en-US"/>
        </w:rPr>
        <w:t>Maria Efigenia Maury Arredondo</w:t>
      </w:r>
    </w:p>
    <w:p w:rsidR="00AB6BBB" w:rsidRPr="00C668FF" w:rsidRDefault="00AB6BBB" w:rsidP="00AB6BBB">
      <w:pPr>
        <w:spacing w:after="160" w:line="259" w:lineRule="auto"/>
        <w:jc w:val="center"/>
        <w:rPr>
          <w:rFonts w:ascii="Times New Roman" w:eastAsiaTheme="minorHAnsi" w:hAnsi="Times New Roman" w:cs="Times New Roman"/>
          <w:b/>
          <w:bCs/>
          <w:sz w:val="52"/>
          <w:szCs w:val="52"/>
          <w:lang w:eastAsia="en-US"/>
        </w:rPr>
      </w:pPr>
    </w:p>
    <w:p w:rsidR="00AB6BBB" w:rsidRPr="00C668FF" w:rsidRDefault="00AB6BBB" w:rsidP="00AB6BBB">
      <w:pPr>
        <w:spacing w:after="160" w:line="259" w:lineRule="auto"/>
        <w:jc w:val="center"/>
        <w:rPr>
          <w:rFonts w:ascii="Times New Roman" w:eastAsiaTheme="minorHAnsi" w:hAnsi="Times New Roman" w:cs="Times New Roman"/>
          <w:b/>
          <w:bCs/>
          <w:sz w:val="52"/>
          <w:szCs w:val="52"/>
          <w:lang w:eastAsia="en-US"/>
        </w:rPr>
      </w:pPr>
      <w:r w:rsidRPr="00C668FF">
        <w:rPr>
          <w:rFonts w:ascii="Times New Roman" w:eastAsiaTheme="minorHAnsi" w:hAnsi="Times New Roman" w:cs="Times New Roman"/>
          <w:b/>
          <w:bCs/>
          <w:sz w:val="52"/>
          <w:szCs w:val="52"/>
          <w:lang w:eastAsia="en-US"/>
        </w:rPr>
        <w:t>Alumna</w:t>
      </w:r>
      <w:r w:rsidR="00B33CBB" w:rsidRPr="00C668FF">
        <w:rPr>
          <w:rFonts w:ascii="Times New Roman" w:eastAsiaTheme="minorHAnsi" w:hAnsi="Times New Roman" w:cs="Times New Roman"/>
          <w:b/>
          <w:bCs/>
          <w:sz w:val="52"/>
          <w:szCs w:val="52"/>
          <w:lang w:eastAsia="en-US"/>
        </w:rPr>
        <w:t>:</w:t>
      </w:r>
    </w:p>
    <w:p w:rsidR="00AB6BBB" w:rsidRPr="00C668FF" w:rsidRDefault="00AB6BBB" w:rsidP="00AB6BBB">
      <w:pPr>
        <w:spacing w:after="160" w:line="259" w:lineRule="auto"/>
        <w:jc w:val="center"/>
        <w:rPr>
          <w:rFonts w:ascii="Times New Roman" w:eastAsiaTheme="minorHAnsi" w:hAnsi="Times New Roman" w:cs="Times New Roman"/>
          <w:b/>
          <w:bCs/>
          <w:sz w:val="52"/>
          <w:szCs w:val="52"/>
          <w:lang w:eastAsia="en-US"/>
        </w:rPr>
      </w:pPr>
      <w:proofErr w:type="spellStart"/>
      <w:r w:rsidRPr="00C668FF">
        <w:rPr>
          <w:rFonts w:ascii="Times New Roman" w:eastAsiaTheme="minorHAnsi" w:hAnsi="Times New Roman" w:cs="Times New Roman"/>
          <w:b/>
          <w:bCs/>
          <w:sz w:val="52"/>
          <w:szCs w:val="52"/>
          <w:lang w:eastAsia="en-US"/>
        </w:rPr>
        <w:t>Jatziry</w:t>
      </w:r>
      <w:proofErr w:type="spellEnd"/>
      <w:r w:rsidRPr="00C668FF">
        <w:rPr>
          <w:rFonts w:ascii="Times New Roman" w:eastAsiaTheme="minorHAnsi" w:hAnsi="Times New Roman" w:cs="Times New Roman"/>
          <w:b/>
          <w:bCs/>
          <w:sz w:val="52"/>
          <w:szCs w:val="52"/>
          <w:lang w:eastAsia="en-US"/>
        </w:rPr>
        <w:t xml:space="preserve"> </w:t>
      </w:r>
      <w:proofErr w:type="spellStart"/>
      <w:r w:rsidRPr="00C668FF">
        <w:rPr>
          <w:rFonts w:ascii="Times New Roman" w:eastAsiaTheme="minorHAnsi" w:hAnsi="Times New Roman" w:cs="Times New Roman"/>
          <w:b/>
          <w:bCs/>
          <w:sz w:val="52"/>
          <w:szCs w:val="52"/>
          <w:lang w:eastAsia="en-US"/>
        </w:rPr>
        <w:t>Wendolyne</w:t>
      </w:r>
      <w:proofErr w:type="spellEnd"/>
      <w:r w:rsidRPr="00C668FF">
        <w:rPr>
          <w:rFonts w:ascii="Times New Roman" w:eastAsiaTheme="minorHAnsi" w:hAnsi="Times New Roman" w:cs="Times New Roman"/>
          <w:b/>
          <w:bCs/>
          <w:sz w:val="52"/>
          <w:szCs w:val="52"/>
          <w:lang w:eastAsia="en-US"/>
        </w:rPr>
        <w:t xml:space="preserve"> Guillen Cabello. #8</w:t>
      </w:r>
    </w:p>
    <w:p w:rsidR="00AB6BBB" w:rsidRPr="00C668FF" w:rsidRDefault="00AB6BBB" w:rsidP="00AB6BBB">
      <w:pPr>
        <w:spacing w:after="160" w:line="259" w:lineRule="auto"/>
        <w:jc w:val="center"/>
        <w:rPr>
          <w:rFonts w:ascii="Times New Roman" w:eastAsiaTheme="minorHAnsi" w:hAnsi="Times New Roman" w:cs="Times New Roman"/>
          <w:b/>
          <w:bCs/>
          <w:sz w:val="52"/>
          <w:szCs w:val="52"/>
          <w:lang w:eastAsia="en-US"/>
        </w:rPr>
      </w:pPr>
      <w:r w:rsidRPr="00C668FF">
        <w:rPr>
          <w:rFonts w:ascii="Times New Roman" w:eastAsiaTheme="minorHAnsi" w:hAnsi="Times New Roman" w:cs="Times New Roman"/>
          <w:b/>
          <w:bCs/>
          <w:sz w:val="52"/>
          <w:szCs w:val="52"/>
          <w:lang w:eastAsia="en-US"/>
        </w:rPr>
        <w:t>Segundo semestre.       Sección C.</w:t>
      </w:r>
    </w:p>
    <w:p w:rsidR="00AB6BBB" w:rsidRPr="00C668FF" w:rsidRDefault="007A057B" w:rsidP="00AB6BBB">
      <w:pPr>
        <w:spacing w:after="160" w:line="259" w:lineRule="auto"/>
        <w:jc w:val="center"/>
        <w:rPr>
          <w:rFonts w:ascii="Times New Roman" w:eastAsiaTheme="minorHAnsi" w:hAnsi="Times New Roman" w:cs="Times New Roman"/>
          <w:b/>
          <w:bCs/>
          <w:sz w:val="52"/>
          <w:szCs w:val="52"/>
          <w:lang w:eastAsia="en-US"/>
        </w:rPr>
      </w:pPr>
      <w:r w:rsidRPr="00C668FF">
        <w:rPr>
          <w:rFonts w:ascii="Times New Roman" w:eastAsiaTheme="minorHAnsi" w:hAnsi="Times New Roman" w:cs="Times New Roman"/>
          <w:b/>
          <w:bCs/>
          <w:sz w:val="52"/>
          <w:szCs w:val="52"/>
          <w:lang w:eastAsia="en-US"/>
        </w:rPr>
        <w:t>Actividad: Diario de Práctica</w:t>
      </w:r>
    </w:p>
    <w:p w:rsidR="00C668FF" w:rsidRDefault="00C668FF" w:rsidP="007A057B">
      <w:pPr>
        <w:spacing w:after="160" w:line="259" w:lineRule="auto"/>
        <w:jc w:val="right"/>
        <w:rPr>
          <w:rFonts w:ascii="Times New Roman" w:eastAsiaTheme="minorHAnsi" w:hAnsi="Times New Roman" w:cs="Times New Roman"/>
          <w:b/>
          <w:bCs/>
          <w:sz w:val="52"/>
          <w:szCs w:val="52"/>
          <w:lang w:eastAsia="en-US"/>
        </w:rPr>
      </w:pPr>
    </w:p>
    <w:p w:rsidR="007A057B" w:rsidRDefault="00693283" w:rsidP="007A057B">
      <w:pPr>
        <w:spacing w:after="160" w:line="259" w:lineRule="auto"/>
        <w:jc w:val="right"/>
        <w:rPr>
          <w:rFonts w:ascii="Times New Roman" w:eastAsiaTheme="minorHAnsi" w:hAnsi="Times New Roman" w:cs="Times New Roman"/>
          <w:b/>
          <w:bCs/>
          <w:sz w:val="52"/>
          <w:szCs w:val="52"/>
          <w:lang w:eastAsia="en-US"/>
        </w:rPr>
      </w:pPr>
      <w:r w:rsidRPr="00C668FF">
        <w:rPr>
          <w:rFonts w:ascii="Times New Roman" w:eastAsiaTheme="minorHAnsi" w:hAnsi="Times New Roman" w:cs="Times New Roman"/>
          <w:b/>
          <w:bCs/>
          <w:sz w:val="52"/>
          <w:szCs w:val="52"/>
          <w:lang w:eastAsia="en-US"/>
        </w:rPr>
        <w:t>Saltillo, Coahuila. A</w:t>
      </w:r>
      <w:r w:rsidR="00FE2EEF" w:rsidRPr="00C668FF">
        <w:rPr>
          <w:rFonts w:ascii="Times New Roman" w:eastAsiaTheme="minorHAnsi" w:hAnsi="Times New Roman" w:cs="Times New Roman"/>
          <w:b/>
          <w:bCs/>
          <w:sz w:val="52"/>
          <w:szCs w:val="52"/>
          <w:lang w:eastAsia="en-US"/>
        </w:rPr>
        <w:t xml:space="preserve"> 7/06/2021</w:t>
      </w:r>
    </w:p>
    <w:p w:rsidR="00C668FF" w:rsidRDefault="00C668FF" w:rsidP="007A057B">
      <w:pPr>
        <w:spacing w:after="160" w:line="259" w:lineRule="auto"/>
        <w:jc w:val="right"/>
        <w:rPr>
          <w:rFonts w:ascii="Times New Roman" w:eastAsiaTheme="minorHAnsi" w:hAnsi="Times New Roman" w:cs="Times New Roman"/>
          <w:b/>
          <w:bCs/>
          <w:sz w:val="52"/>
          <w:szCs w:val="52"/>
          <w:lang w:eastAsia="en-US"/>
        </w:rPr>
      </w:pPr>
    </w:p>
    <w:p w:rsidR="00C668FF" w:rsidRPr="00CB4477" w:rsidRDefault="009E5615" w:rsidP="00D475CB">
      <w:pPr>
        <w:spacing w:after="160" w:line="360" w:lineRule="auto"/>
        <w:rPr>
          <w:rFonts w:ascii="Times New Roman" w:eastAsiaTheme="minorHAnsi" w:hAnsi="Times New Roman" w:cs="Times New Roman"/>
          <w:b/>
          <w:bCs/>
          <w:sz w:val="32"/>
          <w:szCs w:val="32"/>
          <w:lang w:eastAsia="en-US"/>
        </w:rPr>
      </w:pPr>
      <w:r w:rsidRPr="00CB4477">
        <w:rPr>
          <w:rFonts w:ascii="Times New Roman" w:eastAsiaTheme="minorHAnsi" w:hAnsi="Times New Roman" w:cs="Times New Roman"/>
          <w:b/>
          <w:bCs/>
          <w:sz w:val="32"/>
          <w:szCs w:val="32"/>
          <w:lang w:eastAsia="en-US"/>
        </w:rPr>
        <w:lastRenderedPageBreak/>
        <w:t>El pasado miércoles 2 de junio a las 4:30 de la tarde, estuvimos observando una clase en líne</w:t>
      </w:r>
      <w:r w:rsidR="005D1840" w:rsidRPr="00CB4477">
        <w:rPr>
          <w:rFonts w:ascii="Times New Roman" w:eastAsiaTheme="minorHAnsi" w:hAnsi="Times New Roman" w:cs="Times New Roman"/>
          <w:b/>
          <w:bCs/>
          <w:sz w:val="32"/>
          <w:szCs w:val="32"/>
          <w:lang w:eastAsia="en-US"/>
        </w:rPr>
        <w:t xml:space="preserve">a. El grupo </w:t>
      </w:r>
      <w:r w:rsidRPr="00CB4477">
        <w:rPr>
          <w:rFonts w:ascii="Times New Roman" w:eastAsiaTheme="minorHAnsi" w:hAnsi="Times New Roman" w:cs="Times New Roman"/>
          <w:b/>
          <w:bCs/>
          <w:sz w:val="32"/>
          <w:szCs w:val="32"/>
          <w:lang w:eastAsia="en-US"/>
        </w:rPr>
        <w:t xml:space="preserve"> era de niños y niñas de </w:t>
      </w:r>
      <w:r w:rsidR="005D1840" w:rsidRPr="00CB4477">
        <w:rPr>
          <w:rFonts w:ascii="Times New Roman" w:eastAsiaTheme="minorHAnsi" w:hAnsi="Times New Roman" w:cs="Times New Roman"/>
          <w:b/>
          <w:bCs/>
          <w:sz w:val="32"/>
          <w:szCs w:val="32"/>
          <w:lang w:eastAsia="en-US"/>
        </w:rPr>
        <w:t>diferentes grados, de segundo y tercero de preescolar.</w:t>
      </w:r>
    </w:p>
    <w:p w:rsidR="005D1840" w:rsidRPr="00CB4477" w:rsidRDefault="001C7F46" w:rsidP="00D475CB">
      <w:pPr>
        <w:spacing w:after="160" w:line="360" w:lineRule="auto"/>
        <w:rPr>
          <w:rFonts w:ascii="Times New Roman" w:eastAsiaTheme="minorHAnsi" w:hAnsi="Times New Roman" w:cs="Times New Roman"/>
          <w:b/>
          <w:bCs/>
          <w:sz w:val="32"/>
          <w:szCs w:val="32"/>
          <w:lang w:eastAsia="en-US"/>
        </w:rPr>
      </w:pPr>
      <w:r w:rsidRPr="00CB4477">
        <w:rPr>
          <w:rFonts w:ascii="Times New Roman" w:eastAsiaTheme="minorHAnsi" w:hAnsi="Times New Roman" w:cs="Times New Roman"/>
          <w:b/>
          <w:bCs/>
          <w:sz w:val="32"/>
          <w:szCs w:val="32"/>
          <w:lang w:eastAsia="en-US"/>
        </w:rPr>
        <w:t>En esta clase se realizó un experimento, el cual consistía en la realización de un “</w:t>
      </w:r>
      <w:proofErr w:type="spellStart"/>
      <w:r w:rsidRPr="00CB4477">
        <w:rPr>
          <w:rFonts w:ascii="Times New Roman" w:eastAsiaTheme="minorHAnsi" w:hAnsi="Times New Roman" w:cs="Times New Roman"/>
          <w:b/>
          <w:bCs/>
          <w:sz w:val="32"/>
          <w:szCs w:val="32"/>
          <w:lang w:eastAsia="en-US"/>
        </w:rPr>
        <w:t>slime</w:t>
      </w:r>
      <w:proofErr w:type="spellEnd"/>
      <w:r w:rsidRPr="00CB4477">
        <w:rPr>
          <w:rFonts w:ascii="Times New Roman" w:eastAsiaTheme="minorHAnsi" w:hAnsi="Times New Roman" w:cs="Times New Roman"/>
          <w:b/>
          <w:bCs/>
          <w:sz w:val="32"/>
          <w:szCs w:val="32"/>
          <w:lang w:eastAsia="en-US"/>
        </w:rPr>
        <w:t>”. Para esta actividad se utilizaron maicena, agua, colorantes, un recipiente y un palito de madera</w:t>
      </w:r>
      <w:r w:rsidR="00333371" w:rsidRPr="00CB4477">
        <w:rPr>
          <w:rFonts w:ascii="Times New Roman" w:eastAsiaTheme="minorHAnsi" w:hAnsi="Times New Roman" w:cs="Times New Roman"/>
          <w:b/>
          <w:bCs/>
          <w:sz w:val="32"/>
          <w:szCs w:val="32"/>
          <w:lang w:eastAsia="en-US"/>
        </w:rPr>
        <w:t xml:space="preserve"> para poder mezclar.</w:t>
      </w:r>
    </w:p>
    <w:p w:rsidR="00333371" w:rsidRPr="00CB4477" w:rsidRDefault="00333371" w:rsidP="00D475CB">
      <w:pPr>
        <w:spacing w:after="160" w:line="360" w:lineRule="auto"/>
        <w:rPr>
          <w:rFonts w:ascii="Times New Roman" w:eastAsiaTheme="minorHAnsi" w:hAnsi="Times New Roman" w:cs="Times New Roman"/>
          <w:b/>
          <w:bCs/>
          <w:sz w:val="32"/>
          <w:szCs w:val="32"/>
          <w:lang w:eastAsia="en-US"/>
        </w:rPr>
      </w:pPr>
      <w:r w:rsidRPr="00CB4477">
        <w:rPr>
          <w:rFonts w:ascii="Times New Roman" w:eastAsiaTheme="minorHAnsi" w:hAnsi="Times New Roman" w:cs="Times New Roman"/>
          <w:b/>
          <w:bCs/>
          <w:sz w:val="32"/>
          <w:szCs w:val="32"/>
          <w:lang w:eastAsia="en-US"/>
        </w:rPr>
        <w:t>Me gustó much</w:t>
      </w:r>
      <w:r w:rsidR="009C3CA3" w:rsidRPr="00CB4477">
        <w:rPr>
          <w:rFonts w:ascii="Times New Roman" w:eastAsiaTheme="minorHAnsi" w:hAnsi="Times New Roman" w:cs="Times New Roman"/>
          <w:b/>
          <w:bCs/>
          <w:sz w:val="32"/>
          <w:szCs w:val="32"/>
          <w:lang w:eastAsia="en-US"/>
        </w:rPr>
        <w:t xml:space="preserve">o </w:t>
      </w:r>
      <w:r w:rsidRPr="00CB4477">
        <w:rPr>
          <w:rFonts w:ascii="Times New Roman" w:eastAsiaTheme="minorHAnsi" w:hAnsi="Times New Roman" w:cs="Times New Roman"/>
          <w:b/>
          <w:bCs/>
          <w:sz w:val="32"/>
          <w:szCs w:val="32"/>
          <w:lang w:eastAsia="en-US"/>
        </w:rPr>
        <w:t xml:space="preserve">la clase ya que </w:t>
      </w:r>
      <w:r w:rsidR="00992E75" w:rsidRPr="00CB4477">
        <w:rPr>
          <w:rFonts w:ascii="Times New Roman" w:eastAsiaTheme="minorHAnsi" w:hAnsi="Times New Roman" w:cs="Times New Roman"/>
          <w:b/>
          <w:bCs/>
          <w:sz w:val="32"/>
          <w:szCs w:val="32"/>
          <w:lang w:eastAsia="en-US"/>
        </w:rPr>
        <w:t>la maestra tenía una excelente comunicación tanto con los niños como con los papás, ya que si el niño ocupaba ayuda, ella recurría con los padres. Todos tenían los micrófonos encendidos, pero siempre que alguno hablaba la maestra le contestaba, no dejo a ningún niño sin hacerle caso</w:t>
      </w:r>
      <w:r w:rsidR="00E87CD8" w:rsidRPr="00CB4477">
        <w:rPr>
          <w:rFonts w:ascii="Times New Roman" w:eastAsiaTheme="minorHAnsi" w:hAnsi="Times New Roman" w:cs="Times New Roman"/>
          <w:b/>
          <w:bCs/>
          <w:sz w:val="32"/>
          <w:szCs w:val="32"/>
          <w:lang w:eastAsia="en-US"/>
        </w:rPr>
        <w:t>.</w:t>
      </w:r>
    </w:p>
    <w:p w:rsidR="00E87CD8" w:rsidRPr="00CB4477" w:rsidRDefault="00E87CD8" w:rsidP="00D475CB">
      <w:pPr>
        <w:spacing w:after="160" w:line="360" w:lineRule="auto"/>
        <w:rPr>
          <w:rFonts w:ascii="Times New Roman" w:eastAsiaTheme="minorHAnsi" w:hAnsi="Times New Roman" w:cs="Times New Roman"/>
          <w:b/>
          <w:bCs/>
          <w:sz w:val="32"/>
          <w:szCs w:val="32"/>
          <w:lang w:eastAsia="en-US"/>
        </w:rPr>
      </w:pPr>
      <w:r w:rsidRPr="00CB4477">
        <w:rPr>
          <w:rFonts w:ascii="Times New Roman" w:eastAsiaTheme="minorHAnsi" w:hAnsi="Times New Roman" w:cs="Times New Roman"/>
          <w:b/>
          <w:bCs/>
          <w:sz w:val="32"/>
          <w:szCs w:val="32"/>
          <w:lang w:eastAsia="en-US"/>
        </w:rPr>
        <w:t>Otro aspecto que me gustó, fue que la maestra les preguntara a los niños las consistencias que tenían los materiales que estaban utilizando, ya que desde mi punto de vista, esto ayuda a que el niño se vaya familiarizando mejor con cada consistencia que pueda haber</w:t>
      </w:r>
      <w:r w:rsidR="00F0419C" w:rsidRPr="00CB4477">
        <w:rPr>
          <w:rFonts w:ascii="Times New Roman" w:eastAsiaTheme="minorHAnsi" w:hAnsi="Times New Roman" w:cs="Times New Roman"/>
          <w:b/>
          <w:bCs/>
          <w:sz w:val="32"/>
          <w:szCs w:val="32"/>
          <w:lang w:eastAsia="en-US"/>
        </w:rPr>
        <w:t>.</w:t>
      </w:r>
    </w:p>
    <w:p w:rsidR="00F0419C" w:rsidRPr="00CB4477" w:rsidRDefault="00F0419C" w:rsidP="00D475CB">
      <w:pPr>
        <w:spacing w:after="160" w:line="360" w:lineRule="auto"/>
        <w:rPr>
          <w:rFonts w:ascii="Times New Roman" w:eastAsiaTheme="minorHAnsi" w:hAnsi="Times New Roman" w:cs="Times New Roman"/>
          <w:b/>
          <w:bCs/>
          <w:sz w:val="32"/>
          <w:szCs w:val="32"/>
          <w:lang w:eastAsia="en-US"/>
        </w:rPr>
      </w:pPr>
      <w:r w:rsidRPr="00CB4477">
        <w:rPr>
          <w:rFonts w:ascii="Times New Roman" w:eastAsiaTheme="minorHAnsi" w:hAnsi="Times New Roman" w:cs="Times New Roman"/>
          <w:b/>
          <w:bCs/>
          <w:sz w:val="32"/>
          <w:szCs w:val="32"/>
          <w:lang w:eastAsia="en-US"/>
        </w:rPr>
        <w:t xml:space="preserve">La maestra les iba explicando detalladamente cómo hacer el experimento mientras ella mostraba </w:t>
      </w:r>
      <w:r w:rsidR="000E4793" w:rsidRPr="00CB4477">
        <w:rPr>
          <w:rFonts w:ascii="Times New Roman" w:eastAsiaTheme="minorHAnsi" w:hAnsi="Times New Roman" w:cs="Times New Roman"/>
          <w:b/>
          <w:bCs/>
          <w:sz w:val="32"/>
          <w:szCs w:val="32"/>
          <w:lang w:eastAsia="en-US"/>
        </w:rPr>
        <w:t xml:space="preserve">los pasos </w:t>
      </w:r>
      <w:r w:rsidRPr="00CB4477">
        <w:rPr>
          <w:rFonts w:ascii="Times New Roman" w:eastAsiaTheme="minorHAnsi" w:hAnsi="Times New Roman" w:cs="Times New Roman"/>
          <w:b/>
          <w:bCs/>
          <w:sz w:val="32"/>
          <w:szCs w:val="32"/>
          <w:lang w:eastAsia="en-US"/>
        </w:rPr>
        <w:t>con su materia</w:t>
      </w:r>
      <w:r w:rsidR="00B07C35" w:rsidRPr="00CB4477">
        <w:rPr>
          <w:rFonts w:ascii="Times New Roman" w:eastAsiaTheme="minorHAnsi" w:hAnsi="Times New Roman" w:cs="Times New Roman"/>
          <w:b/>
          <w:bCs/>
          <w:sz w:val="32"/>
          <w:szCs w:val="32"/>
          <w:lang w:eastAsia="en-US"/>
        </w:rPr>
        <w:t xml:space="preserve">l. Si el niño no entendía, ella les repetía constantemente cómo hacerlo para que no quedaran dudas. Cuando se </w:t>
      </w:r>
      <w:r w:rsidR="009C3CA3" w:rsidRPr="00CB4477">
        <w:rPr>
          <w:rFonts w:ascii="Times New Roman" w:eastAsiaTheme="minorHAnsi" w:hAnsi="Times New Roman" w:cs="Times New Roman"/>
          <w:b/>
          <w:bCs/>
          <w:sz w:val="32"/>
          <w:szCs w:val="32"/>
          <w:lang w:eastAsia="en-US"/>
        </w:rPr>
        <w:t xml:space="preserve">terminó </w:t>
      </w:r>
      <w:r w:rsidR="00B07C35" w:rsidRPr="00CB4477">
        <w:rPr>
          <w:rFonts w:ascii="Times New Roman" w:eastAsiaTheme="minorHAnsi" w:hAnsi="Times New Roman" w:cs="Times New Roman"/>
          <w:b/>
          <w:bCs/>
          <w:sz w:val="32"/>
          <w:szCs w:val="32"/>
          <w:lang w:eastAsia="en-US"/>
        </w:rPr>
        <w:t xml:space="preserve">de hacer el </w:t>
      </w:r>
      <w:r w:rsidR="00B07C35" w:rsidRPr="00CB4477">
        <w:rPr>
          <w:rFonts w:ascii="Times New Roman" w:eastAsiaTheme="minorHAnsi" w:hAnsi="Times New Roman" w:cs="Times New Roman"/>
          <w:b/>
          <w:bCs/>
          <w:sz w:val="32"/>
          <w:szCs w:val="32"/>
          <w:lang w:eastAsia="en-US"/>
        </w:rPr>
        <w:lastRenderedPageBreak/>
        <w:t>experimento</w:t>
      </w:r>
      <w:r w:rsidR="009C3CA3" w:rsidRPr="00CB4477">
        <w:rPr>
          <w:rFonts w:ascii="Times New Roman" w:eastAsiaTheme="minorHAnsi" w:hAnsi="Times New Roman" w:cs="Times New Roman"/>
          <w:b/>
          <w:bCs/>
          <w:sz w:val="32"/>
          <w:szCs w:val="32"/>
          <w:lang w:eastAsia="en-US"/>
        </w:rPr>
        <w:t>, la maestra les preguntó acerca</w:t>
      </w:r>
      <w:r w:rsidR="003463DC" w:rsidRPr="00CB4477">
        <w:rPr>
          <w:rFonts w:ascii="Times New Roman" w:eastAsiaTheme="minorHAnsi" w:hAnsi="Times New Roman" w:cs="Times New Roman"/>
          <w:b/>
          <w:bCs/>
          <w:sz w:val="32"/>
          <w:szCs w:val="32"/>
          <w:lang w:eastAsia="en-US"/>
        </w:rPr>
        <w:t xml:space="preserve"> </w:t>
      </w:r>
      <w:r w:rsidR="00E31077" w:rsidRPr="00CB4477">
        <w:rPr>
          <w:rFonts w:ascii="Times New Roman" w:eastAsiaTheme="minorHAnsi" w:hAnsi="Times New Roman" w:cs="Times New Roman"/>
          <w:b/>
          <w:bCs/>
          <w:sz w:val="32"/>
          <w:szCs w:val="32"/>
          <w:lang w:eastAsia="en-US"/>
        </w:rPr>
        <w:t>de cómo quedó el experimento, a algunos no les quedó cómo se esperaba, pero la maestra les decía cómo solucionarlo, por ejemplo si a algunos les quedó muy líquido, les decía que le pusieran maicena, o viceversa</w:t>
      </w:r>
      <w:r w:rsidR="00DC0632" w:rsidRPr="00CB4477">
        <w:rPr>
          <w:rFonts w:ascii="Times New Roman" w:eastAsiaTheme="minorHAnsi" w:hAnsi="Times New Roman" w:cs="Times New Roman"/>
          <w:b/>
          <w:bCs/>
          <w:sz w:val="32"/>
          <w:szCs w:val="32"/>
          <w:lang w:eastAsia="en-US"/>
        </w:rPr>
        <w:t>, si quedó muy duro que le pusieran agua.</w:t>
      </w:r>
    </w:p>
    <w:p w:rsidR="00DC0632" w:rsidRPr="00CB4477" w:rsidRDefault="00DC0632" w:rsidP="00D475CB">
      <w:pPr>
        <w:spacing w:after="160" w:line="360" w:lineRule="auto"/>
        <w:rPr>
          <w:rFonts w:ascii="Times New Roman" w:eastAsiaTheme="minorHAnsi" w:hAnsi="Times New Roman" w:cs="Times New Roman"/>
          <w:b/>
          <w:bCs/>
          <w:sz w:val="32"/>
          <w:szCs w:val="32"/>
          <w:lang w:eastAsia="en-US"/>
        </w:rPr>
      </w:pPr>
      <w:r w:rsidRPr="00CB4477">
        <w:rPr>
          <w:rFonts w:ascii="Times New Roman" w:eastAsiaTheme="minorHAnsi" w:hAnsi="Times New Roman" w:cs="Times New Roman"/>
          <w:b/>
          <w:bCs/>
          <w:sz w:val="32"/>
          <w:szCs w:val="32"/>
          <w:lang w:eastAsia="en-US"/>
        </w:rPr>
        <w:t xml:space="preserve">El día miércoles 3 de junio </w:t>
      </w:r>
      <w:r w:rsidR="007E544F" w:rsidRPr="00CB4477">
        <w:rPr>
          <w:rFonts w:ascii="Times New Roman" w:eastAsiaTheme="minorHAnsi" w:hAnsi="Times New Roman" w:cs="Times New Roman"/>
          <w:b/>
          <w:bCs/>
          <w:sz w:val="32"/>
          <w:szCs w:val="32"/>
          <w:lang w:eastAsia="en-US"/>
        </w:rPr>
        <w:t xml:space="preserve">observé la primera parte de una clase en línea, en la cual se hicieron ejercicios para que los niños estuvieran más activos, todos </w:t>
      </w:r>
      <w:r w:rsidR="00016D0D" w:rsidRPr="00CB4477">
        <w:rPr>
          <w:rFonts w:ascii="Times New Roman" w:eastAsiaTheme="minorHAnsi" w:hAnsi="Times New Roman" w:cs="Times New Roman"/>
          <w:b/>
          <w:bCs/>
          <w:sz w:val="32"/>
          <w:szCs w:val="32"/>
          <w:lang w:eastAsia="en-US"/>
        </w:rPr>
        <w:t xml:space="preserve">los niños estaban muy felices y todos prestaban atención a lo que el maestro les decía, estaban muy atentos </w:t>
      </w:r>
      <w:r w:rsidR="00CB4477" w:rsidRPr="00CB4477">
        <w:rPr>
          <w:rFonts w:ascii="Times New Roman" w:eastAsiaTheme="minorHAnsi" w:hAnsi="Times New Roman" w:cs="Times New Roman"/>
          <w:b/>
          <w:bCs/>
          <w:sz w:val="32"/>
          <w:szCs w:val="32"/>
          <w:lang w:eastAsia="en-US"/>
        </w:rPr>
        <w:t xml:space="preserve"> y ordenados.</w:t>
      </w:r>
    </w:p>
    <w:p w:rsidR="00AB6BBB" w:rsidRPr="00CB4477" w:rsidRDefault="00AB6BBB" w:rsidP="00D475CB">
      <w:pPr>
        <w:spacing w:line="360" w:lineRule="auto"/>
        <w:rPr>
          <w:rFonts w:ascii="Times New Roman" w:hAnsi="Times New Roman" w:cs="Times New Roman"/>
          <w:sz w:val="32"/>
          <w:szCs w:val="32"/>
        </w:rPr>
      </w:pPr>
    </w:p>
    <w:sectPr w:rsidR="00AB6BBB" w:rsidRPr="00CB44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BBB"/>
    <w:rsid w:val="00016D0D"/>
    <w:rsid w:val="000E4793"/>
    <w:rsid w:val="00161017"/>
    <w:rsid w:val="001C7F46"/>
    <w:rsid w:val="00333371"/>
    <w:rsid w:val="003463DC"/>
    <w:rsid w:val="00506F36"/>
    <w:rsid w:val="005D1840"/>
    <w:rsid w:val="00693283"/>
    <w:rsid w:val="007A057B"/>
    <w:rsid w:val="007E544F"/>
    <w:rsid w:val="00846B70"/>
    <w:rsid w:val="00992E75"/>
    <w:rsid w:val="009C3CA3"/>
    <w:rsid w:val="009E5615"/>
    <w:rsid w:val="00AB6BBB"/>
    <w:rsid w:val="00B07C35"/>
    <w:rsid w:val="00B33CBB"/>
    <w:rsid w:val="00C668FF"/>
    <w:rsid w:val="00CB4477"/>
    <w:rsid w:val="00D475CB"/>
    <w:rsid w:val="00DC0632"/>
    <w:rsid w:val="00E31077"/>
    <w:rsid w:val="00E77426"/>
    <w:rsid w:val="00E87CD8"/>
    <w:rsid w:val="00F0419C"/>
    <w:rsid w:val="00FE2EEF"/>
    <w:rsid w:val="00FF6E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5980ADF"/>
  <w15:chartTrackingRefBased/>
  <w15:docId w15:val="{DD9CF646-C5A9-1F49-92FE-ACCF98B9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331</Words>
  <Characters>1821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JATZIRY WENDOLYNE GUILLEN CABELLO</dc:creator>
  <cp:keywords/>
  <dc:description/>
  <cp:lastModifiedBy>JATZIRY WENDOLYNE GUILLEN CABELLO</cp:lastModifiedBy>
  <cp:revision>2</cp:revision>
  <dcterms:created xsi:type="dcterms:W3CDTF">2021-06-07T21:54:00Z</dcterms:created>
  <dcterms:modified xsi:type="dcterms:W3CDTF">2021-06-07T21:54:00Z</dcterms:modified>
</cp:coreProperties>
</file>