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CE" w:rsidRPr="000C00BA" w:rsidRDefault="003656CE" w:rsidP="003656CE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3656CE" w:rsidRPr="00AD2952" w:rsidRDefault="003656CE" w:rsidP="003656CE">
      <w:pPr>
        <w:jc w:val="center"/>
        <w:rPr>
          <w:rFonts w:ascii="Arial" w:hAnsi="Arial" w:cs="Arial"/>
          <w:b/>
          <w:sz w:val="24"/>
          <w:szCs w:val="24"/>
        </w:rPr>
      </w:pPr>
      <w:r w:rsidRPr="00AD2952">
        <w:rPr>
          <w:rFonts w:ascii="Arial" w:hAnsi="Arial" w:cs="Arial"/>
          <w:b/>
          <w:sz w:val="24"/>
          <w:szCs w:val="24"/>
        </w:rPr>
        <w:t>Ciclo 2020 - 2021</w:t>
      </w:r>
    </w:p>
    <w:p w:rsidR="003656CE" w:rsidRPr="000C00BA" w:rsidRDefault="003656CE" w:rsidP="003656CE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BA4F31A" wp14:editId="220EF55A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CE" w:rsidRPr="00AD2952" w:rsidRDefault="003656CE" w:rsidP="003656CE">
      <w:pPr>
        <w:jc w:val="center"/>
        <w:rPr>
          <w:rFonts w:ascii="Arial" w:hAnsi="Arial" w:cs="Arial"/>
          <w:sz w:val="24"/>
          <w:szCs w:val="24"/>
        </w:rPr>
      </w:pPr>
      <w:r w:rsidRPr="00AD2952">
        <w:rPr>
          <w:rFonts w:ascii="Arial" w:hAnsi="Arial" w:cs="Arial"/>
          <w:sz w:val="24"/>
          <w:szCs w:val="24"/>
        </w:rPr>
        <w:t>3° “A”</w:t>
      </w:r>
    </w:p>
    <w:p w:rsidR="003656CE" w:rsidRDefault="003656CE" w:rsidP="003656CE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Cuso: </w:t>
      </w:r>
      <w:r w:rsidRPr="00AD2952">
        <w:rPr>
          <w:rFonts w:ascii="Arial" w:hAnsi="Arial" w:cs="Arial"/>
          <w:sz w:val="24"/>
          <w:szCs w:val="24"/>
        </w:rPr>
        <w:t>Artes Visuales</w:t>
      </w:r>
    </w:p>
    <w:p w:rsidR="003656CE" w:rsidRDefault="003656CE" w:rsidP="003656CE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</w:t>
      </w:r>
      <w:r w:rsidRPr="00AD2952">
        <w:rPr>
          <w:rFonts w:ascii="Arial" w:hAnsi="Arial" w:cs="Arial"/>
          <w:sz w:val="24"/>
          <w:szCs w:val="24"/>
        </w:rPr>
        <w:t xml:space="preserve">Silvia Erika Sagahón Solís </w:t>
      </w:r>
    </w:p>
    <w:p w:rsidR="00614E82" w:rsidRPr="00614E82" w:rsidRDefault="00614E82" w:rsidP="003656CE">
      <w:pPr>
        <w:jc w:val="center"/>
        <w:rPr>
          <w:rFonts w:ascii="Arial" w:hAnsi="Arial" w:cs="Arial"/>
          <w:b/>
          <w:sz w:val="24"/>
          <w:szCs w:val="24"/>
        </w:rPr>
      </w:pPr>
      <w:r w:rsidRPr="00614E82">
        <w:rPr>
          <w:rFonts w:ascii="Arial" w:hAnsi="Arial" w:cs="Arial"/>
          <w:b/>
          <w:sz w:val="24"/>
          <w:szCs w:val="24"/>
        </w:rPr>
        <w:t>EVIDENCIA UNIDAD II</w:t>
      </w:r>
    </w:p>
    <w:p w:rsidR="003656CE" w:rsidRDefault="003656CE" w:rsidP="003656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  <w:r w:rsidRPr="000C00BA">
        <w:rPr>
          <w:rFonts w:ascii="Arial" w:hAnsi="Arial" w:cs="Arial"/>
          <w:b/>
          <w:sz w:val="24"/>
          <w:szCs w:val="24"/>
        </w:rPr>
        <w:t xml:space="preserve">. </w:t>
      </w:r>
      <w:r w:rsidRPr="00AD2952">
        <w:rPr>
          <w:rFonts w:ascii="Arial" w:hAnsi="Arial" w:cs="Arial"/>
          <w:sz w:val="24"/>
          <w:szCs w:val="24"/>
        </w:rPr>
        <w:t>Los elementos básicos del lenguaje plástico y las técnicas y sistemas de representación plástico-visuales.</w:t>
      </w:r>
    </w:p>
    <w:p w:rsidR="003656CE" w:rsidRPr="000C00BA" w:rsidRDefault="003656CE" w:rsidP="003656CE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 profesionales</w:t>
      </w:r>
      <w:r>
        <w:rPr>
          <w:rFonts w:ascii="Arial" w:hAnsi="Arial" w:cs="Arial"/>
          <w:b/>
          <w:sz w:val="24"/>
          <w:szCs w:val="24"/>
        </w:rPr>
        <w:t xml:space="preserve"> de unidad</w:t>
      </w:r>
      <w:r w:rsidRPr="000C00BA">
        <w:rPr>
          <w:rFonts w:ascii="Arial" w:hAnsi="Arial" w:cs="Arial"/>
          <w:b/>
          <w:sz w:val="24"/>
          <w:szCs w:val="24"/>
        </w:rPr>
        <w:t>:</w:t>
      </w:r>
    </w:p>
    <w:p w:rsidR="003656CE" w:rsidRPr="003656CE" w:rsidRDefault="003656CE" w:rsidP="003656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0"/>
        </w:rPr>
      </w:pPr>
      <w:r w:rsidRPr="003656CE">
        <w:rPr>
          <w:rFonts w:ascii="Arial" w:hAnsi="Arial" w:cs="Arial"/>
          <w:sz w:val="24"/>
          <w:szCs w:val="20"/>
        </w:rPr>
        <w:t>Detecta los procesos de aprendizaje de sus alumnos para favorecer su desarrollo cognitivo y socioemocional.</w:t>
      </w:r>
    </w:p>
    <w:p w:rsidR="003656CE" w:rsidRPr="003656CE" w:rsidRDefault="003656CE" w:rsidP="003656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0"/>
        </w:rPr>
      </w:pPr>
      <w:r w:rsidRPr="003656CE">
        <w:rPr>
          <w:rFonts w:ascii="Arial" w:hAnsi="Arial" w:cs="Arial"/>
          <w:sz w:val="24"/>
          <w:szCs w:val="20"/>
        </w:rPr>
        <w:t>Aplica el plan y programas de estudio para alcanzar los propósitos educativos y contribuir al pleno desenvolvimiento de las capacidades de sus alumnos.</w:t>
      </w:r>
    </w:p>
    <w:p w:rsidR="003656CE" w:rsidRPr="003656CE" w:rsidRDefault="003656CE" w:rsidP="003656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0"/>
        </w:rPr>
      </w:pPr>
      <w:r w:rsidRPr="003656CE">
        <w:rPr>
          <w:rFonts w:ascii="Arial" w:hAnsi="Arial" w:cs="Arial"/>
          <w:sz w:val="24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656CE" w:rsidRPr="003656CE" w:rsidRDefault="003656CE" w:rsidP="003656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0"/>
        </w:rPr>
      </w:pPr>
      <w:r w:rsidRPr="003656CE">
        <w:rPr>
          <w:rFonts w:ascii="Arial" w:hAnsi="Arial" w:cs="Arial"/>
          <w:sz w:val="24"/>
          <w:szCs w:val="20"/>
        </w:rPr>
        <w:t>Emplea la evaluación para intervenir en los diferentes ámbitos y momentos de la tarea educativa para mejorar los aprendizajes de sus alumnos.</w:t>
      </w:r>
    </w:p>
    <w:p w:rsidR="003656CE" w:rsidRPr="00B47604" w:rsidRDefault="003656CE" w:rsidP="003656C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56CE">
        <w:rPr>
          <w:rFonts w:ascii="Arial" w:hAnsi="Arial" w:cs="Arial"/>
          <w:sz w:val="24"/>
          <w:szCs w:val="20"/>
        </w:rPr>
        <w:t>Integra recursos de la investigación educativa para enriquecer su práctica profesional, expresando su interés por el conocimiento, la ciencia y la mejora de la educación</w:t>
      </w:r>
      <w:r w:rsidRPr="00B47604">
        <w:rPr>
          <w:rFonts w:ascii="Arial" w:hAnsi="Arial" w:cs="Arial"/>
          <w:sz w:val="20"/>
          <w:szCs w:val="20"/>
        </w:rPr>
        <w:t>.</w:t>
      </w:r>
    </w:p>
    <w:p w:rsidR="003656CE" w:rsidRDefault="003656CE" w:rsidP="003656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</w:t>
      </w:r>
      <w:r w:rsidRPr="002643AE">
        <w:rPr>
          <w:rFonts w:ascii="Arial" w:hAnsi="Arial" w:cs="Arial"/>
          <w:sz w:val="24"/>
          <w:szCs w:val="24"/>
        </w:rPr>
        <w:t>:</w:t>
      </w:r>
    </w:p>
    <w:p w:rsidR="003656CE" w:rsidRDefault="003656CE" w:rsidP="003656C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Mariana Guadalupe Gaona Montes</w:t>
      </w:r>
      <w:r>
        <w:rPr>
          <w:rFonts w:ascii="Arial" w:hAnsi="Arial" w:cs="Arial"/>
          <w:sz w:val="24"/>
          <w:szCs w:val="24"/>
        </w:rPr>
        <w:t xml:space="preserve"> #6</w:t>
      </w:r>
    </w:p>
    <w:p w:rsidR="003656CE" w:rsidRDefault="003656CE" w:rsidP="003656CE">
      <w:pPr>
        <w:rPr>
          <w:rFonts w:ascii="Arial" w:hAnsi="Arial" w:cs="Arial"/>
          <w:sz w:val="24"/>
          <w:szCs w:val="24"/>
        </w:rPr>
      </w:pPr>
    </w:p>
    <w:p w:rsidR="003656CE" w:rsidRDefault="003656CE" w:rsidP="003656CE">
      <w:pPr>
        <w:rPr>
          <w:rFonts w:ascii="Arial" w:hAnsi="Arial" w:cs="Arial"/>
          <w:sz w:val="24"/>
          <w:szCs w:val="24"/>
        </w:rPr>
      </w:pPr>
    </w:p>
    <w:p w:rsidR="003656CE" w:rsidRDefault="003656CE" w:rsidP="003656CE">
      <w:pPr>
        <w:rPr>
          <w:rFonts w:ascii="Arial" w:hAnsi="Arial" w:cs="Arial"/>
          <w:sz w:val="24"/>
          <w:szCs w:val="24"/>
        </w:rPr>
      </w:pPr>
    </w:p>
    <w:p w:rsidR="003656CE" w:rsidRDefault="003656CE" w:rsidP="003656CE">
      <w:pPr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 xml:space="preserve"> Saltillo</w:t>
      </w:r>
      <w:r>
        <w:rPr>
          <w:rFonts w:ascii="Arial" w:hAnsi="Arial" w:cs="Arial"/>
          <w:sz w:val="24"/>
          <w:szCs w:val="24"/>
        </w:rPr>
        <w:t>,</w:t>
      </w:r>
      <w:r w:rsidRPr="000C00BA">
        <w:rPr>
          <w:rFonts w:ascii="Arial" w:hAnsi="Arial" w:cs="Arial"/>
          <w:sz w:val="24"/>
          <w:szCs w:val="24"/>
        </w:rPr>
        <w:t xml:space="preserve"> Coahuila</w:t>
      </w:r>
      <w:r w:rsidRPr="00AD2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614E82">
        <w:rPr>
          <w:rFonts w:ascii="Arial" w:hAnsi="Arial" w:cs="Arial"/>
          <w:sz w:val="24"/>
          <w:szCs w:val="24"/>
        </w:rPr>
        <w:t>01/06</w:t>
      </w:r>
      <w:r>
        <w:rPr>
          <w:rFonts w:ascii="Arial" w:hAnsi="Arial" w:cs="Arial"/>
          <w:sz w:val="24"/>
          <w:szCs w:val="24"/>
        </w:rPr>
        <w:t>/</w:t>
      </w:r>
      <w:r w:rsidRPr="000C00BA">
        <w:rPr>
          <w:rFonts w:ascii="Arial" w:hAnsi="Arial" w:cs="Arial"/>
          <w:sz w:val="24"/>
          <w:szCs w:val="24"/>
        </w:rPr>
        <w:t>2021</w:t>
      </w:r>
    </w:p>
    <w:p w:rsidR="00614E82" w:rsidRDefault="00614E82" w:rsidP="003656CE">
      <w:pPr>
        <w:jc w:val="center"/>
        <w:rPr>
          <w:rFonts w:ascii="Arial" w:hAnsi="Arial" w:cs="Arial"/>
          <w:b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78FE8FF3" wp14:editId="58E54667">
            <wp:simplePos x="0" y="0"/>
            <wp:positionH relativeFrom="margin">
              <wp:posOffset>-676910</wp:posOffset>
            </wp:positionH>
            <wp:positionV relativeFrom="margin">
              <wp:posOffset>-508000</wp:posOffset>
            </wp:positionV>
            <wp:extent cx="7045960" cy="9264650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9" r="30584"/>
                    <a:stretch/>
                  </pic:blipFill>
                  <pic:spPr bwMode="auto">
                    <a:xfrm>
                      <a:off x="0" y="0"/>
                      <a:ext cx="7045960" cy="926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64A" w:rsidRPr="0098434E" w:rsidRDefault="0032464A" w:rsidP="00891FE2">
      <w:pPr>
        <w:jc w:val="center"/>
        <w:rPr>
          <w:rFonts w:ascii="Arial" w:hAnsi="Arial" w:cs="Arial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8434E">
        <w:rPr>
          <w:rFonts w:ascii="Arial" w:hAnsi="Arial" w:cs="Arial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Argumentación del uso de materiales.</w:t>
      </w:r>
    </w:p>
    <w:p w:rsidR="0032464A" w:rsidRDefault="00F064E4" w:rsidP="0098434E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La actividad que se realizó fue la de “papel moldeable”, está enfocada en la técnica tridimensional </w:t>
      </w:r>
      <w:r w:rsidRPr="00F064E4">
        <w:rPr>
          <w:rFonts w:ascii="Arial" w:eastAsia="Calibri" w:hAnsi="Arial" w:cs="Arial"/>
          <w:sz w:val="24"/>
          <w:szCs w:val="24"/>
        </w:rPr>
        <w:t>(De volumen): Escultura</w:t>
      </w:r>
      <w:r>
        <w:rPr>
          <w:rFonts w:ascii="Arial" w:eastAsia="Calibri" w:hAnsi="Arial" w:cs="Arial"/>
          <w:sz w:val="24"/>
          <w:szCs w:val="24"/>
        </w:rPr>
        <w:t>.</w:t>
      </w:r>
    </w:p>
    <w:p w:rsidR="00F064E4" w:rsidRDefault="00E85710" w:rsidP="0098434E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Esta técnica es adecuada para la edad preescolar ya que permite el conocimiento de las tres dimensiones (alto, largo y ancho), además los niños aprenden nociones clave, como el volumen y texturas.  </w:t>
      </w:r>
    </w:p>
    <w:p w:rsidR="00FE69D9" w:rsidRDefault="00FE69D9" w:rsidP="0098434E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conejo que se construyó con papel moldeable, muestra un cuerpo, una densidad y un peso, provenientes de la materia con que fueron realizadas,</w:t>
      </w:r>
      <w:r w:rsidR="00E51CBA">
        <w:rPr>
          <w:rFonts w:ascii="Arial" w:eastAsia="Calibri" w:hAnsi="Arial" w:cs="Arial"/>
          <w:sz w:val="24"/>
          <w:szCs w:val="24"/>
        </w:rPr>
        <w:t xml:space="preserve"> en este caso</w:t>
      </w:r>
      <w:r>
        <w:rPr>
          <w:rFonts w:ascii="Arial" w:eastAsia="Calibri" w:hAnsi="Arial" w:cs="Arial"/>
          <w:sz w:val="24"/>
          <w:szCs w:val="24"/>
        </w:rPr>
        <w:t xml:space="preserve"> con papel reciclable y Resistol líquido. </w:t>
      </w:r>
    </w:p>
    <w:p w:rsidR="005E7E0E" w:rsidRDefault="00E51CBA" w:rsidP="00984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CBA">
        <w:rPr>
          <w:rFonts w:ascii="Arial" w:hAnsi="Arial" w:cs="Arial"/>
          <w:sz w:val="24"/>
          <w:szCs w:val="24"/>
        </w:rPr>
        <w:t>Estas manipulaciones permiten que los niños, detecten las características y calidades de la materia (textura, peso resistencia, olor, maleabilidad etc.) y ejercita su motricidad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E7E0E">
        <w:rPr>
          <w:rFonts w:ascii="Arial" w:hAnsi="Arial" w:cs="Arial"/>
          <w:sz w:val="24"/>
          <w:szCs w:val="24"/>
        </w:rPr>
        <w:t>Spravk</w:t>
      </w:r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>, M.</w:t>
      </w:r>
      <w:r w:rsidR="005E7E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</w:t>
      </w:r>
      <w:r w:rsidR="005E7E0E">
        <w:rPr>
          <w:rFonts w:ascii="Arial" w:hAnsi="Arial" w:cs="Arial"/>
          <w:sz w:val="24"/>
          <w:szCs w:val="24"/>
        </w:rPr>
        <w:t>998</w:t>
      </w:r>
      <w:r>
        <w:rPr>
          <w:rFonts w:ascii="Arial" w:hAnsi="Arial" w:cs="Arial"/>
          <w:sz w:val="24"/>
          <w:szCs w:val="24"/>
        </w:rPr>
        <w:t>)</w:t>
      </w:r>
      <w:r w:rsidRPr="00E51CBA">
        <w:rPr>
          <w:rFonts w:ascii="Arial" w:hAnsi="Arial" w:cs="Arial"/>
          <w:sz w:val="24"/>
          <w:szCs w:val="24"/>
        </w:rPr>
        <w:t>.</w:t>
      </w:r>
    </w:p>
    <w:p w:rsidR="005E7E0E" w:rsidRDefault="00591104" w:rsidP="00984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materiales utilizados fueron adecuados a su edad y </w:t>
      </w:r>
      <w:r w:rsidR="0098434E">
        <w:rPr>
          <w:rFonts w:ascii="Arial" w:hAnsi="Arial" w:cs="Arial"/>
          <w:sz w:val="24"/>
          <w:szCs w:val="24"/>
        </w:rPr>
        <w:t xml:space="preserve">a su alcance, como el papel, Resistol, agua, pinturas acrílicas y materiales para decorar a su gusto. El proceso de elaboración es apto para que los niños los realicen solos, sin embargo, es necesaria la supervisión de un adulto. </w:t>
      </w:r>
    </w:p>
    <w:p w:rsidR="0098434E" w:rsidRPr="0098434E" w:rsidRDefault="0098434E" w:rsidP="00984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con Gómez, T. y Cárdenas M. (2018) el modelado de papel, permite al alumno amasar, aplastar o </w:t>
      </w:r>
      <w:r w:rsidRPr="0098434E">
        <w:rPr>
          <w:rFonts w:ascii="Arial" w:hAnsi="Arial" w:cs="Arial"/>
          <w:sz w:val="24"/>
          <w:szCs w:val="24"/>
        </w:rPr>
        <w:t>despedazar</w:t>
      </w:r>
      <w:r>
        <w:rPr>
          <w:rFonts w:ascii="Arial" w:hAnsi="Arial" w:cs="Arial"/>
          <w:sz w:val="24"/>
          <w:szCs w:val="24"/>
        </w:rPr>
        <w:t xml:space="preserve">. Esta técnica permite ejercitar los músculos de las manos y los brazos, donde los niños conocen, descubren, promueven el desarrollo psicomotor, contribuye a su creatividad, tienen la libertad de expresión y </w:t>
      </w:r>
      <w:r w:rsidR="001420C2">
        <w:rPr>
          <w:rFonts w:ascii="Arial" w:hAnsi="Arial" w:cs="Arial"/>
          <w:sz w:val="24"/>
          <w:szCs w:val="24"/>
        </w:rPr>
        <w:t xml:space="preserve">les evita el estrés. </w:t>
      </w:r>
    </w:p>
    <w:p w:rsidR="005E7E0E" w:rsidRPr="00E51CBA" w:rsidRDefault="005E7E0E" w:rsidP="00E51CBA">
      <w:pPr>
        <w:spacing w:line="360" w:lineRule="auto"/>
        <w:rPr>
          <w:rFonts w:ascii="Arial" w:hAnsi="Arial" w:cs="Arial"/>
          <w:sz w:val="24"/>
          <w:szCs w:val="24"/>
        </w:rPr>
      </w:pPr>
    </w:p>
    <w:p w:rsidR="0032464A" w:rsidRDefault="0032464A" w:rsidP="0032464A"/>
    <w:p w:rsidR="0032464A" w:rsidRDefault="0032464A" w:rsidP="00891FE2">
      <w:pPr>
        <w:jc w:val="center"/>
      </w:pPr>
    </w:p>
    <w:p w:rsidR="0032464A" w:rsidRDefault="0032464A" w:rsidP="00891FE2">
      <w:pPr>
        <w:jc w:val="center"/>
      </w:pPr>
    </w:p>
    <w:p w:rsidR="00614E82" w:rsidRDefault="00614E82" w:rsidP="00891FE2">
      <w:pPr>
        <w:jc w:val="center"/>
      </w:pPr>
    </w:p>
    <w:p w:rsidR="0032464A" w:rsidRDefault="0032464A" w:rsidP="00891FE2">
      <w:pPr>
        <w:jc w:val="center"/>
      </w:pPr>
    </w:p>
    <w:p w:rsidR="0032464A" w:rsidRDefault="0032464A" w:rsidP="00891FE2">
      <w:pPr>
        <w:jc w:val="center"/>
      </w:pPr>
    </w:p>
    <w:p w:rsidR="00614E82" w:rsidRDefault="00614E82" w:rsidP="00614E82">
      <w:pPr>
        <w:jc w:val="center"/>
        <w:rPr>
          <w:rFonts w:ascii="Arial" w:hAnsi="Arial" w:cs="Arial"/>
          <w:b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EE1BF7">
        <w:rPr>
          <w:rFonts w:ascii="Arial" w:hAnsi="Arial" w:cs="Arial"/>
          <w:b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Link al video de la Técnica tridimensional.</w:t>
      </w:r>
    </w:p>
    <w:p w:rsidR="00614E82" w:rsidRDefault="0073672D" w:rsidP="00614E82">
      <w:pPr>
        <w:jc w:val="center"/>
        <w:rPr>
          <w:rFonts w:ascii="Arial" w:hAnsi="Arial" w:cs="Arial"/>
          <w:b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hyperlink r:id="rId7" w:history="1">
        <w:r w:rsidR="00614E82" w:rsidRPr="00891FE2">
          <w:rPr>
            <w:rStyle w:val="Hipervnculo"/>
            <w:rFonts w:ascii="Arial" w:hAnsi="Arial" w:cs="Arial"/>
            <w:b/>
            <w:sz w:val="28"/>
            <w:szCs w:val="24"/>
          </w:rPr>
          <w:t>https://drive.google.com/file/d/1XkTzR89DOP4IfRQcb5tdkd9EDCD1g5ad/view?usp=sharing</w:t>
        </w:r>
      </w:hyperlink>
    </w:p>
    <w:p w:rsidR="002C65C0" w:rsidRDefault="0032464A" w:rsidP="00891FE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0A36F9" wp14:editId="61EBBDE1">
            <wp:simplePos x="0" y="0"/>
            <wp:positionH relativeFrom="margin">
              <wp:posOffset>-308428</wp:posOffset>
            </wp:positionH>
            <wp:positionV relativeFrom="margin">
              <wp:posOffset>1261110</wp:posOffset>
            </wp:positionV>
            <wp:extent cx="6035040" cy="7504430"/>
            <wp:effectExtent l="0" t="0" r="381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9" r="30414"/>
                    <a:stretch/>
                  </pic:blipFill>
                  <pic:spPr bwMode="auto">
                    <a:xfrm>
                      <a:off x="0" y="0"/>
                      <a:ext cx="6035040" cy="750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FE2">
        <w:rPr>
          <w:rFonts w:ascii="Arial" w:hAnsi="Arial" w:cs="Arial"/>
          <w:b/>
          <w:sz w:val="28"/>
          <w:szCs w:val="24"/>
        </w:rPr>
        <w:t xml:space="preserve"> </w:t>
      </w:r>
    </w:p>
    <w:p w:rsidR="00614E82" w:rsidRDefault="00614E82" w:rsidP="00891FE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Referencias </w:t>
      </w:r>
    </w:p>
    <w:p w:rsidR="00614E82" w:rsidRPr="00614E82" w:rsidRDefault="00614E82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4E82">
        <w:rPr>
          <w:rFonts w:ascii="Times New Roman" w:hAnsi="Times New Roman" w:cs="Times New Roman"/>
          <w:sz w:val="24"/>
          <w:szCs w:val="24"/>
        </w:rPr>
        <w:t>Gómez Torrez, G. P., &amp; Cárdenas Martínez, L. B. (2018). </w:t>
      </w:r>
      <w:r w:rsidRPr="00614E82">
        <w:rPr>
          <w:rFonts w:ascii="Times New Roman" w:hAnsi="Times New Roman" w:cs="Times New Roman"/>
          <w:i/>
          <w:iCs/>
          <w:sz w:val="24"/>
          <w:szCs w:val="24"/>
        </w:rPr>
        <w:t xml:space="preserve">Incidencia del uso de material didáctico en el proceso enseñanza–aprendizaje de la motora fina en niños y niñas del III nivel de educación inicial del preescolar Jardín Infantil del municipio de </w:t>
      </w:r>
      <w:proofErr w:type="spellStart"/>
      <w:r w:rsidRPr="00614E82">
        <w:rPr>
          <w:rFonts w:ascii="Times New Roman" w:hAnsi="Times New Roman" w:cs="Times New Roman"/>
          <w:i/>
          <w:iCs/>
          <w:sz w:val="24"/>
          <w:szCs w:val="24"/>
        </w:rPr>
        <w:t>Sébaco</w:t>
      </w:r>
      <w:proofErr w:type="spellEnd"/>
      <w:r w:rsidRPr="00614E82">
        <w:rPr>
          <w:rFonts w:ascii="Times New Roman" w:hAnsi="Times New Roman" w:cs="Times New Roman"/>
          <w:i/>
          <w:iCs/>
          <w:sz w:val="24"/>
          <w:szCs w:val="24"/>
        </w:rPr>
        <w:t>, departamento de Matagalpa en el II semestre del año lectivo 2017</w:t>
      </w:r>
      <w:r w:rsidRPr="00614E82">
        <w:rPr>
          <w:rFonts w:ascii="Times New Roman" w:hAnsi="Times New Roman" w:cs="Times New Roman"/>
          <w:sz w:val="24"/>
          <w:szCs w:val="24"/>
        </w:rPr>
        <w:t xml:space="preserve"> (Doctoral </w:t>
      </w:r>
      <w:proofErr w:type="spellStart"/>
      <w:r w:rsidRPr="00614E82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614E82">
        <w:rPr>
          <w:rFonts w:ascii="Times New Roman" w:hAnsi="Times New Roman" w:cs="Times New Roman"/>
          <w:sz w:val="24"/>
          <w:szCs w:val="24"/>
        </w:rPr>
        <w:t>, Universidad Nacional Autónoma de Nicaragua, Managua).</w:t>
      </w:r>
    </w:p>
    <w:p w:rsidR="00614E82" w:rsidRDefault="00614E82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14E82">
        <w:rPr>
          <w:rFonts w:ascii="Times New Roman" w:hAnsi="Times New Roman" w:cs="Times New Roman"/>
          <w:sz w:val="24"/>
          <w:szCs w:val="24"/>
          <w:lang w:val="es-ES"/>
        </w:rPr>
        <w:t>Spravkin</w:t>
      </w:r>
      <w:proofErr w:type="spellEnd"/>
      <w:r w:rsidRPr="00614E82">
        <w:rPr>
          <w:rFonts w:ascii="Times New Roman" w:hAnsi="Times New Roman" w:cs="Times New Roman"/>
          <w:sz w:val="24"/>
          <w:szCs w:val="24"/>
          <w:lang w:val="es-ES"/>
        </w:rPr>
        <w:t xml:space="preserve">, Mariana (1998), Selección de textos, </w:t>
      </w:r>
      <w:r w:rsidRPr="00614E82">
        <w:rPr>
          <w:rFonts w:ascii="Times New Roman" w:hAnsi="Times New Roman" w:cs="Times New Roman"/>
          <w:i/>
          <w:sz w:val="24"/>
          <w:szCs w:val="24"/>
          <w:lang w:val="es-ES"/>
        </w:rPr>
        <w:t xml:space="preserve">"Cuando los </w:t>
      </w:r>
      <w:proofErr w:type="spellStart"/>
      <w:r w:rsidRPr="00614E82">
        <w:rPr>
          <w:rFonts w:ascii="Times New Roman" w:hAnsi="Times New Roman" w:cs="Times New Roman"/>
          <w:i/>
          <w:sz w:val="24"/>
          <w:szCs w:val="24"/>
          <w:lang w:val="es-ES"/>
        </w:rPr>
        <w:t>chicoS</w:t>
      </w:r>
      <w:proofErr w:type="spellEnd"/>
      <w:r w:rsidRPr="00614E8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construyen imágenes", "Algunas consideraciones acerca de la didáctica", "Construir imágenes en el espacio </w:t>
      </w:r>
      <w:proofErr w:type="spellStart"/>
      <w:r w:rsidRPr="00614E82">
        <w:rPr>
          <w:rFonts w:ascii="Times New Roman" w:hAnsi="Times New Roman" w:cs="Times New Roman"/>
          <w:i/>
          <w:sz w:val="24"/>
          <w:szCs w:val="24"/>
          <w:lang w:val="es-ES"/>
        </w:rPr>
        <w:t>bi</w:t>
      </w:r>
      <w:proofErr w:type="spellEnd"/>
      <w:r w:rsidRPr="00614E8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 tridimensional", "La evolución de la imagen tridimensional en los chicos", en Educación plástica en la escuela</w:t>
      </w:r>
      <w:r w:rsidRPr="00614E82">
        <w:rPr>
          <w:rFonts w:ascii="Times New Roman" w:hAnsi="Times New Roman" w:cs="Times New Roman"/>
          <w:sz w:val="24"/>
          <w:szCs w:val="24"/>
          <w:lang w:val="es-ES"/>
        </w:rPr>
        <w:t xml:space="preserve">. Ediciones Novedades Educativas, Buenos Aires. Consultada el 6 de febrero de 2021 en </w:t>
      </w:r>
      <w:hyperlink r:id="rId9" w:history="1">
        <w:r w:rsidR="00C163AB" w:rsidRPr="00EE2C0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https://issuu.com/malu.llamas/docs/antologia_de_exp-art</w:t>
        </w:r>
      </w:hyperlink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163AB" w:rsidRPr="001420C2" w:rsidRDefault="00C163AB" w:rsidP="001420C2">
      <w:pPr>
        <w:spacing w:line="360" w:lineRule="auto"/>
        <w:ind w:left="426" w:hanging="426"/>
        <w:jc w:val="center"/>
        <w:rPr>
          <w:rFonts w:ascii="Arial" w:hAnsi="Arial" w:cs="Arial"/>
          <w:b/>
          <w:sz w:val="28"/>
          <w:szCs w:val="24"/>
          <w:lang w:val="es-ES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1420C2">
        <w:rPr>
          <w:rFonts w:ascii="Arial" w:hAnsi="Arial" w:cs="Arial"/>
          <w:b/>
          <w:sz w:val="28"/>
          <w:szCs w:val="24"/>
          <w:lang w:val="es-ES"/>
          <w14:glow w14:rad="228600">
            <w14:schemeClr w14:val="accent5">
              <w14:alpha w14:val="60000"/>
              <w14:satMod w14:val="175000"/>
            </w14:schemeClr>
          </w14:glow>
        </w:rPr>
        <w:lastRenderedPageBreak/>
        <w:t>Rubrica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5856"/>
      </w:tblGrid>
      <w:tr w:rsidR="00C163AB" w:rsidRPr="001420C2" w:rsidTr="001420C2">
        <w:tc>
          <w:tcPr>
            <w:tcW w:w="2546" w:type="dxa"/>
            <w:shd w:val="clear" w:color="auto" w:fill="E2EFD9" w:themeFill="accent6" w:themeFillTint="33"/>
          </w:tcPr>
          <w:p w:rsidR="00C163AB" w:rsidRPr="001420C2" w:rsidRDefault="00C163AB" w:rsidP="00614E8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b/>
                <w:sz w:val="24"/>
                <w:szCs w:val="24"/>
                <w:lang w:val="es-ES"/>
              </w:rPr>
              <w:t>Tema</w:t>
            </w:r>
          </w:p>
        </w:tc>
        <w:tc>
          <w:tcPr>
            <w:tcW w:w="5856" w:type="dxa"/>
          </w:tcPr>
          <w:p w:rsidR="00C163AB" w:rsidRPr="001420C2" w:rsidRDefault="00C163AB" w:rsidP="00614E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sz w:val="24"/>
                <w:szCs w:val="24"/>
                <w:lang w:val="es-ES"/>
              </w:rPr>
              <w:t>Producción de trabajos artísticos del carrusel del arte.</w:t>
            </w:r>
          </w:p>
        </w:tc>
      </w:tr>
      <w:tr w:rsidR="00C163AB" w:rsidRPr="001420C2" w:rsidTr="001420C2">
        <w:tc>
          <w:tcPr>
            <w:tcW w:w="2546" w:type="dxa"/>
            <w:shd w:val="clear" w:color="auto" w:fill="FBE4D5" w:themeFill="accent2" w:themeFillTint="33"/>
          </w:tcPr>
          <w:p w:rsidR="00C163AB" w:rsidRPr="001420C2" w:rsidRDefault="00C163AB" w:rsidP="00614E8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b/>
                <w:sz w:val="24"/>
                <w:szCs w:val="24"/>
                <w:lang w:val="es-ES"/>
              </w:rPr>
              <w:t>Propósito</w:t>
            </w:r>
          </w:p>
        </w:tc>
        <w:tc>
          <w:tcPr>
            <w:tcW w:w="5856" w:type="dxa"/>
          </w:tcPr>
          <w:p w:rsidR="00C163AB" w:rsidRPr="001420C2" w:rsidRDefault="00C163AB" w:rsidP="00614E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sz w:val="24"/>
                <w:szCs w:val="24"/>
                <w:lang w:val="es-ES"/>
              </w:rPr>
              <w:t>Ampliar y enriquecer las vivencias creativas de los alumnos, para fomentar situaciones en las que el manejo de materiales e instrumentos, contribuyan al desarrollo de un lenguaje personal</w:t>
            </w:r>
            <w:r w:rsidR="001420C2" w:rsidRPr="001420C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420C2">
              <w:rPr>
                <w:rFonts w:ascii="Arial" w:hAnsi="Arial" w:cs="Arial"/>
                <w:sz w:val="24"/>
                <w:szCs w:val="24"/>
                <w:lang w:val="es-ES"/>
              </w:rPr>
              <w:t xml:space="preserve">de expresión, a la psicomotricidad fina, la coordinación viso manual y otras capacidades intelectuales como la observación, el análisis y la síntesis. </w:t>
            </w:r>
            <w:bookmarkStart w:id="0" w:name="_GoBack"/>
            <w:bookmarkEnd w:id="0"/>
          </w:p>
        </w:tc>
      </w:tr>
      <w:tr w:rsidR="00C163AB" w:rsidRPr="001420C2" w:rsidTr="001420C2">
        <w:tc>
          <w:tcPr>
            <w:tcW w:w="2546" w:type="dxa"/>
            <w:shd w:val="clear" w:color="auto" w:fill="BDD6EE" w:themeFill="accent5" w:themeFillTint="66"/>
          </w:tcPr>
          <w:p w:rsidR="00C163AB" w:rsidRPr="0073672D" w:rsidRDefault="00C163AB" w:rsidP="00614E8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3672D">
              <w:rPr>
                <w:rFonts w:ascii="Arial" w:hAnsi="Arial" w:cs="Arial"/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5856" w:type="dxa"/>
          </w:tcPr>
          <w:p w:rsidR="00C163AB" w:rsidRPr="001420C2" w:rsidRDefault="00C163AB" w:rsidP="00614E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sz w:val="24"/>
                <w:szCs w:val="24"/>
                <w:lang w:val="es-ES"/>
              </w:rPr>
              <w:t>EVIDENCIA DE APRENDIZAJE UNIDAD 2</w:t>
            </w:r>
          </w:p>
        </w:tc>
      </w:tr>
      <w:tr w:rsidR="00C163AB" w:rsidRPr="001420C2" w:rsidTr="001420C2">
        <w:tc>
          <w:tcPr>
            <w:tcW w:w="2546" w:type="dxa"/>
            <w:shd w:val="clear" w:color="auto" w:fill="FFF2CC" w:themeFill="accent4" w:themeFillTint="33"/>
          </w:tcPr>
          <w:p w:rsidR="00C163AB" w:rsidRPr="001420C2" w:rsidRDefault="00C163AB" w:rsidP="00614E8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b/>
                <w:sz w:val="24"/>
                <w:szCs w:val="24"/>
                <w:lang w:val="es-ES"/>
              </w:rPr>
              <w:t>Rúbrica</w:t>
            </w:r>
          </w:p>
        </w:tc>
        <w:tc>
          <w:tcPr>
            <w:tcW w:w="5856" w:type="dxa"/>
          </w:tcPr>
          <w:p w:rsidR="00C163AB" w:rsidRPr="001420C2" w:rsidRDefault="00C163AB" w:rsidP="00C163A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sz w:val="24"/>
                <w:szCs w:val="24"/>
                <w:lang w:val="es-ES"/>
              </w:rPr>
              <w:t xml:space="preserve">Argumentar el uso de materiales de acuerdo sobre el conocimiento que tiene sobre él y sobre sus posibilidades. </w:t>
            </w:r>
          </w:p>
          <w:p w:rsidR="00C163AB" w:rsidRPr="001420C2" w:rsidRDefault="00C163AB" w:rsidP="00C163A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sz w:val="24"/>
                <w:szCs w:val="24"/>
                <w:lang w:val="es-ES"/>
              </w:rPr>
              <w:t xml:space="preserve">Identificar los diferentes indiciadores y sus usos. </w:t>
            </w:r>
          </w:p>
          <w:p w:rsidR="00C163AB" w:rsidRPr="001420C2" w:rsidRDefault="00C163AB" w:rsidP="00C163A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sz w:val="24"/>
                <w:szCs w:val="24"/>
                <w:lang w:val="es-ES"/>
              </w:rPr>
              <w:t xml:space="preserve">Menciona la técnica que se utilizó en la elaboración del mismo. </w:t>
            </w:r>
          </w:p>
        </w:tc>
      </w:tr>
      <w:tr w:rsidR="00C163AB" w:rsidRPr="001420C2" w:rsidTr="001420C2">
        <w:tc>
          <w:tcPr>
            <w:tcW w:w="2546" w:type="dxa"/>
            <w:shd w:val="clear" w:color="auto" w:fill="D5DCE4" w:themeFill="text2" w:themeFillTint="33"/>
          </w:tcPr>
          <w:p w:rsidR="00C163AB" w:rsidRPr="001420C2" w:rsidRDefault="001420C2" w:rsidP="00614E8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Fecha de entrega </w:t>
            </w:r>
          </w:p>
        </w:tc>
        <w:tc>
          <w:tcPr>
            <w:tcW w:w="5856" w:type="dxa"/>
          </w:tcPr>
          <w:p w:rsidR="00C163AB" w:rsidRPr="001420C2" w:rsidRDefault="001420C2" w:rsidP="00614E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420C2">
              <w:rPr>
                <w:rFonts w:ascii="Arial" w:hAnsi="Arial" w:cs="Arial"/>
                <w:sz w:val="24"/>
                <w:szCs w:val="24"/>
                <w:lang w:val="es-ES"/>
              </w:rPr>
              <w:t>Miércoles 02 de junio de 2021</w:t>
            </w:r>
          </w:p>
        </w:tc>
      </w:tr>
    </w:tbl>
    <w:p w:rsidR="00C163AB" w:rsidRPr="00614E82" w:rsidRDefault="00C163AB" w:rsidP="00614E82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14E82" w:rsidRPr="00891FE2" w:rsidRDefault="00614E82" w:rsidP="00891FE2">
      <w:pPr>
        <w:jc w:val="center"/>
        <w:rPr>
          <w:rFonts w:ascii="Arial" w:hAnsi="Arial" w:cs="Arial"/>
          <w:b/>
          <w:sz w:val="28"/>
          <w:szCs w:val="24"/>
        </w:rPr>
      </w:pPr>
    </w:p>
    <w:sectPr w:rsidR="00614E82" w:rsidRPr="00891FE2" w:rsidSect="0032464A">
      <w:pgSz w:w="12240" w:h="15840"/>
      <w:pgMar w:top="1417" w:right="1701" w:bottom="1417" w:left="1701" w:header="709" w:footer="709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29E0"/>
    <w:multiLevelType w:val="hybridMultilevel"/>
    <w:tmpl w:val="82CA0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CE"/>
    <w:rsid w:val="000D3F6F"/>
    <w:rsid w:val="001420C2"/>
    <w:rsid w:val="002C65C0"/>
    <w:rsid w:val="0032464A"/>
    <w:rsid w:val="003656CE"/>
    <w:rsid w:val="00591104"/>
    <w:rsid w:val="005E7E0E"/>
    <w:rsid w:val="00614E82"/>
    <w:rsid w:val="0073672D"/>
    <w:rsid w:val="00891FE2"/>
    <w:rsid w:val="0098434E"/>
    <w:rsid w:val="00C163AB"/>
    <w:rsid w:val="00E51CBA"/>
    <w:rsid w:val="00E85710"/>
    <w:rsid w:val="00F064E4"/>
    <w:rsid w:val="00F5308F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3507-C3C1-4E63-B5DA-7B1CB72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6CE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FE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1FE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C1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kTzR89DOP4IfRQcb5tdkd9EDCD1g5ad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suu.com/malu.llamas/docs/antologia_de_exp-a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2021-06-01T23:47:00Z</dcterms:created>
  <dcterms:modified xsi:type="dcterms:W3CDTF">2021-06-02T22:43:00Z</dcterms:modified>
</cp:coreProperties>
</file>