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52DE8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25072C" wp14:editId="3190E380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410F0701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788C9683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44772809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2A47B245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1B8EC21B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4EB952C2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36A8CB39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04890F05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1911E6F8" w14:textId="77777777" w:rsidR="001B63A4" w:rsidRDefault="001B63A4" w:rsidP="001B63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1B63A4" w:rsidRPr="00C65FED" w14:paraId="655675C6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67BC1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FED">
              <w:rPr>
                <w:rFonts w:ascii="Arial" w:hAnsi="Arial" w:cs="Arial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1B63A4" w:rsidRPr="00C65FED" w14:paraId="209FFF35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B63A4" w:rsidRPr="00C65FED" w14:paraId="559F9698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0F124E4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E74680A" wp14:editId="72C8067F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E21113F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66613708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B63A4" w:rsidRPr="00C65FED" w14:paraId="2317CFC8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A892ABD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EAE1F2F" wp14:editId="78EF4163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B395FAA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638AE905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1B63A4" w:rsidRPr="00C65FED" w14:paraId="7A958207" w14:textId="77777777" w:rsidTr="00BD01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31A5BF3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DAC61CA" wp14:editId="29302860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5467224" w14:textId="77777777" w:rsidR="001B63A4" w:rsidRPr="00C65FED" w:rsidRDefault="001B63A4" w:rsidP="00BD0113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65FE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54AA342A" w14:textId="77777777" w:rsidR="001B63A4" w:rsidRPr="00C65FED" w:rsidRDefault="001B63A4" w:rsidP="00BD01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A4" w14:paraId="048B8CF0" w14:textId="77777777" w:rsidTr="00BD01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0E66D3" w14:textId="77777777" w:rsidR="001B63A4" w:rsidRDefault="001B63A4" w:rsidP="00BD01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AA9652" w14:textId="77777777" w:rsidR="001B63A4" w:rsidRDefault="001B63A4" w:rsidP="001B63A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355BE67" w14:textId="77777777" w:rsidR="001B63A4" w:rsidRDefault="001B63A4" w:rsidP="001B63A4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4B763D93" w14:textId="26B05EC0" w:rsidR="001B63A4" w:rsidRDefault="001B63A4" w:rsidP="001B63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3 de junio de 2021</w:t>
      </w:r>
    </w:p>
    <w:p w14:paraId="4D4D1E17" w14:textId="572FAAB0" w:rsidR="00A91469" w:rsidRDefault="00A91469"/>
    <w:p w14:paraId="5AB411F4" w14:textId="09FD2C98" w:rsidR="001B63A4" w:rsidRDefault="001B63A4"/>
    <w:p w14:paraId="50A46A41" w14:textId="69C6D995" w:rsidR="001B63A4" w:rsidRPr="001B63A4" w:rsidRDefault="001B63A4" w:rsidP="001B63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63A4">
        <w:rPr>
          <w:rFonts w:ascii="Arial" w:hAnsi="Arial" w:cs="Arial"/>
          <w:b/>
          <w:bCs/>
          <w:sz w:val="28"/>
          <w:szCs w:val="28"/>
        </w:rPr>
        <w:lastRenderedPageBreak/>
        <w:t>Diagnóstico del niño</w:t>
      </w:r>
    </w:p>
    <w:tbl>
      <w:tblPr>
        <w:tblStyle w:val="Tabladecuadrcula5oscura-nfasis51"/>
        <w:tblW w:w="9186" w:type="dxa"/>
        <w:tblInd w:w="-147" w:type="dxa"/>
        <w:tblLook w:val="04A0" w:firstRow="1" w:lastRow="0" w:firstColumn="1" w:lastColumn="0" w:noHBand="0" w:noVBand="1"/>
      </w:tblPr>
      <w:tblGrid>
        <w:gridCol w:w="1564"/>
        <w:gridCol w:w="2519"/>
        <w:gridCol w:w="2409"/>
        <w:gridCol w:w="2694"/>
      </w:tblGrid>
      <w:tr w:rsidR="001B63A4" w:rsidRPr="001B63A4" w14:paraId="7975E1E3" w14:textId="77777777" w:rsidTr="00051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E69AE2"/>
          </w:tcPr>
          <w:p w14:paraId="7D6E4028" w14:textId="77777777" w:rsidR="001B63A4" w:rsidRPr="001B63A4" w:rsidRDefault="001B6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E69AE2"/>
          </w:tcPr>
          <w:p w14:paraId="09A038E5" w14:textId="0C3E5611" w:rsidR="001B63A4" w:rsidRPr="001B63A4" w:rsidRDefault="001B63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Contexto familiar</w:t>
            </w:r>
          </w:p>
        </w:tc>
        <w:tc>
          <w:tcPr>
            <w:tcW w:w="2409" w:type="dxa"/>
            <w:shd w:val="clear" w:color="auto" w:fill="E69AE2"/>
          </w:tcPr>
          <w:p w14:paraId="62B3650F" w14:textId="258E9BAA" w:rsidR="001B63A4" w:rsidRPr="001B63A4" w:rsidRDefault="001B63A4" w:rsidP="001B6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El niño</w:t>
            </w:r>
          </w:p>
        </w:tc>
        <w:tc>
          <w:tcPr>
            <w:tcW w:w="2694" w:type="dxa"/>
            <w:shd w:val="clear" w:color="auto" w:fill="E69AE2"/>
          </w:tcPr>
          <w:p w14:paraId="1738CF50" w14:textId="6DC5B729" w:rsidR="001B63A4" w:rsidRPr="001B63A4" w:rsidRDefault="001B63A4" w:rsidP="001B63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El contexto de la comunidad</w:t>
            </w:r>
          </w:p>
        </w:tc>
      </w:tr>
      <w:tr w:rsidR="00B81318" w:rsidRPr="001B63A4" w14:paraId="5B9B33D2" w14:textId="77777777" w:rsidTr="00051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" w:type="dxa"/>
            <w:shd w:val="clear" w:color="auto" w:fill="EDBDE4"/>
          </w:tcPr>
          <w:p w14:paraId="3A67B9A7" w14:textId="6A1DCAFF" w:rsidR="001B63A4" w:rsidRPr="001B63A4" w:rsidRDefault="001B63A4">
            <w:pPr>
              <w:rPr>
                <w:rFonts w:ascii="Arial" w:hAnsi="Arial" w:cs="Arial"/>
                <w:sz w:val="24"/>
                <w:szCs w:val="24"/>
              </w:rPr>
            </w:pPr>
            <w:r w:rsidRPr="001B63A4">
              <w:rPr>
                <w:rFonts w:ascii="Arial" w:hAnsi="Arial" w:cs="Arial"/>
                <w:sz w:val="24"/>
                <w:szCs w:val="24"/>
              </w:rPr>
              <w:t>Indicadores o aspectos</w:t>
            </w:r>
          </w:p>
        </w:tc>
        <w:tc>
          <w:tcPr>
            <w:tcW w:w="2519" w:type="dxa"/>
            <w:shd w:val="clear" w:color="auto" w:fill="F7E1F4"/>
          </w:tcPr>
          <w:p w14:paraId="68FA195A" w14:textId="77777777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Tipo de familia (casada, soltera o unión libre)</w:t>
            </w:r>
          </w:p>
          <w:p w14:paraId="4767EBD7" w14:textId="77777777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Madre o padre soltero/a</w:t>
            </w:r>
          </w:p>
          <w:p w14:paraId="54AFA003" w14:textId="77777777" w:rsidR="002A39E3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39E3">
              <w:rPr>
                <w:rFonts w:ascii="Arial" w:hAnsi="Arial" w:cs="Arial"/>
                <w:sz w:val="20"/>
                <w:szCs w:val="20"/>
              </w:rPr>
              <w:t>Tiene ambos padres</w:t>
            </w:r>
          </w:p>
          <w:p w14:paraId="589CFAA4" w14:textId="77777777" w:rsidR="002A39E3" w:rsidRDefault="002A39E3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educativo de los padres</w:t>
            </w:r>
          </w:p>
          <w:p w14:paraId="76B1096C" w14:textId="6DFE8764" w:rsidR="001B63A4" w:rsidRPr="002A39E3" w:rsidRDefault="00DF66D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39E3">
              <w:rPr>
                <w:rFonts w:ascii="Arial" w:hAnsi="Arial" w:cs="Arial"/>
                <w:sz w:val="20"/>
                <w:szCs w:val="20"/>
              </w:rPr>
              <w:t>Ocupación de los padres</w:t>
            </w:r>
          </w:p>
          <w:p w14:paraId="73ADD346" w14:textId="05AAFEF3" w:rsidR="002A39E3" w:rsidRDefault="002A39E3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de trabajo de los padres</w:t>
            </w:r>
          </w:p>
          <w:p w14:paraId="49646CDE" w14:textId="2A1488A7" w:rsidR="00CA409F" w:rsidRDefault="00CA409F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trabajo de los padres</w:t>
            </w:r>
          </w:p>
          <w:p w14:paraId="1CD25F8C" w14:textId="4BDABAFD" w:rsidR="00DF66D4" w:rsidRPr="00B81318" w:rsidRDefault="00DF66D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Salario mensual de los padres</w:t>
            </w:r>
          </w:p>
          <w:p w14:paraId="508E4BEF" w14:textId="3E9844CB" w:rsidR="001B63A4" w:rsidRP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dad </w:t>
            </w:r>
            <w:r>
              <w:rPr>
                <w:rFonts w:ascii="Arial" w:hAnsi="Arial" w:cs="Arial"/>
                <w:sz w:val="20"/>
                <w:szCs w:val="20"/>
              </w:rPr>
              <w:t>de los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 padres</w:t>
            </w:r>
          </w:p>
          <w:p w14:paraId="56A0BD77" w14:textId="48D5AFA1" w:rsidR="00B81318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hijos</w:t>
            </w:r>
          </w:p>
          <w:p w14:paraId="00CAD83F" w14:textId="1F898144" w:rsidR="001B63A4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 xml:space="preserve">ugar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1B63A4" w:rsidRPr="00B81318">
              <w:rPr>
                <w:rFonts w:ascii="Arial" w:hAnsi="Arial" w:cs="Arial"/>
                <w:sz w:val="20"/>
                <w:szCs w:val="20"/>
              </w:rPr>
              <w:t>ocupa el niño en la familia (si el primero hijo, el segundo, etc.)</w:t>
            </w:r>
          </w:p>
          <w:p w14:paraId="76525963" w14:textId="3DD33CB2" w:rsidR="001B63A4" w:rsidRPr="00B81318" w:rsidRDefault="0033342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Ambiente familiar</w:t>
            </w:r>
          </w:p>
          <w:p w14:paraId="7C4EB4FF" w14:textId="195F655D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aún en cuna</w:t>
            </w:r>
          </w:p>
          <w:p w14:paraId="11112175" w14:textId="20F0EC06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solo</w:t>
            </w:r>
          </w:p>
          <w:p w14:paraId="11355AA6" w14:textId="47D22A6C" w:rsidR="001B63A4" w:rsidRPr="00B81318" w:rsidRDefault="001B63A4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Comparte cuarto con alguien</w:t>
            </w:r>
          </w:p>
          <w:p w14:paraId="1A080F8B" w14:textId="256A3B6C" w:rsidR="001B63A4" w:rsidRP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El niño aún utiliza pañal</w:t>
            </w:r>
          </w:p>
          <w:p w14:paraId="3A465566" w14:textId="77777777" w:rsidR="00B81318" w:rsidRDefault="00B81318" w:rsidP="001B63A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Duerme con algún oso de peluche/ chupón</w:t>
            </w:r>
          </w:p>
          <w:p w14:paraId="47159679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personas viven en su casa</w:t>
            </w:r>
          </w:p>
          <w:p w14:paraId="223A73BB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habitaciones hay en su casa</w:t>
            </w:r>
          </w:p>
          <w:p w14:paraId="37768342" w14:textId="77777777" w:rsid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Cuántos baños hay en su casa</w:t>
            </w:r>
          </w:p>
          <w:p w14:paraId="2C0DB164" w14:textId="77777777" w:rsidR="00FA4094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del que está hecha su casa</w:t>
            </w:r>
          </w:p>
          <w:p w14:paraId="3849FCA2" w14:textId="78560DDE" w:rsidR="00F741ED" w:rsidRPr="00F741ED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Aparatos electrodomésticos con los que cuenta</w:t>
            </w:r>
          </w:p>
        </w:tc>
        <w:tc>
          <w:tcPr>
            <w:tcW w:w="2409" w:type="dxa"/>
            <w:shd w:val="clear" w:color="auto" w:fill="F7E1F4"/>
          </w:tcPr>
          <w:p w14:paraId="3B93D3F4" w14:textId="77777777" w:rsidR="001B63A4" w:rsidRP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Aspecto físico</w:t>
            </w:r>
          </w:p>
          <w:p w14:paraId="03D14AED" w14:textId="77777777" w:rsidR="00B81318" w:rsidRP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1318">
              <w:rPr>
                <w:rFonts w:ascii="Arial" w:hAnsi="Arial" w:cs="Arial"/>
                <w:sz w:val="20"/>
                <w:szCs w:val="20"/>
              </w:rPr>
              <w:t>Aspecto psicomotor</w:t>
            </w:r>
          </w:p>
          <w:p w14:paraId="299AC679" w14:textId="194AE7C2" w:rsidR="00B81318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Comidas al día</w:t>
            </w:r>
          </w:p>
          <w:p w14:paraId="69A9BDD6" w14:textId="5528484C" w:rsidR="009E2C86" w:rsidRDefault="009E2C86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Juega con otros niños</w:t>
            </w:r>
          </w:p>
          <w:p w14:paraId="582D819B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Tiene actividades extracurriculares </w:t>
            </w:r>
          </w:p>
          <w:p w14:paraId="5444EB7B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Padece enfermedades</w:t>
            </w:r>
          </w:p>
          <w:p w14:paraId="6D081678" w14:textId="77777777" w:rsidR="00B343AC" w:rsidRDefault="00B343A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Alergias</w:t>
            </w:r>
          </w:p>
          <w:p w14:paraId="55FE8DA6" w14:textId="77777777" w:rsidR="00B343AC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Atiende ordenes</w:t>
            </w:r>
          </w:p>
          <w:p w14:paraId="7E63D7BD" w14:textId="77777777" w:rsidR="00FA4094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solo</w:t>
            </w:r>
          </w:p>
          <w:p w14:paraId="437FB333" w14:textId="0CEE5358" w:rsidR="00FA4094" w:rsidRDefault="00FA4094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Carácter</w:t>
            </w:r>
          </w:p>
          <w:p w14:paraId="75E4031C" w14:textId="77777777" w:rsidR="00FA4094" w:rsidRDefault="009E2C86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capaz de decidir</w:t>
            </w:r>
          </w:p>
          <w:p w14:paraId="55FF1280" w14:textId="77777777" w:rsidR="00730DE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Tiene fácil distracción</w:t>
            </w:r>
          </w:p>
          <w:p w14:paraId="16817A4A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 disposición por aprender</w:t>
            </w:r>
          </w:p>
          <w:p w14:paraId="2780AD4C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Enfrenta desafíos que se le presentan</w:t>
            </w:r>
          </w:p>
          <w:p w14:paraId="7913381F" w14:textId="77777777" w:rsidR="00512849" w:rsidRDefault="00512849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Búsqueda </w:t>
            </w:r>
            <w:r w:rsidR="0026321B">
              <w:rPr>
                <w:rFonts w:ascii="Arial" w:hAnsi="Arial" w:cs="Arial"/>
                <w:sz w:val="20"/>
                <w:szCs w:val="20"/>
              </w:rPr>
              <w:t>de estrategias de solución a conflictos</w:t>
            </w:r>
          </w:p>
          <w:p w14:paraId="5469B0DD" w14:textId="77777777" w:rsidR="0026321B" w:rsidRDefault="0026321B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Facilidad por formular preguntas</w:t>
            </w:r>
          </w:p>
          <w:p w14:paraId="6E6E238A" w14:textId="77777777" w:rsidR="0026321B" w:rsidRDefault="0026321B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Facilidad por responder a preguntas</w:t>
            </w:r>
          </w:p>
          <w:p w14:paraId="5FEC531B" w14:textId="77777777" w:rsidR="0026321B" w:rsidRDefault="0008259A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Expresa emociones</w:t>
            </w:r>
          </w:p>
          <w:p w14:paraId="308D69AE" w14:textId="77777777" w:rsidR="003E2865" w:rsidRDefault="003E2865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Interacción con otras personas</w:t>
            </w:r>
          </w:p>
          <w:p w14:paraId="096D98D7" w14:textId="2E313365" w:rsidR="003E2865" w:rsidRPr="00051996" w:rsidRDefault="003E2865" w:rsidP="00051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7E1F4"/>
          </w:tcPr>
          <w:p w14:paraId="419EB013" w14:textId="77777777" w:rsidR="001B63A4" w:rsidRPr="00F741ED" w:rsidRDefault="00B81318" w:rsidP="00F7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741ED">
              <w:rPr>
                <w:rFonts w:ascii="Arial" w:hAnsi="Arial" w:cs="Arial"/>
                <w:b/>
                <w:sz w:val="20"/>
                <w:szCs w:val="20"/>
              </w:rPr>
              <w:t>Servicios básicos</w:t>
            </w:r>
            <w:r w:rsidRPr="00F741E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DF29B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Luz eléctrica</w:t>
            </w:r>
          </w:p>
          <w:p w14:paraId="01001B7B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potable</w:t>
            </w:r>
          </w:p>
          <w:p w14:paraId="26E9C821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Drenaje</w:t>
            </w:r>
          </w:p>
          <w:p w14:paraId="1747C3FA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Televisión por cable</w:t>
            </w:r>
          </w:p>
          <w:p w14:paraId="218EE505" w14:textId="77777777" w:rsidR="00B81318" w:rsidRDefault="00B81318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Televisión abierta</w:t>
            </w:r>
          </w:p>
          <w:p w14:paraId="0A28B6CF" w14:textId="56F9D0C1" w:rsidR="00284C6C" w:rsidRDefault="00284C6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entubado</w:t>
            </w:r>
          </w:p>
          <w:p w14:paraId="48CA66BC" w14:textId="5B56198E" w:rsidR="00284C6C" w:rsidRDefault="00284C6C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111F42F1" w14:textId="77777777" w:rsidR="00284C6C" w:rsidRPr="00F741ED" w:rsidRDefault="00284C6C" w:rsidP="00F74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4B6E1" w14:textId="22AA64BD" w:rsidR="00133863" w:rsidRDefault="00B90B43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económicos</w:t>
            </w:r>
          </w:p>
          <w:p w14:paraId="6641AC38" w14:textId="77777777" w:rsidR="00133863" w:rsidRDefault="00B90B43" w:rsidP="00B81318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Seguridad </w:t>
            </w:r>
          </w:p>
          <w:p w14:paraId="7757DE0E" w14:textId="38605702" w:rsidR="00284C6C" w:rsidRDefault="00284C6C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en la que está ubicada la casa (Urbana, rural etc.)</w:t>
            </w:r>
          </w:p>
          <w:p w14:paraId="2A3E384C" w14:textId="42F4484A" w:rsidR="009B4DCB" w:rsidRDefault="009B4DCB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económico de la colonia (Clase alta, media o marginada)</w:t>
            </w:r>
          </w:p>
          <w:p w14:paraId="7D545E64" w14:textId="62F6CA55" w:rsidR="002C791C" w:rsidRDefault="002C791C" w:rsidP="00B90B4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  <w:r w:rsidR="00284C6C">
              <w:rPr>
                <w:rFonts w:ascii="Arial" w:hAnsi="Arial" w:cs="Arial"/>
                <w:sz w:val="20"/>
                <w:szCs w:val="20"/>
              </w:rPr>
              <w:t xml:space="preserve"> utilizado regularmente</w:t>
            </w:r>
          </w:p>
          <w:p w14:paraId="13B09063" w14:textId="6BDD54CA" w:rsidR="00032696" w:rsidRDefault="009B4DCB" w:rsidP="009B4DC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que toma trasladarse de casa al jardín</w:t>
            </w:r>
          </w:p>
          <w:p w14:paraId="5AA5FE72" w14:textId="3F0D3667" w:rsidR="00032696" w:rsidRDefault="00F741ED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Iglesias </w:t>
            </w:r>
            <w:r w:rsidR="00625A1C">
              <w:rPr>
                <w:rFonts w:ascii="Arial" w:hAnsi="Arial" w:cs="Arial"/>
                <w:sz w:val="20"/>
                <w:szCs w:val="20"/>
              </w:rPr>
              <w:t>cercanas</w:t>
            </w:r>
          </w:p>
          <w:p w14:paraId="78642FFF" w14:textId="77777777" w:rsidR="00F741ED" w:rsidRDefault="00625A1C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recreativos</w:t>
            </w:r>
          </w:p>
          <w:p w14:paraId="4C8D163E" w14:textId="0419D181" w:rsidR="00625A1C" w:rsidRPr="004F00B0" w:rsidRDefault="00625A1C" w:rsidP="00F741E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de entretenimi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ento </w:t>
            </w:r>
          </w:p>
        </w:tc>
      </w:tr>
    </w:tbl>
    <w:p w14:paraId="2BEA96C2" w14:textId="36923FCD" w:rsidR="001B63A4" w:rsidRDefault="001B63A4"/>
    <w:sectPr w:rsidR="001B63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4278"/>
    <w:multiLevelType w:val="hybridMultilevel"/>
    <w:tmpl w:val="C420B7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4"/>
    <w:rsid w:val="00032696"/>
    <w:rsid w:val="00040E5B"/>
    <w:rsid w:val="00051996"/>
    <w:rsid w:val="0008259A"/>
    <w:rsid w:val="00133863"/>
    <w:rsid w:val="001B63A4"/>
    <w:rsid w:val="0026321B"/>
    <w:rsid w:val="00284C6C"/>
    <w:rsid w:val="002A39E3"/>
    <w:rsid w:val="002C791C"/>
    <w:rsid w:val="00333428"/>
    <w:rsid w:val="003E2865"/>
    <w:rsid w:val="004F00B0"/>
    <w:rsid w:val="00512849"/>
    <w:rsid w:val="00625A1C"/>
    <w:rsid w:val="00730DE9"/>
    <w:rsid w:val="009B4DCB"/>
    <w:rsid w:val="009E2C86"/>
    <w:rsid w:val="00A91469"/>
    <w:rsid w:val="00B343AC"/>
    <w:rsid w:val="00B81318"/>
    <w:rsid w:val="00B90B43"/>
    <w:rsid w:val="00CA409F"/>
    <w:rsid w:val="00D27EE5"/>
    <w:rsid w:val="00DF66D4"/>
    <w:rsid w:val="00F741ED"/>
    <w:rsid w:val="00FA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1761"/>
  <w15:docId w15:val="{B5EA1DB6-A1C9-4794-BB2A-E74A4CC7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51">
    <w:name w:val="Tabla de cuadrícula 5 oscura - Énfasis 51"/>
    <w:basedOn w:val="Tablanormal"/>
    <w:uiPriority w:val="50"/>
    <w:rsid w:val="001B63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1B6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Ariana Saucedo</cp:lastModifiedBy>
  <cp:revision>3</cp:revision>
  <dcterms:created xsi:type="dcterms:W3CDTF">2021-06-04T16:22:00Z</dcterms:created>
  <dcterms:modified xsi:type="dcterms:W3CDTF">2021-06-04T21:33:00Z</dcterms:modified>
</cp:coreProperties>
</file>