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7D5A4" w14:textId="77777777" w:rsidR="007C0291" w:rsidRPr="000C3E57" w:rsidRDefault="000C3E57" w:rsidP="0060598E">
      <w:pPr>
        <w:jc w:val="center"/>
        <w:rPr>
          <w:rFonts w:ascii="Century Gothic" w:hAnsi="Century Gothic"/>
          <w:b/>
          <w:sz w:val="24"/>
          <w:lang w:val="es-ES"/>
        </w:rPr>
      </w:pPr>
      <w:r>
        <w:rPr>
          <w:rFonts w:ascii="Century Gothic" w:hAnsi="Century Gothic"/>
          <w:b/>
          <w:noProof/>
          <w:sz w:val="24"/>
        </w:rPr>
        <w:drawing>
          <wp:anchor distT="0" distB="0" distL="114300" distR="114300" simplePos="0" relativeHeight="251658240" behindDoc="0" locked="0" layoutInCell="1" allowOverlap="1" wp14:anchorId="4B985928" wp14:editId="2EA13145">
            <wp:simplePos x="0" y="0"/>
            <wp:positionH relativeFrom="column">
              <wp:posOffset>558165</wp:posOffset>
            </wp:positionH>
            <wp:positionV relativeFrom="paragraph">
              <wp:posOffset>-385445</wp:posOffset>
            </wp:positionV>
            <wp:extent cx="809625" cy="602029"/>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gif"/>
                    <pic:cNvPicPr/>
                  </pic:nvPicPr>
                  <pic:blipFill>
                    <a:blip r:embed="rId9">
                      <a:extLst>
                        <a:ext uri="{28A0092B-C50C-407E-A947-70E740481C1C}">
                          <a14:useLocalDpi xmlns:a14="http://schemas.microsoft.com/office/drawing/2010/main" val="0"/>
                        </a:ext>
                      </a:extLst>
                    </a:blip>
                    <a:stretch>
                      <a:fillRect/>
                    </a:stretch>
                  </pic:blipFill>
                  <pic:spPr>
                    <a:xfrm>
                      <a:off x="0" y="0"/>
                      <a:ext cx="809625" cy="602029"/>
                    </a:xfrm>
                    <a:prstGeom prst="rect">
                      <a:avLst/>
                    </a:prstGeom>
                  </pic:spPr>
                </pic:pic>
              </a:graphicData>
            </a:graphic>
            <wp14:sizeRelH relativeFrom="margin">
              <wp14:pctWidth>0</wp14:pctWidth>
            </wp14:sizeRelH>
            <wp14:sizeRelV relativeFrom="margin">
              <wp14:pctHeight>0</wp14:pctHeight>
            </wp14:sizeRelV>
          </wp:anchor>
        </w:drawing>
      </w:r>
      <w:r w:rsidR="00CA1BAC" w:rsidRPr="000C3E57">
        <w:rPr>
          <w:rFonts w:ascii="Century Gothic" w:hAnsi="Century Gothic"/>
          <w:b/>
          <w:sz w:val="24"/>
          <w:lang w:val="es-ES"/>
        </w:rPr>
        <w:t>Escuela Normal de Educación Preescolar</w:t>
      </w:r>
    </w:p>
    <w:p w14:paraId="1AABE0B4" w14:textId="77777777" w:rsidR="00CA1BAC" w:rsidRPr="000C3E57" w:rsidRDefault="00CA1BAC" w:rsidP="0060598E">
      <w:pPr>
        <w:jc w:val="center"/>
        <w:rPr>
          <w:rFonts w:ascii="Century Gothic" w:hAnsi="Century Gothic"/>
          <w:b/>
          <w:sz w:val="24"/>
          <w:lang w:val="es-ES"/>
        </w:rPr>
      </w:pPr>
      <w:r w:rsidRPr="000C3E57">
        <w:rPr>
          <w:rFonts w:ascii="Century Gothic" w:hAnsi="Century Gothic"/>
          <w:b/>
          <w:sz w:val="24"/>
          <w:lang w:val="es-ES"/>
        </w:rPr>
        <w:t>Licenciatura en Educación Preescolar</w:t>
      </w:r>
    </w:p>
    <w:p w14:paraId="4ED810FD" w14:textId="77777777" w:rsidR="00CA1BAC" w:rsidRPr="000C3E57" w:rsidRDefault="00CA1BAC" w:rsidP="0060598E">
      <w:pPr>
        <w:jc w:val="center"/>
        <w:rPr>
          <w:rFonts w:ascii="Century Gothic" w:hAnsi="Century Gothic"/>
          <w:sz w:val="24"/>
          <w:lang w:val="es-ES"/>
        </w:rPr>
      </w:pPr>
      <w:r w:rsidRPr="000C3E57">
        <w:rPr>
          <w:rFonts w:ascii="Century Gothic" w:hAnsi="Century Gothic"/>
          <w:sz w:val="24"/>
          <w:lang w:val="es-ES"/>
        </w:rPr>
        <w:t>Ciclo escolar: 2020 – 2021</w:t>
      </w:r>
    </w:p>
    <w:p w14:paraId="52108B35" w14:textId="77777777" w:rsidR="00CA1BAC" w:rsidRPr="000C3E57" w:rsidRDefault="00CA1BAC" w:rsidP="0060598E">
      <w:pPr>
        <w:jc w:val="center"/>
        <w:rPr>
          <w:rFonts w:ascii="Century Gothic" w:hAnsi="Century Gothic"/>
          <w:sz w:val="24"/>
          <w:lang w:val="es-ES"/>
        </w:rPr>
      </w:pPr>
    </w:p>
    <w:p w14:paraId="5FB94D2A" w14:textId="77777777" w:rsidR="00CA1BAC" w:rsidRPr="000C3E57" w:rsidRDefault="00CA1BAC" w:rsidP="0060598E">
      <w:pPr>
        <w:jc w:val="center"/>
        <w:rPr>
          <w:rFonts w:ascii="Century Gothic" w:hAnsi="Century Gothic"/>
          <w:sz w:val="24"/>
          <w:lang w:val="es-ES"/>
        </w:rPr>
      </w:pPr>
      <w:r w:rsidRPr="000C3E57">
        <w:rPr>
          <w:rFonts w:ascii="Century Gothic" w:hAnsi="Century Gothic"/>
          <w:sz w:val="24"/>
          <w:lang w:val="es-ES"/>
        </w:rPr>
        <w:t xml:space="preserve">Curso: Observación y análisis de </w:t>
      </w:r>
      <w:r w:rsidR="00146A6B" w:rsidRPr="000C3E57">
        <w:rPr>
          <w:rFonts w:ascii="Century Gothic" w:hAnsi="Century Gothic"/>
          <w:sz w:val="24"/>
          <w:lang w:val="es-ES"/>
        </w:rPr>
        <w:t>prácticas</w:t>
      </w:r>
      <w:r w:rsidRPr="000C3E57">
        <w:rPr>
          <w:rFonts w:ascii="Century Gothic" w:hAnsi="Century Gothic"/>
          <w:sz w:val="24"/>
          <w:lang w:val="es-ES"/>
        </w:rPr>
        <w:t xml:space="preserve"> y contextos escolares</w:t>
      </w:r>
    </w:p>
    <w:p w14:paraId="62D22716" w14:textId="77777777" w:rsidR="00CA1BAC" w:rsidRPr="000C3E57" w:rsidRDefault="00CA1BAC" w:rsidP="0060598E">
      <w:pPr>
        <w:jc w:val="center"/>
        <w:rPr>
          <w:rFonts w:ascii="Century Gothic" w:hAnsi="Century Gothic"/>
          <w:sz w:val="24"/>
          <w:lang w:val="es-ES"/>
        </w:rPr>
      </w:pPr>
      <w:r w:rsidRPr="000C3E57">
        <w:rPr>
          <w:rFonts w:ascii="Century Gothic" w:hAnsi="Century Gothic"/>
          <w:sz w:val="24"/>
          <w:lang w:val="es-ES"/>
        </w:rPr>
        <w:t>Docente: María Efigenia Maury Arredondo</w:t>
      </w:r>
    </w:p>
    <w:p w14:paraId="3332673C" w14:textId="77777777" w:rsidR="00CA1BAC" w:rsidRPr="000C3E57" w:rsidRDefault="00CA1BAC" w:rsidP="0060598E">
      <w:pPr>
        <w:jc w:val="center"/>
        <w:rPr>
          <w:rFonts w:ascii="Century Gothic" w:hAnsi="Century Gothic"/>
          <w:sz w:val="24"/>
          <w:lang w:val="es-ES"/>
        </w:rPr>
      </w:pPr>
      <w:r w:rsidRPr="000C3E57">
        <w:rPr>
          <w:rFonts w:ascii="Century Gothic" w:hAnsi="Century Gothic"/>
          <w:sz w:val="24"/>
          <w:lang w:val="es-ES"/>
        </w:rPr>
        <w:t>Título del trabajo: Evidencia II</w:t>
      </w:r>
    </w:p>
    <w:p w14:paraId="2FAF4662" w14:textId="77777777" w:rsidR="00CA1BAC" w:rsidRPr="00121270" w:rsidRDefault="00CA1BAC" w:rsidP="0060598E">
      <w:pPr>
        <w:jc w:val="center"/>
        <w:rPr>
          <w:rFonts w:ascii="Century Gothic" w:hAnsi="Century Gothic"/>
          <w:b/>
          <w:sz w:val="24"/>
          <w:lang w:val="es-ES"/>
        </w:rPr>
      </w:pPr>
      <w:r w:rsidRPr="00121270">
        <w:rPr>
          <w:rFonts w:ascii="Century Gothic" w:hAnsi="Century Gothic"/>
          <w:b/>
          <w:sz w:val="24"/>
          <w:lang w:val="es-ES"/>
        </w:rPr>
        <w:t>Monografía- Contextos escolares</w:t>
      </w:r>
    </w:p>
    <w:p w14:paraId="722BF26B" w14:textId="77777777" w:rsidR="00716D10" w:rsidRPr="00121270" w:rsidRDefault="00716D10" w:rsidP="0060598E">
      <w:pPr>
        <w:jc w:val="center"/>
        <w:rPr>
          <w:rFonts w:ascii="Century Gothic" w:hAnsi="Century Gothic"/>
          <w:b/>
          <w:sz w:val="24"/>
          <w:lang w:val="es-ES"/>
        </w:rPr>
      </w:pPr>
      <w:r w:rsidRPr="00121270">
        <w:rPr>
          <w:rFonts w:ascii="Century Gothic" w:hAnsi="Century Gothic"/>
          <w:b/>
          <w:sz w:val="24"/>
          <w:lang w:val="es-ES"/>
        </w:rPr>
        <w:t>¿De qué manera trabajan las instituciones escolares?</w:t>
      </w:r>
    </w:p>
    <w:p w14:paraId="1AFFE464" w14:textId="77777777" w:rsidR="00146A6B" w:rsidRPr="000C3E57" w:rsidRDefault="00146A6B" w:rsidP="0060598E">
      <w:pPr>
        <w:jc w:val="center"/>
        <w:rPr>
          <w:rFonts w:ascii="Century Gothic" w:hAnsi="Century Gothic"/>
          <w:sz w:val="24"/>
          <w:lang w:val="es-ES"/>
        </w:rPr>
      </w:pPr>
    </w:p>
    <w:p w14:paraId="65E98AFF" w14:textId="77777777" w:rsidR="00146A6B" w:rsidRPr="000C3E57" w:rsidRDefault="00146A6B" w:rsidP="0060598E">
      <w:pPr>
        <w:jc w:val="center"/>
        <w:rPr>
          <w:rFonts w:ascii="Century Gothic" w:hAnsi="Century Gothic"/>
          <w:sz w:val="24"/>
          <w:lang w:val="es-ES"/>
        </w:rPr>
      </w:pPr>
      <w:r w:rsidRPr="000C3E57">
        <w:rPr>
          <w:rFonts w:ascii="Century Gothic" w:hAnsi="Century Gothic"/>
          <w:sz w:val="24"/>
          <w:lang w:val="es-ES"/>
        </w:rPr>
        <w:t>Alumna: Samantha Bueno Moreno</w:t>
      </w:r>
    </w:p>
    <w:p w14:paraId="4B863B18" w14:textId="77777777" w:rsidR="00146A6B" w:rsidRPr="000C3E57" w:rsidRDefault="00146A6B" w:rsidP="0060598E">
      <w:pPr>
        <w:jc w:val="center"/>
        <w:rPr>
          <w:rFonts w:ascii="Century Gothic" w:hAnsi="Century Gothic"/>
          <w:sz w:val="24"/>
          <w:lang w:val="es-ES"/>
        </w:rPr>
      </w:pPr>
      <w:r w:rsidRPr="000C3E57">
        <w:rPr>
          <w:rFonts w:ascii="Century Gothic" w:hAnsi="Century Gothic"/>
          <w:sz w:val="24"/>
          <w:lang w:val="es-ES"/>
        </w:rPr>
        <w:t>Número de lista: 3</w:t>
      </w:r>
    </w:p>
    <w:p w14:paraId="7795D51E" w14:textId="77777777" w:rsidR="00146A6B" w:rsidRPr="000C3E57" w:rsidRDefault="008B461E" w:rsidP="0060598E">
      <w:pPr>
        <w:jc w:val="center"/>
        <w:rPr>
          <w:rFonts w:ascii="Century Gothic" w:hAnsi="Century Gothic"/>
          <w:sz w:val="24"/>
          <w:lang w:val="es-ES"/>
        </w:rPr>
      </w:pPr>
      <w:r>
        <w:rPr>
          <w:rFonts w:ascii="Century Gothic" w:hAnsi="Century Gothic"/>
          <w:noProof/>
          <w:sz w:val="24"/>
        </w:rPr>
        <w:drawing>
          <wp:anchor distT="0" distB="0" distL="114300" distR="114300" simplePos="0" relativeHeight="251659264" behindDoc="0" locked="0" layoutInCell="1" allowOverlap="1" wp14:anchorId="66E33771" wp14:editId="35D2CF0E">
            <wp:simplePos x="0" y="0"/>
            <wp:positionH relativeFrom="margin">
              <wp:posOffset>4055745</wp:posOffset>
            </wp:positionH>
            <wp:positionV relativeFrom="paragraph">
              <wp:posOffset>89535</wp:posOffset>
            </wp:positionV>
            <wp:extent cx="2191385" cy="1976755"/>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1385" cy="1976755"/>
                    </a:xfrm>
                    <a:prstGeom prst="rect">
                      <a:avLst/>
                    </a:prstGeom>
                    <a:noFill/>
                  </pic:spPr>
                </pic:pic>
              </a:graphicData>
            </a:graphic>
            <wp14:sizeRelH relativeFrom="margin">
              <wp14:pctWidth>0</wp14:pctWidth>
            </wp14:sizeRelH>
            <wp14:sizeRelV relativeFrom="margin">
              <wp14:pctHeight>0</wp14:pctHeight>
            </wp14:sizeRelV>
          </wp:anchor>
        </w:drawing>
      </w:r>
      <w:r w:rsidR="00146A6B" w:rsidRPr="000C3E57">
        <w:rPr>
          <w:rFonts w:ascii="Century Gothic" w:hAnsi="Century Gothic"/>
          <w:sz w:val="24"/>
          <w:lang w:val="es-ES"/>
        </w:rPr>
        <w:t>Segundo semestre             Sección: D</w:t>
      </w:r>
    </w:p>
    <w:p w14:paraId="4A1DD217" w14:textId="77777777" w:rsidR="000C3E57" w:rsidRDefault="000C3E57">
      <w:pPr>
        <w:rPr>
          <w:rFonts w:ascii="Century Gothic" w:hAnsi="Century Gothic"/>
          <w:sz w:val="24"/>
          <w:lang w:val="es-ES"/>
        </w:rPr>
      </w:pPr>
    </w:p>
    <w:p w14:paraId="75118F4C" w14:textId="77777777" w:rsidR="00121270" w:rsidRDefault="00121270">
      <w:pPr>
        <w:rPr>
          <w:rFonts w:ascii="Century Gothic" w:hAnsi="Century Gothic"/>
          <w:sz w:val="24"/>
          <w:lang w:val="es-ES"/>
        </w:rPr>
      </w:pPr>
    </w:p>
    <w:p w14:paraId="3DB359BC" w14:textId="77777777" w:rsidR="000C3E57" w:rsidRPr="000C3E57" w:rsidRDefault="000C3E57">
      <w:pPr>
        <w:rPr>
          <w:rFonts w:ascii="Century Gothic" w:hAnsi="Century Gothic"/>
          <w:sz w:val="24"/>
          <w:lang w:val="es-ES"/>
        </w:rPr>
      </w:pPr>
    </w:p>
    <w:p w14:paraId="24865658" w14:textId="77777777" w:rsidR="009A206B" w:rsidRPr="000C3E57" w:rsidRDefault="00146A6B">
      <w:pPr>
        <w:rPr>
          <w:rFonts w:ascii="Century Gothic" w:hAnsi="Century Gothic"/>
          <w:b/>
          <w:sz w:val="24"/>
          <w:lang w:val="es-ES"/>
        </w:rPr>
      </w:pPr>
      <w:r w:rsidRPr="000C3E57">
        <w:rPr>
          <w:rFonts w:ascii="Century Gothic" w:hAnsi="Century Gothic"/>
          <w:b/>
          <w:sz w:val="24"/>
          <w:lang w:val="es-ES"/>
        </w:rPr>
        <w:t xml:space="preserve">Unidad de aprendizaje II: </w:t>
      </w:r>
    </w:p>
    <w:p w14:paraId="50AB27AA" w14:textId="77777777" w:rsidR="00146A6B" w:rsidRPr="000C3E57" w:rsidRDefault="00146A6B">
      <w:pPr>
        <w:rPr>
          <w:rFonts w:ascii="Century Gothic" w:hAnsi="Century Gothic"/>
          <w:sz w:val="24"/>
          <w:lang w:val="es-ES"/>
        </w:rPr>
      </w:pPr>
      <w:r w:rsidRPr="000C3E57">
        <w:rPr>
          <w:rFonts w:ascii="Century Gothic" w:hAnsi="Century Gothic"/>
          <w:sz w:val="24"/>
          <w:lang w:val="es-ES"/>
        </w:rPr>
        <w:t>Acercamiento a contextos socioculturales</w:t>
      </w:r>
    </w:p>
    <w:p w14:paraId="511D795A" w14:textId="77777777" w:rsidR="00146A6B" w:rsidRPr="000C3E57" w:rsidRDefault="00146A6B">
      <w:pPr>
        <w:rPr>
          <w:rFonts w:ascii="Century Gothic" w:hAnsi="Century Gothic"/>
          <w:b/>
          <w:sz w:val="24"/>
          <w:lang w:val="es-ES"/>
        </w:rPr>
      </w:pPr>
      <w:r w:rsidRPr="000C3E57">
        <w:rPr>
          <w:rFonts w:ascii="Century Gothic" w:hAnsi="Century Gothic"/>
          <w:b/>
          <w:sz w:val="24"/>
          <w:lang w:val="es-ES"/>
        </w:rPr>
        <w:t>Competencias de la unidad:</w:t>
      </w:r>
    </w:p>
    <w:p w14:paraId="72C54E4E" w14:textId="77777777" w:rsidR="00146A6B" w:rsidRPr="000C3E57" w:rsidRDefault="00146A6B" w:rsidP="00146A6B">
      <w:pPr>
        <w:rPr>
          <w:rFonts w:ascii="Century Gothic" w:hAnsi="Century Gothic"/>
          <w:sz w:val="24"/>
          <w:lang w:val="es-ES"/>
        </w:rPr>
      </w:pPr>
      <w:r w:rsidRPr="000C3E57">
        <w:rPr>
          <w:rFonts w:ascii="Century Gothic" w:hAnsi="Century Gothic"/>
          <w:sz w:val="24"/>
          <w:lang w:val="es-ES"/>
        </w:rPr>
        <w:t>Utiliza medios tecnológicos y las fuentes de informac</w:t>
      </w:r>
      <w:r w:rsidR="009A206B" w:rsidRPr="000C3E57">
        <w:rPr>
          <w:rFonts w:ascii="Century Gothic" w:hAnsi="Century Gothic"/>
          <w:sz w:val="24"/>
          <w:lang w:val="es-ES"/>
        </w:rPr>
        <w:t xml:space="preserve">ión disponibles para mantenerse </w:t>
      </w:r>
      <w:r w:rsidRPr="000C3E57">
        <w:rPr>
          <w:rFonts w:ascii="Century Gothic" w:hAnsi="Century Gothic"/>
          <w:sz w:val="24"/>
          <w:lang w:val="es-ES"/>
        </w:rPr>
        <w:t>actualizado respecto a las diversas áreas disciplinarias y campos formativo</w:t>
      </w:r>
      <w:r w:rsidR="009A206B" w:rsidRPr="000C3E57">
        <w:rPr>
          <w:rFonts w:ascii="Century Gothic" w:hAnsi="Century Gothic"/>
          <w:sz w:val="24"/>
          <w:lang w:val="es-ES"/>
        </w:rPr>
        <w:t xml:space="preserve">s que intervienen en su trabajo </w:t>
      </w:r>
      <w:r w:rsidRPr="000C3E57">
        <w:rPr>
          <w:rFonts w:ascii="Century Gothic" w:hAnsi="Century Gothic"/>
          <w:sz w:val="24"/>
          <w:lang w:val="es-ES"/>
        </w:rPr>
        <w:t>docente.</w:t>
      </w:r>
    </w:p>
    <w:p w14:paraId="1659F3A9" w14:textId="77777777" w:rsidR="00146A6B" w:rsidRPr="000C3E57" w:rsidRDefault="00146A6B" w:rsidP="00146A6B">
      <w:pPr>
        <w:rPr>
          <w:rFonts w:ascii="Century Gothic" w:hAnsi="Century Gothic"/>
          <w:sz w:val="24"/>
          <w:lang w:val="es-ES"/>
        </w:rPr>
      </w:pPr>
      <w:r w:rsidRPr="000C3E57">
        <w:rPr>
          <w:rFonts w:ascii="Century Gothic" w:hAnsi="Century Gothic"/>
          <w:sz w:val="24"/>
          <w:lang w:val="es-ES"/>
        </w:rPr>
        <w:t>Observa y analiza con rigurosidad las diferentes dimens</w:t>
      </w:r>
      <w:r w:rsidR="009A206B" w:rsidRPr="000C3E57">
        <w:rPr>
          <w:rFonts w:ascii="Century Gothic" w:hAnsi="Century Gothic"/>
          <w:sz w:val="24"/>
          <w:lang w:val="es-ES"/>
        </w:rPr>
        <w:t xml:space="preserve">iones sociales que se articulan </w:t>
      </w:r>
      <w:r w:rsidRPr="000C3E57">
        <w:rPr>
          <w:rFonts w:ascii="Century Gothic" w:hAnsi="Century Gothic"/>
          <w:sz w:val="24"/>
          <w:lang w:val="es-ES"/>
        </w:rPr>
        <w:t>con la educación, la comunidad, la escuela y los sujetos que confluyen en ella.</w:t>
      </w:r>
    </w:p>
    <w:p w14:paraId="13E54E79" w14:textId="77777777" w:rsidR="00CA1BAC" w:rsidRDefault="00CA1BAC">
      <w:pPr>
        <w:rPr>
          <w:rFonts w:ascii="Century Gothic" w:hAnsi="Century Gothic"/>
          <w:sz w:val="24"/>
          <w:lang w:val="es-ES"/>
        </w:rPr>
      </w:pPr>
    </w:p>
    <w:p w14:paraId="5F0034A6" w14:textId="77777777" w:rsidR="000C3E57" w:rsidRDefault="000C3E57">
      <w:pPr>
        <w:rPr>
          <w:rFonts w:ascii="Century Gothic" w:hAnsi="Century Gothic"/>
          <w:sz w:val="24"/>
          <w:lang w:val="es-ES"/>
        </w:rPr>
      </w:pPr>
      <w:r>
        <w:rPr>
          <w:rFonts w:ascii="Century Gothic" w:hAnsi="Century Gothic"/>
          <w:sz w:val="24"/>
          <w:lang w:val="es-ES"/>
        </w:rPr>
        <w:t>Saltillo, Coahuila de Zaragoza</w:t>
      </w:r>
    </w:p>
    <w:p w14:paraId="25F0A317" w14:textId="77777777" w:rsidR="000C3E57" w:rsidRDefault="000C3E57" w:rsidP="000C3E57">
      <w:pPr>
        <w:jc w:val="right"/>
        <w:rPr>
          <w:rFonts w:ascii="Century Gothic" w:hAnsi="Century Gothic"/>
          <w:sz w:val="24"/>
          <w:lang w:val="es-ES"/>
        </w:rPr>
      </w:pPr>
      <w:r>
        <w:rPr>
          <w:rFonts w:ascii="Century Gothic" w:hAnsi="Century Gothic"/>
          <w:sz w:val="24"/>
          <w:lang w:val="es-ES"/>
        </w:rPr>
        <w:t>Junio del 2021</w:t>
      </w:r>
    </w:p>
    <w:p w14:paraId="1BAD7A95" w14:textId="77777777" w:rsidR="000C3E57" w:rsidRPr="002B0EFF" w:rsidRDefault="00DA730A" w:rsidP="000C3E57">
      <w:pPr>
        <w:jc w:val="center"/>
        <w:rPr>
          <w:rFonts w:ascii="Century Gothic" w:hAnsi="Century Gothic" w:cs="Arial"/>
          <w:b/>
          <w:sz w:val="24"/>
          <w:lang w:val="es-MX"/>
        </w:rPr>
      </w:pPr>
      <w:r w:rsidRPr="002B0EFF">
        <w:rPr>
          <w:rFonts w:ascii="Century Gothic" w:hAnsi="Century Gothic" w:cs="Arial"/>
          <w:b/>
          <w:sz w:val="24"/>
          <w:lang w:val="es-MX"/>
        </w:rPr>
        <w:lastRenderedPageBreak/>
        <w:t>Monografía</w:t>
      </w:r>
      <w:r w:rsidR="0029357A" w:rsidRPr="002B0EFF">
        <w:rPr>
          <w:rFonts w:ascii="Century Gothic" w:hAnsi="Century Gothic" w:cs="Arial"/>
          <w:b/>
          <w:sz w:val="24"/>
          <w:lang w:val="es-MX"/>
        </w:rPr>
        <w:t xml:space="preserve"> – Contextos escolares</w:t>
      </w:r>
    </w:p>
    <w:p w14:paraId="694455B5" w14:textId="77777777" w:rsidR="0029357A" w:rsidRPr="002B0EFF" w:rsidRDefault="0029357A" w:rsidP="000C3E57">
      <w:pPr>
        <w:jc w:val="center"/>
        <w:rPr>
          <w:rFonts w:ascii="Century Gothic" w:hAnsi="Century Gothic" w:cs="Arial"/>
          <w:b/>
          <w:sz w:val="24"/>
          <w:lang w:val="es-MX"/>
        </w:rPr>
      </w:pPr>
      <w:r w:rsidRPr="002B0EFF">
        <w:rPr>
          <w:rFonts w:ascii="Century Gothic" w:hAnsi="Century Gothic" w:cs="Arial"/>
          <w:b/>
          <w:sz w:val="24"/>
          <w:lang w:val="es-MX"/>
        </w:rPr>
        <w:t xml:space="preserve">¿De </w:t>
      </w:r>
      <w:r w:rsidR="00DA730A" w:rsidRPr="002B0EFF">
        <w:rPr>
          <w:rFonts w:ascii="Century Gothic" w:hAnsi="Century Gothic" w:cs="Arial"/>
          <w:b/>
          <w:sz w:val="24"/>
          <w:lang w:val="es-MX"/>
        </w:rPr>
        <w:t>qué</w:t>
      </w:r>
      <w:r w:rsidRPr="002B0EFF">
        <w:rPr>
          <w:rFonts w:ascii="Century Gothic" w:hAnsi="Century Gothic" w:cs="Arial"/>
          <w:b/>
          <w:sz w:val="24"/>
          <w:lang w:val="es-MX"/>
        </w:rPr>
        <w:t xml:space="preserve"> manera trabajan las instituciones escolares?</w:t>
      </w:r>
    </w:p>
    <w:p w14:paraId="7D98E7B4" w14:textId="77777777" w:rsidR="0029357A" w:rsidRPr="002B0EFF" w:rsidRDefault="0029357A" w:rsidP="000C3E57">
      <w:pPr>
        <w:jc w:val="center"/>
        <w:rPr>
          <w:rFonts w:ascii="Century Gothic" w:hAnsi="Century Gothic" w:cs="Arial"/>
          <w:sz w:val="24"/>
          <w:lang w:val="es-MX"/>
        </w:rPr>
      </w:pPr>
    </w:p>
    <w:p w14:paraId="6DFDD442" w14:textId="77777777" w:rsidR="0029357A" w:rsidRPr="002B0EFF" w:rsidRDefault="0029357A" w:rsidP="0029357A">
      <w:pPr>
        <w:rPr>
          <w:rFonts w:ascii="Century Gothic" w:hAnsi="Century Gothic" w:cs="Arial"/>
          <w:b/>
          <w:sz w:val="24"/>
          <w:lang w:val="es-MX"/>
        </w:rPr>
      </w:pPr>
      <w:r w:rsidRPr="002B0EFF">
        <w:rPr>
          <w:rFonts w:ascii="Century Gothic" w:hAnsi="Century Gothic" w:cs="Arial"/>
          <w:b/>
          <w:sz w:val="24"/>
          <w:lang w:val="es-MX"/>
        </w:rPr>
        <w:t>Introducción</w:t>
      </w:r>
    </w:p>
    <w:p w14:paraId="3DC4C929" w14:textId="77777777" w:rsidR="0032017E" w:rsidRPr="002B0EFF" w:rsidRDefault="0032017E" w:rsidP="0029357A">
      <w:pPr>
        <w:rPr>
          <w:rFonts w:ascii="Century Gothic" w:hAnsi="Century Gothic" w:cs="Arial"/>
          <w:sz w:val="24"/>
          <w:lang w:val="es-MX"/>
        </w:rPr>
      </w:pPr>
      <w:r w:rsidRPr="002B0EFF">
        <w:rPr>
          <w:rFonts w:ascii="Century Gothic" w:hAnsi="Century Gothic" w:cs="Arial"/>
          <w:sz w:val="24"/>
          <w:lang w:val="es-MX"/>
        </w:rPr>
        <w:t xml:space="preserve">Esta </w:t>
      </w:r>
      <w:r w:rsidR="00771D74" w:rsidRPr="002B0EFF">
        <w:rPr>
          <w:rFonts w:ascii="Century Gothic" w:hAnsi="Century Gothic" w:cs="Arial"/>
          <w:sz w:val="24"/>
          <w:lang w:val="es-MX"/>
        </w:rPr>
        <w:t>monografía</w:t>
      </w:r>
      <w:r w:rsidRPr="002B0EFF">
        <w:rPr>
          <w:rFonts w:ascii="Century Gothic" w:hAnsi="Century Gothic" w:cs="Arial"/>
          <w:sz w:val="24"/>
          <w:lang w:val="es-MX"/>
        </w:rPr>
        <w:t xml:space="preserve"> abre una pequeña ventana a la realidad </w:t>
      </w:r>
      <w:r w:rsidR="00882A8A" w:rsidRPr="002B0EFF">
        <w:rPr>
          <w:rFonts w:ascii="Century Gothic" w:hAnsi="Century Gothic" w:cs="Arial"/>
          <w:sz w:val="24"/>
          <w:lang w:val="es-MX"/>
        </w:rPr>
        <w:t xml:space="preserve">que viven hoy en </w:t>
      </w:r>
      <w:r w:rsidR="00771D74" w:rsidRPr="002B0EFF">
        <w:rPr>
          <w:rFonts w:ascii="Century Gothic" w:hAnsi="Century Gothic" w:cs="Arial"/>
          <w:sz w:val="24"/>
          <w:lang w:val="es-MX"/>
        </w:rPr>
        <w:t>día</w:t>
      </w:r>
      <w:r w:rsidR="00882A8A" w:rsidRPr="002B0EFF">
        <w:rPr>
          <w:rFonts w:ascii="Century Gothic" w:hAnsi="Century Gothic" w:cs="Arial"/>
          <w:sz w:val="24"/>
          <w:lang w:val="es-MX"/>
        </w:rPr>
        <w:t xml:space="preserve"> los docentes, se brinda una breve explicación sobre el trabajo que se realiza en conjunto entre maestros, alumnos y padres de familia, los cuales </w:t>
      </w:r>
      <w:r w:rsidR="00EE4580" w:rsidRPr="002B0EFF">
        <w:rPr>
          <w:rFonts w:ascii="Century Gothic" w:hAnsi="Century Gothic" w:cs="Arial"/>
          <w:sz w:val="24"/>
          <w:lang w:val="es-MX"/>
        </w:rPr>
        <w:t>conforman la comunidad escolar</w:t>
      </w:r>
      <w:r w:rsidR="00882A8A" w:rsidRPr="002B0EFF">
        <w:rPr>
          <w:rFonts w:ascii="Century Gothic" w:hAnsi="Century Gothic" w:cs="Arial"/>
          <w:sz w:val="24"/>
          <w:lang w:val="es-MX"/>
        </w:rPr>
        <w:t xml:space="preserve">, </w:t>
      </w:r>
      <w:r w:rsidR="00771D74" w:rsidRPr="002B0EFF">
        <w:rPr>
          <w:rFonts w:ascii="Century Gothic" w:hAnsi="Century Gothic" w:cs="Arial"/>
          <w:sz w:val="24"/>
          <w:lang w:val="es-MX"/>
        </w:rPr>
        <w:t xml:space="preserve">también se habla de manera en que se llevan a cabo las diferentes gestiones, cada una en su área y se reflexiona sobre los resultados obtenidos en las encuestas aplicadas a </w:t>
      </w:r>
      <w:r w:rsidR="00EE4580" w:rsidRPr="002B0EFF">
        <w:rPr>
          <w:rFonts w:ascii="Century Gothic" w:hAnsi="Century Gothic" w:cs="Arial"/>
          <w:sz w:val="24"/>
          <w:lang w:val="es-MX"/>
        </w:rPr>
        <w:t>docentes</w:t>
      </w:r>
      <w:r w:rsidR="00771D74" w:rsidRPr="002B0EFF">
        <w:rPr>
          <w:rFonts w:ascii="Century Gothic" w:hAnsi="Century Gothic" w:cs="Arial"/>
          <w:sz w:val="24"/>
          <w:lang w:val="es-MX"/>
        </w:rPr>
        <w:t xml:space="preserve"> y a padres de familia sobre la </w:t>
      </w:r>
      <w:r w:rsidR="00EE4580" w:rsidRPr="002B0EFF">
        <w:rPr>
          <w:rFonts w:ascii="Century Gothic" w:hAnsi="Century Gothic" w:cs="Arial"/>
          <w:sz w:val="24"/>
          <w:lang w:val="es-MX"/>
        </w:rPr>
        <w:t>educación</w:t>
      </w:r>
      <w:r w:rsidR="00771D74" w:rsidRPr="002B0EFF">
        <w:rPr>
          <w:rFonts w:ascii="Century Gothic" w:hAnsi="Century Gothic" w:cs="Arial"/>
          <w:sz w:val="24"/>
          <w:lang w:val="es-MX"/>
        </w:rPr>
        <w:t xml:space="preserve"> a distancia.</w:t>
      </w:r>
    </w:p>
    <w:p w14:paraId="4165F400" w14:textId="77777777" w:rsidR="00771D74" w:rsidRPr="002B0EFF" w:rsidRDefault="00771D74" w:rsidP="0029357A">
      <w:pPr>
        <w:rPr>
          <w:rFonts w:ascii="Century Gothic" w:hAnsi="Century Gothic" w:cs="Arial"/>
          <w:sz w:val="24"/>
          <w:lang w:val="es-MX"/>
        </w:rPr>
      </w:pPr>
      <w:r w:rsidRPr="002B0EFF">
        <w:rPr>
          <w:rFonts w:ascii="Century Gothic" w:hAnsi="Century Gothic" w:cs="Arial"/>
          <w:sz w:val="24"/>
          <w:lang w:val="es-MX"/>
        </w:rPr>
        <w:t>Como es que los trabajadores de la educación se esfuerzan por realizar activ</w:t>
      </w:r>
      <w:r w:rsidR="00EE4580" w:rsidRPr="002B0EFF">
        <w:rPr>
          <w:rFonts w:ascii="Century Gothic" w:hAnsi="Century Gothic" w:cs="Arial"/>
          <w:sz w:val="24"/>
          <w:lang w:val="es-MX"/>
        </w:rPr>
        <w:t>id</w:t>
      </w:r>
      <w:r w:rsidRPr="002B0EFF">
        <w:rPr>
          <w:rFonts w:ascii="Century Gothic" w:hAnsi="Century Gothic" w:cs="Arial"/>
          <w:sz w:val="24"/>
          <w:lang w:val="es-MX"/>
        </w:rPr>
        <w:t>ades exitosas por medio de la planeación y de esta manera desarrollar aprendizajes en sus alumnos, y la manera en que la falta de apoyo y de interés por parte de los padres de familia afecta el proceso de enseñanza – aprendizaje a pesar del trabajo, organización y gestión realizada por la institución.</w:t>
      </w:r>
    </w:p>
    <w:p w14:paraId="7F4E7020" w14:textId="77777777" w:rsidR="0029357A" w:rsidRPr="002B0EFF" w:rsidRDefault="0029357A" w:rsidP="0029357A">
      <w:pPr>
        <w:rPr>
          <w:rFonts w:ascii="Century Gothic" w:hAnsi="Century Gothic" w:cs="Arial"/>
          <w:sz w:val="24"/>
          <w:lang w:val="es-MX"/>
        </w:rPr>
      </w:pPr>
    </w:p>
    <w:p w14:paraId="7F306A71" w14:textId="77777777" w:rsidR="00EE4580" w:rsidRPr="002B0EFF" w:rsidRDefault="00EE4580" w:rsidP="0029357A">
      <w:pPr>
        <w:rPr>
          <w:rFonts w:ascii="Century Gothic" w:hAnsi="Century Gothic" w:cs="Arial"/>
          <w:sz w:val="24"/>
          <w:lang w:val="es-MX"/>
        </w:rPr>
      </w:pPr>
    </w:p>
    <w:p w14:paraId="7F7063C3" w14:textId="77777777" w:rsidR="00EE4580" w:rsidRPr="002B0EFF" w:rsidRDefault="00EE4580" w:rsidP="0029357A">
      <w:pPr>
        <w:rPr>
          <w:rFonts w:ascii="Century Gothic" w:hAnsi="Century Gothic" w:cs="Arial"/>
          <w:sz w:val="24"/>
          <w:lang w:val="es-MX"/>
        </w:rPr>
      </w:pPr>
    </w:p>
    <w:p w14:paraId="15B033A4" w14:textId="77777777" w:rsidR="00EE4580" w:rsidRPr="002B0EFF" w:rsidRDefault="00EE4580" w:rsidP="0029357A">
      <w:pPr>
        <w:rPr>
          <w:rFonts w:ascii="Century Gothic" w:hAnsi="Century Gothic" w:cs="Arial"/>
          <w:sz w:val="24"/>
          <w:lang w:val="es-MX"/>
        </w:rPr>
      </w:pPr>
    </w:p>
    <w:p w14:paraId="23B9E18A" w14:textId="77777777" w:rsidR="00EE4580" w:rsidRPr="002B0EFF" w:rsidRDefault="00EE4580" w:rsidP="0029357A">
      <w:pPr>
        <w:rPr>
          <w:rFonts w:ascii="Century Gothic" w:hAnsi="Century Gothic" w:cs="Arial"/>
          <w:sz w:val="24"/>
          <w:lang w:val="es-MX"/>
        </w:rPr>
      </w:pPr>
    </w:p>
    <w:p w14:paraId="2D0E1F22" w14:textId="77777777" w:rsidR="00EE4580" w:rsidRPr="002B0EFF" w:rsidRDefault="00EE4580" w:rsidP="0029357A">
      <w:pPr>
        <w:rPr>
          <w:rFonts w:ascii="Century Gothic" w:hAnsi="Century Gothic" w:cs="Arial"/>
          <w:sz w:val="24"/>
          <w:lang w:val="es-MX"/>
        </w:rPr>
      </w:pPr>
    </w:p>
    <w:p w14:paraId="11CD3771" w14:textId="77777777" w:rsidR="00EE4580" w:rsidRPr="002B0EFF" w:rsidRDefault="00EE4580" w:rsidP="0029357A">
      <w:pPr>
        <w:rPr>
          <w:rFonts w:ascii="Century Gothic" w:hAnsi="Century Gothic" w:cs="Arial"/>
          <w:sz w:val="24"/>
          <w:lang w:val="es-MX"/>
        </w:rPr>
      </w:pPr>
    </w:p>
    <w:p w14:paraId="08D4A699" w14:textId="77777777" w:rsidR="00EE4580" w:rsidRPr="002B0EFF" w:rsidRDefault="00EE4580" w:rsidP="0029357A">
      <w:pPr>
        <w:rPr>
          <w:rFonts w:ascii="Century Gothic" w:hAnsi="Century Gothic" w:cs="Arial"/>
          <w:sz w:val="24"/>
          <w:lang w:val="es-MX"/>
        </w:rPr>
      </w:pPr>
    </w:p>
    <w:p w14:paraId="6107E611" w14:textId="77777777" w:rsidR="00EE4580" w:rsidRPr="002B0EFF" w:rsidRDefault="00EE4580" w:rsidP="0029357A">
      <w:pPr>
        <w:rPr>
          <w:rFonts w:ascii="Century Gothic" w:hAnsi="Century Gothic" w:cs="Arial"/>
          <w:sz w:val="24"/>
          <w:lang w:val="es-MX"/>
        </w:rPr>
      </w:pPr>
    </w:p>
    <w:p w14:paraId="0711F3A5" w14:textId="77777777" w:rsidR="007829FA" w:rsidRPr="002B0EFF" w:rsidRDefault="007829FA" w:rsidP="0029357A">
      <w:pPr>
        <w:rPr>
          <w:rFonts w:ascii="Century Gothic" w:hAnsi="Century Gothic" w:cs="Arial"/>
          <w:sz w:val="24"/>
          <w:lang w:val="es-MX"/>
        </w:rPr>
      </w:pPr>
    </w:p>
    <w:p w14:paraId="56BCAFC5" w14:textId="77777777" w:rsidR="007829FA" w:rsidRPr="002B0EFF" w:rsidRDefault="007829FA" w:rsidP="0029357A">
      <w:pPr>
        <w:rPr>
          <w:rFonts w:ascii="Century Gothic" w:hAnsi="Century Gothic" w:cs="Arial"/>
          <w:sz w:val="24"/>
          <w:lang w:val="es-MX"/>
        </w:rPr>
      </w:pPr>
    </w:p>
    <w:p w14:paraId="1FB00690" w14:textId="77777777" w:rsidR="00EE4580" w:rsidRPr="002B0EFF" w:rsidRDefault="00EE4580" w:rsidP="0029357A">
      <w:pPr>
        <w:rPr>
          <w:rFonts w:ascii="Century Gothic" w:hAnsi="Century Gothic" w:cs="Arial"/>
          <w:sz w:val="24"/>
          <w:lang w:val="es-MX"/>
        </w:rPr>
      </w:pPr>
    </w:p>
    <w:p w14:paraId="3EF88EAA" w14:textId="77777777" w:rsidR="00EE4580" w:rsidRPr="002B0EFF" w:rsidRDefault="00EE4580" w:rsidP="0029357A">
      <w:pPr>
        <w:rPr>
          <w:rFonts w:ascii="Century Gothic" w:hAnsi="Century Gothic" w:cs="Arial"/>
          <w:sz w:val="24"/>
          <w:lang w:val="es-MX"/>
        </w:rPr>
      </w:pPr>
    </w:p>
    <w:p w14:paraId="6085ED1E" w14:textId="77777777" w:rsidR="0029357A" w:rsidRPr="002B0EFF" w:rsidRDefault="0029357A" w:rsidP="0029357A">
      <w:pPr>
        <w:rPr>
          <w:rFonts w:ascii="Century Gothic" w:hAnsi="Century Gothic" w:cs="Arial"/>
          <w:sz w:val="24"/>
          <w:lang w:val="es-MX"/>
        </w:rPr>
      </w:pPr>
    </w:p>
    <w:p w14:paraId="0CE67E2E" w14:textId="77777777" w:rsidR="0029357A" w:rsidRPr="002B0EFF" w:rsidRDefault="0029357A" w:rsidP="0029357A">
      <w:pPr>
        <w:rPr>
          <w:rFonts w:ascii="Century Gothic" w:hAnsi="Century Gothic" w:cs="Arial"/>
          <w:b/>
          <w:sz w:val="24"/>
          <w:lang w:val="es-MX"/>
        </w:rPr>
      </w:pPr>
      <w:r w:rsidRPr="002B0EFF">
        <w:rPr>
          <w:rFonts w:ascii="Century Gothic" w:hAnsi="Century Gothic" w:cs="Arial"/>
          <w:b/>
          <w:sz w:val="24"/>
          <w:lang w:val="es-MX"/>
        </w:rPr>
        <w:lastRenderedPageBreak/>
        <w:t>Desarrollo</w:t>
      </w:r>
    </w:p>
    <w:p w14:paraId="01835BDE" w14:textId="77777777" w:rsidR="004824E1" w:rsidRPr="002B0EFF" w:rsidRDefault="00BF529B" w:rsidP="0029357A">
      <w:pPr>
        <w:rPr>
          <w:rFonts w:ascii="Century Gothic" w:hAnsi="Century Gothic" w:cs="Arial"/>
          <w:sz w:val="24"/>
          <w:lang w:val="es-MX"/>
        </w:rPr>
      </w:pPr>
      <w:r w:rsidRPr="002B0EFF">
        <w:rPr>
          <w:rFonts w:ascii="Century Gothic" w:hAnsi="Century Gothic" w:cs="Arial"/>
          <w:sz w:val="24"/>
          <w:lang w:val="es-MX"/>
        </w:rPr>
        <w:t>Las institucione</w:t>
      </w:r>
      <w:r w:rsidR="00EA7C1E" w:rsidRPr="002B0EFF">
        <w:rPr>
          <w:rFonts w:ascii="Century Gothic" w:hAnsi="Century Gothic" w:cs="Arial"/>
          <w:sz w:val="24"/>
          <w:lang w:val="es-MX"/>
        </w:rPr>
        <w:t xml:space="preserve">s educativas se constituyen por </w:t>
      </w:r>
      <w:r w:rsidR="004824E1" w:rsidRPr="002B0EFF">
        <w:rPr>
          <w:rFonts w:ascii="Century Gothic" w:hAnsi="Century Gothic" w:cs="Arial"/>
          <w:sz w:val="24"/>
          <w:lang w:val="es-MX"/>
        </w:rPr>
        <w:t>diferentes elementos que trabajan en conjunto, se relacionan y complementan entre sí, el trabajo de uno solo no podría llevarse a cabo y de manera exitosa sin la colaboración de los otros.</w:t>
      </w:r>
    </w:p>
    <w:p w14:paraId="27680D1F" w14:textId="77777777" w:rsidR="004917DD" w:rsidRPr="002B0EFF" w:rsidRDefault="004824E1" w:rsidP="0029357A">
      <w:pPr>
        <w:rPr>
          <w:rFonts w:ascii="Century Gothic" w:hAnsi="Century Gothic" w:cs="Arial"/>
          <w:sz w:val="24"/>
          <w:lang w:val="es-MX"/>
        </w:rPr>
      </w:pPr>
      <w:r w:rsidRPr="002B0EFF">
        <w:rPr>
          <w:rFonts w:ascii="Century Gothic" w:hAnsi="Century Gothic" w:cs="Arial"/>
          <w:sz w:val="24"/>
          <w:lang w:val="es-MX"/>
        </w:rPr>
        <w:t xml:space="preserve">Dentro estos están la escuela, los alumnos y </w:t>
      </w:r>
      <w:r w:rsidR="004917DD" w:rsidRPr="002B0EFF">
        <w:rPr>
          <w:rFonts w:ascii="Century Gothic" w:hAnsi="Century Gothic" w:cs="Arial"/>
          <w:sz w:val="24"/>
          <w:lang w:val="es-MX"/>
        </w:rPr>
        <w:t>los padres</w:t>
      </w:r>
      <w:r w:rsidR="000A65AF" w:rsidRPr="002B0EFF">
        <w:rPr>
          <w:rFonts w:ascii="Century Gothic" w:hAnsi="Century Gothic" w:cs="Arial"/>
          <w:sz w:val="24"/>
          <w:lang w:val="es-MX"/>
        </w:rPr>
        <w:t xml:space="preserve"> de familia que conforman la comunidad escolar,</w:t>
      </w:r>
      <w:r w:rsidR="004917DD" w:rsidRPr="002B0EFF">
        <w:rPr>
          <w:rFonts w:ascii="Century Gothic" w:hAnsi="Century Gothic" w:cs="Arial"/>
          <w:sz w:val="24"/>
          <w:lang w:val="es-MX"/>
        </w:rPr>
        <w:t xml:space="preserve"> </w:t>
      </w:r>
      <w:r w:rsidR="00BF7499" w:rsidRPr="002B0EFF">
        <w:rPr>
          <w:rFonts w:ascii="Century Gothic" w:hAnsi="Century Gothic" w:cs="Arial"/>
          <w:sz w:val="24"/>
          <w:lang w:val="es-MX"/>
        </w:rPr>
        <w:t xml:space="preserve">cada uno cumple con un rol y conllevan una gestión </w:t>
      </w:r>
      <w:r w:rsidR="004917DD" w:rsidRPr="002B0EFF">
        <w:rPr>
          <w:rFonts w:ascii="Century Gothic" w:hAnsi="Century Gothic" w:cs="Arial"/>
          <w:sz w:val="24"/>
          <w:lang w:val="es-MX"/>
        </w:rPr>
        <w:t>en específico, los cuales mencionaremos a continuación:</w:t>
      </w:r>
    </w:p>
    <w:p w14:paraId="5DCC1DF3" w14:textId="77777777" w:rsidR="003E7811" w:rsidRPr="002B0EFF" w:rsidRDefault="000A65AF" w:rsidP="0029357A">
      <w:pPr>
        <w:rPr>
          <w:rFonts w:ascii="Century Gothic" w:hAnsi="Century Gothic" w:cs="Arial"/>
          <w:sz w:val="24"/>
          <w:lang w:val="es-MX"/>
        </w:rPr>
      </w:pPr>
      <w:r w:rsidRPr="002B0EFF">
        <w:rPr>
          <w:rFonts w:ascii="Century Gothic" w:hAnsi="Century Gothic" w:cs="Arial"/>
          <w:sz w:val="24"/>
          <w:lang w:val="es-MX"/>
        </w:rPr>
        <w:t xml:space="preserve"> </w:t>
      </w:r>
      <w:r w:rsidR="00BF7499" w:rsidRPr="002B0EFF">
        <w:rPr>
          <w:rFonts w:ascii="Century Gothic" w:hAnsi="Century Gothic" w:cs="Arial"/>
          <w:sz w:val="24"/>
          <w:lang w:val="es-MX"/>
        </w:rPr>
        <w:t xml:space="preserve">Primeramente esta la institución </w:t>
      </w:r>
      <w:r w:rsidR="00BB0B39" w:rsidRPr="002B0EFF">
        <w:rPr>
          <w:rFonts w:ascii="Century Gothic" w:hAnsi="Century Gothic" w:cs="Arial"/>
          <w:sz w:val="24"/>
          <w:lang w:val="es-MX"/>
        </w:rPr>
        <w:t xml:space="preserve">que es </w:t>
      </w:r>
      <w:r w:rsidR="00660D71" w:rsidRPr="002B0EFF">
        <w:rPr>
          <w:rFonts w:ascii="Century Gothic" w:hAnsi="Century Gothic" w:cs="Arial"/>
          <w:sz w:val="24"/>
          <w:lang w:val="es-MX"/>
        </w:rPr>
        <w:t>el centro de todas las actividades, ahí se instalan tanto la infraestructura como el personal que hace posible la educación,  contando con reglas y normas que sirven mantener en armonía la convivencia y garantizar la educación de los alumnos, que como las encuestas lo dicen, se preocupa por brindar educación que beneficie el desarrollo integral de los alumnos, además de mantenerse al pendiente de algunas situaciones que pudieran interferir en el proceso de enseñanza.</w:t>
      </w:r>
    </w:p>
    <w:p w14:paraId="7AA5E7C0" w14:textId="77777777" w:rsidR="00B63DDD" w:rsidRPr="002B0EFF" w:rsidRDefault="001B6821" w:rsidP="0029357A">
      <w:pPr>
        <w:rPr>
          <w:rFonts w:ascii="Century Gothic" w:hAnsi="Century Gothic" w:cs="Arial"/>
          <w:sz w:val="24"/>
          <w:lang w:val="es-MX"/>
        </w:rPr>
      </w:pPr>
      <w:r w:rsidRPr="002B0EFF">
        <w:rPr>
          <w:rFonts w:ascii="Century Gothic" w:hAnsi="Century Gothic" w:cs="Arial"/>
          <w:sz w:val="24"/>
          <w:lang w:val="es-MX"/>
        </w:rPr>
        <w:t>Dentro de la anterior se encuentra el ámbito escolar, que como su nombre lo dice, se enfoca en los aspectos del interior de la escuela, en este caso cons</w:t>
      </w:r>
      <w:r w:rsidR="00D12F81" w:rsidRPr="002B0EFF">
        <w:rPr>
          <w:rFonts w:ascii="Century Gothic" w:hAnsi="Century Gothic" w:cs="Arial"/>
          <w:sz w:val="24"/>
          <w:lang w:val="es-MX"/>
        </w:rPr>
        <w:t>iderando al personal docente, admirativo</w:t>
      </w:r>
      <w:r w:rsidRPr="002B0EFF">
        <w:rPr>
          <w:rFonts w:ascii="Century Gothic" w:hAnsi="Century Gothic" w:cs="Arial"/>
          <w:sz w:val="24"/>
          <w:lang w:val="es-MX"/>
        </w:rPr>
        <w:t xml:space="preserve"> y de apoyo, que </w:t>
      </w:r>
      <w:r w:rsidR="00FB4805" w:rsidRPr="002B0EFF">
        <w:rPr>
          <w:rFonts w:ascii="Century Gothic" w:hAnsi="Century Gothic" w:cs="Arial"/>
          <w:sz w:val="24"/>
          <w:lang w:val="es-MX"/>
        </w:rPr>
        <w:t xml:space="preserve">en </w:t>
      </w:r>
      <w:r w:rsidR="00D12F81" w:rsidRPr="002B0EFF">
        <w:rPr>
          <w:rFonts w:ascii="Century Gothic" w:hAnsi="Century Gothic" w:cs="Arial"/>
          <w:sz w:val="24"/>
          <w:lang w:val="es-MX"/>
        </w:rPr>
        <w:t>conjunto</w:t>
      </w:r>
      <w:r w:rsidR="00FB4805" w:rsidRPr="002B0EFF">
        <w:rPr>
          <w:rFonts w:ascii="Century Gothic" w:hAnsi="Century Gothic" w:cs="Arial"/>
          <w:sz w:val="24"/>
          <w:lang w:val="es-MX"/>
        </w:rPr>
        <w:t xml:space="preserve"> trabajan para llevar a cabo las diferentes tareas como la administración de papelería y limpieza, a pesar de que algunos factores no se consideran importantes, son necesarios para lograr un equilibrio escolar y brindar las mejores condiciones para los alumnos.</w:t>
      </w:r>
    </w:p>
    <w:p w14:paraId="49B8ABA2" w14:textId="77777777" w:rsidR="00D12F81" w:rsidRPr="002B0EFF" w:rsidRDefault="00D12F81" w:rsidP="0029357A">
      <w:pPr>
        <w:rPr>
          <w:rFonts w:ascii="Century Gothic" w:hAnsi="Century Gothic" w:cs="Arial"/>
          <w:sz w:val="24"/>
          <w:lang w:val="es-MX"/>
        </w:rPr>
      </w:pPr>
      <w:r w:rsidRPr="002B0EFF">
        <w:rPr>
          <w:rFonts w:ascii="Century Gothic" w:hAnsi="Century Gothic" w:cs="Arial"/>
          <w:sz w:val="24"/>
          <w:lang w:val="es-MX"/>
        </w:rPr>
        <w:t>Después</w:t>
      </w:r>
      <w:r w:rsidR="00FB4805" w:rsidRPr="002B0EFF">
        <w:rPr>
          <w:rFonts w:ascii="Century Gothic" w:hAnsi="Century Gothic" w:cs="Arial"/>
          <w:sz w:val="24"/>
          <w:lang w:val="es-MX"/>
        </w:rPr>
        <w:t xml:space="preserve"> tenemos a los docentes, que si bien puedo decir, que son la parte </w:t>
      </w:r>
      <w:r w:rsidRPr="002B0EFF">
        <w:rPr>
          <w:rFonts w:ascii="Century Gothic" w:hAnsi="Century Gothic" w:cs="Arial"/>
          <w:sz w:val="24"/>
          <w:lang w:val="es-MX"/>
        </w:rPr>
        <w:t>más</w:t>
      </w:r>
      <w:r w:rsidR="00FB4805" w:rsidRPr="002B0EFF">
        <w:rPr>
          <w:rFonts w:ascii="Century Gothic" w:hAnsi="Century Gothic" w:cs="Arial"/>
          <w:sz w:val="24"/>
          <w:lang w:val="es-MX"/>
        </w:rPr>
        <w:t xml:space="preserve"> importante de la educación, los maestro son lo que llevan sobre sus hombros la responsabilidad de transmitir conocimientos y por medio de actividades y la utilización de estrategias desarrollar habilidades, capacidades y aprendizajes en los alumnos, a pesar de que como mencionaron en las encuestas, se sientes sin apoyo e interés de los padres por la </w:t>
      </w:r>
      <w:r w:rsidRPr="002B0EFF">
        <w:rPr>
          <w:rFonts w:ascii="Century Gothic" w:hAnsi="Century Gothic" w:cs="Arial"/>
          <w:sz w:val="24"/>
          <w:lang w:val="es-MX"/>
        </w:rPr>
        <w:t>falta</w:t>
      </w:r>
      <w:r w:rsidR="00FB4805" w:rsidRPr="002B0EFF">
        <w:rPr>
          <w:rFonts w:ascii="Century Gothic" w:hAnsi="Century Gothic" w:cs="Arial"/>
          <w:sz w:val="24"/>
          <w:lang w:val="es-MX"/>
        </w:rPr>
        <w:t xml:space="preserve"> de participación en las actividades, </w:t>
      </w:r>
      <w:r w:rsidRPr="002B0EFF">
        <w:rPr>
          <w:rFonts w:ascii="Century Gothic" w:hAnsi="Century Gothic" w:cs="Arial"/>
          <w:sz w:val="24"/>
          <w:lang w:val="es-MX"/>
        </w:rPr>
        <w:t>y consideran que esto afecta en su desempeño escolar, diariamente presentan planeaciones secuenciadas para sus alumnos, también evalúan y de esta manera pueden considerar cuáles serán las actividades próximas</w:t>
      </w:r>
      <w:r w:rsidR="00432783" w:rsidRPr="002B0EFF">
        <w:rPr>
          <w:rFonts w:ascii="Century Gothic" w:hAnsi="Century Gothic" w:cs="Arial"/>
          <w:sz w:val="24"/>
          <w:lang w:val="es-MX"/>
        </w:rPr>
        <w:t>.</w:t>
      </w:r>
    </w:p>
    <w:p w14:paraId="4C9D3B7F" w14:textId="77777777" w:rsidR="00432783" w:rsidRPr="002B0EFF" w:rsidRDefault="00432783" w:rsidP="0029357A">
      <w:pPr>
        <w:rPr>
          <w:rFonts w:ascii="Century Gothic" w:hAnsi="Century Gothic" w:cs="Arial"/>
          <w:sz w:val="24"/>
          <w:lang w:val="es-MX"/>
        </w:rPr>
      </w:pPr>
      <w:r w:rsidRPr="002B0EFF">
        <w:rPr>
          <w:rFonts w:ascii="Century Gothic" w:hAnsi="Century Gothic" w:cs="Arial"/>
          <w:sz w:val="24"/>
          <w:lang w:val="es-MX"/>
        </w:rPr>
        <w:t>Es aquí donde entra la pedagogía, los trabajadores de la enseñanza deben contar con las herramientas necesarias para impartir clases, es decir tener la habilidad de conocer y reconocer las necesidades de sus alumnos y enfocar los aprendizajes esperados a ello.</w:t>
      </w:r>
    </w:p>
    <w:p w14:paraId="47004237" w14:textId="77777777" w:rsidR="00432783" w:rsidRPr="002B0EFF" w:rsidRDefault="00432783" w:rsidP="0029357A">
      <w:pPr>
        <w:rPr>
          <w:rFonts w:ascii="Century Gothic" w:hAnsi="Century Gothic" w:cs="Arial"/>
          <w:sz w:val="24"/>
          <w:lang w:val="es-MX"/>
        </w:rPr>
      </w:pPr>
      <w:r w:rsidRPr="002B0EFF">
        <w:rPr>
          <w:rFonts w:ascii="Century Gothic" w:hAnsi="Century Gothic" w:cs="Arial"/>
          <w:sz w:val="24"/>
          <w:lang w:val="es-MX"/>
        </w:rPr>
        <w:lastRenderedPageBreak/>
        <w:t xml:space="preserve">Para </w:t>
      </w:r>
      <w:r w:rsidR="00B15E32" w:rsidRPr="002B0EFF">
        <w:rPr>
          <w:rFonts w:ascii="Century Gothic" w:hAnsi="Century Gothic" w:cs="Arial"/>
          <w:sz w:val="24"/>
          <w:lang w:val="es-MX"/>
        </w:rPr>
        <w:t>realizar una docencia adecuada cuentan con orientación que consiste en espacios de reflexión para</w:t>
      </w:r>
      <w:r w:rsidR="00007C1A" w:rsidRPr="002B0EFF">
        <w:rPr>
          <w:rFonts w:ascii="Century Gothic" w:hAnsi="Century Gothic" w:cs="Arial"/>
          <w:sz w:val="24"/>
          <w:lang w:val="es-MX"/>
        </w:rPr>
        <w:t xml:space="preserve"> identificar sus áreas de oportunidad e intercambiar experiencias para mejorar su trabajo.</w:t>
      </w:r>
    </w:p>
    <w:p w14:paraId="6FF911F7" w14:textId="77777777" w:rsidR="00007C1A" w:rsidRPr="002B0EFF" w:rsidRDefault="00007C1A" w:rsidP="0029357A">
      <w:pPr>
        <w:rPr>
          <w:rFonts w:ascii="Century Gothic" w:hAnsi="Century Gothic" w:cs="Arial"/>
          <w:sz w:val="24"/>
          <w:lang w:val="es-MX"/>
        </w:rPr>
      </w:pPr>
      <w:r w:rsidRPr="002B0EFF">
        <w:rPr>
          <w:rFonts w:ascii="Century Gothic" w:hAnsi="Century Gothic" w:cs="Arial"/>
          <w:sz w:val="24"/>
          <w:lang w:val="es-MX"/>
        </w:rPr>
        <w:t>Es importante tomar como referencia el programa de educación vigente, ya que este, está orientado de acuerdo a las edades y el perfil de egreso además de esta manera se garantiza la continuidad de los aprendizajes en los alumnos.</w:t>
      </w:r>
    </w:p>
    <w:p w14:paraId="413336B4" w14:textId="77777777" w:rsidR="00112FD5" w:rsidRPr="002B0EFF" w:rsidRDefault="00112FD5" w:rsidP="0029357A">
      <w:pPr>
        <w:rPr>
          <w:rFonts w:ascii="Century Gothic" w:hAnsi="Century Gothic" w:cs="Arial"/>
          <w:sz w:val="24"/>
          <w:lang w:val="es-MX"/>
        </w:rPr>
      </w:pPr>
      <w:r w:rsidRPr="002B0EFF">
        <w:rPr>
          <w:rFonts w:ascii="Century Gothic" w:hAnsi="Century Gothic" w:cs="Arial"/>
          <w:sz w:val="24"/>
          <w:lang w:val="es-MX"/>
        </w:rPr>
        <w:t xml:space="preserve">Por otra </w:t>
      </w:r>
      <w:r w:rsidR="006D147A" w:rsidRPr="002B0EFF">
        <w:rPr>
          <w:rFonts w:ascii="Century Gothic" w:hAnsi="Century Gothic" w:cs="Arial"/>
          <w:sz w:val="24"/>
          <w:lang w:val="es-MX"/>
        </w:rPr>
        <w:t>parte,</w:t>
      </w:r>
      <w:r w:rsidRPr="002B0EFF">
        <w:rPr>
          <w:rFonts w:ascii="Century Gothic" w:hAnsi="Century Gothic" w:cs="Arial"/>
          <w:sz w:val="24"/>
          <w:lang w:val="es-MX"/>
        </w:rPr>
        <w:t xml:space="preserve"> los beneficiarios de todo este trabajo y organización son los alumnos, que complementan el proceso de enseñanza – aprendizaje, son los responsables de realizar las activid</w:t>
      </w:r>
      <w:r w:rsidR="006D147A" w:rsidRPr="002B0EFF">
        <w:rPr>
          <w:rFonts w:ascii="Century Gothic" w:hAnsi="Century Gothic" w:cs="Arial"/>
          <w:sz w:val="24"/>
          <w:lang w:val="es-MX"/>
        </w:rPr>
        <w:t xml:space="preserve">ades planeadas por los docentes, lastimosamente en la observación que tuve la oportunidad de realizar, hubo muy poca </w:t>
      </w:r>
      <w:r w:rsidR="00E65030" w:rsidRPr="002B0EFF">
        <w:rPr>
          <w:rFonts w:ascii="Century Gothic" w:hAnsi="Century Gothic" w:cs="Arial"/>
          <w:sz w:val="24"/>
          <w:lang w:val="es-MX"/>
        </w:rPr>
        <w:t>asistencia</w:t>
      </w:r>
      <w:r w:rsidR="006D147A" w:rsidRPr="002B0EFF">
        <w:rPr>
          <w:rFonts w:ascii="Century Gothic" w:hAnsi="Century Gothic" w:cs="Arial"/>
          <w:sz w:val="24"/>
          <w:lang w:val="es-MX"/>
        </w:rPr>
        <w:t xml:space="preserve">, los niños que ingresaron a la clase estaban muy sorprendidos y emocionados de la reacción que tuvo el experimento que realizaron que fue la elaboración de un volcán, es por ello la importancia de </w:t>
      </w:r>
      <w:r w:rsidR="00E65030" w:rsidRPr="002B0EFF">
        <w:rPr>
          <w:rFonts w:ascii="Century Gothic" w:hAnsi="Century Gothic" w:cs="Arial"/>
          <w:sz w:val="24"/>
          <w:lang w:val="es-MX"/>
        </w:rPr>
        <w:t>tomar conciencia sobre la educación de los más pequeños y brindarles los medios necesarios para su estudio.</w:t>
      </w:r>
    </w:p>
    <w:p w14:paraId="64C66889" w14:textId="77777777" w:rsidR="00E65030" w:rsidRPr="002B0EFF" w:rsidRDefault="00BE4598" w:rsidP="0029357A">
      <w:pPr>
        <w:rPr>
          <w:rFonts w:ascii="Century Gothic" w:hAnsi="Century Gothic" w:cs="Arial"/>
          <w:sz w:val="24"/>
          <w:lang w:val="es-MX"/>
        </w:rPr>
      </w:pPr>
      <w:r w:rsidRPr="002B0EFF">
        <w:rPr>
          <w:rFonts w:ascii="Century Gothic" w:hAnsi="Century Gothic" w:cs="Arial"/>
          <w:sz w:val="24"/>
          <w:lang w:val="es-MX"/>
        </w:rPr>
        <w:t>Después</w:t>
      </w:r>
      <w:r w:rsidR="00E65030" w:rsidRPr="002B0EFF">
        <w:rPr>
          <w:rFonts w:ascii="Century Gothic" w:hAnsi="Century Gothic" w:cs="Arial"/>
          <w:sz w:val="24"/>
          <w:lang w:val="es-MX"/>
        </w:rPr>
        <w:t xml:space="preserve"> tenemos a los padres de familia que son lo que llevan a cabo la participación social, ellos dan apoyo tanto social como </w:t>
      </w:r>
      <w:r w:rsidRPr="002B0EFF">
        <w:rPr>
          <w:rFonts w:ascii="Century Gothic" w:hAnsi="Century Gothic" w:cs="Arial"/>
          <w:sz w:val="24"/>
          <w:lang w:val="es-MX"/>
        </w:rPr>
        <w:t>económico</w:t>
      </w:r>
      <w:r w:rsidR="00E65030" w:rsidRPr="002B0EFF">
        <w:rPr>
          <w:rFonts w:ascii="Century Gothic" w:hAnsi="Century Gothic" w:cs="Arial"/>
          <w:sz w:val="24"/>
          <w:lang w:val="es-MX"/>
        </w:rPr>
        <w:t xml:space="preserve"> a la escuela, los padres no cumplen su papel </w:t>
      </w:r>
      <w:r w:rsidRPr="002B0EFF">
        <w:rPr>
          <w:rFonts w:ascii="Century Gothic" w:hAnsi="Century Gothic" w:cs="Arial"/>
          <w:sz w:val="24"/>
          <w:lang w:val="es-MX"/>
        </w:rPr>
        <w:t>únicamente</w:t>
      </w:r>
      <w:r w:rsidR="00E65030" w:rsidRPr="002B0EFF">
        <w:rPr>
          <w:rFonts w:ascii="Century Gothic" w:hAnsi="Century Gothic" w:cs="Arial"/>
          <w:sz w:val="24"/>
          <w:lang w:val="es-MX"/>
        </w:rPr>
        <w:t xml:space="preserve"> llevando a su hijo a la escuela y cumplir con lo </w:t>
      </w:r>
      <w:r w:rsidRPr="002B0EFF">
        <w:rPr>
          <w:rFonts w:ascii="Century Gothic" w:hAnsi="Century Gothic" w:cs="Arial"/>
          <w:sz w:val="24"/>
          <w:lang w:val="es-MX"/>
        </w:rPr>
        <w:t>solicitado</w:t>
      </w:r>
      <w:r w:rsidR="00E65030" w:rsidRPr="002B0EFF">
        <w:rPr>
          <w:rFonts w:ascii="Century Gothic" w:hAnsi="Century Gothic" w:cs="Arial"/>
          <w:sz w:val="24"/>
          <w:lang w:val="es-MX"/>
        </w:rPr>
        <w:t xml:space="preserve"> por la </w:t>
      </w:r>
      <w:r w:rsidRPr="002B0EFF">
        <w:rPr>
          <w:rFonts w:ascii="Century Gothic" w:hAnsi="Century Gothic" w:cs="Arial"/>
          <w:sz w:val="24"/>
          <w:lang w:val="es-MX"/>
        </w:rPr>
        <w:t>maestra</w:t>
      </w:r>
      <w:r w:rsidR="00E65030" w:rsidRPr="002B0EFF">
        <w:rPr>
          <w:rFonts w:ascii="Century Gothic" w:hAnsi="Century Gothic" w:cs="Arial"/>
          <w:sz w:val="24"/>
          <w:lang w:val="es-MX"/>
        </w:rPr>
        <w:t xml:space="preserve">, si es cierto, se agradece que los padres sean responsables y lleven con regularidad a los niños a </w:t>
      </w:r>
      <w:r w:rsidRPr="002B0EFF">
        <w:rPr>
          <w:rFonts w:ascii="Century Gothic" w:hAnsi="Century Gothic" w:cs="Arial"/>
          <w:sz w:val="24"/>
          <w:lang w:val="es-MX"/>
        </w:rPr>
        <w:t>la</w:t>
      </w:r>
      <w:r w:rsidR="00E65030" w:rsidRPr="002B0EFF">
        <w:rPr>
          <w:rFonts w:ascii="Century Gothic" w:hAnsi="Century Gothic" w:cs="Arial"/>
          <w:sz w:val="24"/>
          <w:lang w:val="es-MX"/>
        </w:rPr>
        <w:t xml:space="preserve"> institución, que vayan aseados y con los materiales requeridos, </w:t>
      </w:r>
      <w:r w:rsidRPr="002B0EFF">
        <w:rPr>
          <w:rFonts w:ascii="Century Gothic" w:hAnsi="Century Gothic" w:cs="Arial"/>
          <w:sz w:val="24"/>
          <w:lang w:val="es-MX"/>
        </w:rPr>
        <w:t>también</w:t>
      </w:r>
      <w:r w:rsidR="00E65030" w:rsidRPr="002B0EFF">
        <w:rPr>
          <w:rFonts w:ascii="Century Gothic" w:hAnsi="Century Gothic" w:cs="Arial"/>
          <w:sz w:val="24"/>
          <w:lang w:val="es-MX"/>
        </w:rPr>
        <w:t xml:space="preserve"> es necesario que participen de manera activa en las actividades </w:t>
      </w:r>
      <w:r w:rsidR="00500EA7" w:rsidRPr="002B0EFF">
        <w:rPr>
          <w:rFonts w:ascii="Century Gothic" w:hAnsi="Century Gothic" w:cs="Arial"/>
          <w:sz w:val="24"/>
          <w:lang w:val="es-MX"/>
        </w:rPr>
        <w:t xml:space="preserve">socioculturales como lo son las </w:t>
      </w:r>
      <w:r w:rsidRPr="002B0EFF">
        <w:rPr>
          <w:rFonts w:ascii="Century Gothic" w:hAnsi="Century Gothic" w:cs="Arial"/>
          <w:sz w:val="24"/>
          <w:lang w:val="es-MX"/>
        </w:rPr>
        <w:t>kermes</w:t>
      </w:r>
      <w:r w:rsidR="00500EA7" w:rsidRPr="002B0EFF">
        <w:rPr>
          <w:rFonts w:ascii="Century Gothic" w:hAnsi="Century Gothic" w:cs="Arial"/>
          <w:sz w:val="24"/>
          <w:lang w:val="es-MX"/>
        </w:rPr>
        <w:t xml:space="preserve">, las clases </w:t>
      </w:r>
      <w:r w:rsidRPr="002B0EFF">
        <w:rPr>
          <w:rFonts w:ascii="Century Gothic" w:hAnsi="Century Gothic" w:cs="Arial"/>
          <w:sz w:val="24"/>
          <w:lang w:val="es-MX"/>
        </w:rPr>
        <w:t>públicas</w:t>
      </w:r>
      <w:r w:rsidR="00500EA7" w:rsidRPr="002B0EFF">
        <w:rPr>
          <w:rFonts w:ascii="Century Gothic" w:hAnsi="Century Gothic" w:cs="Arial"/>
          <w:sz w:val="24"/>
          <w:lang w:val="es-MX"/>
        </w:rPr>
        <w:t xml:space="preserve"> o cuando se solicita su ayuda para limpiar o restaurar algún área.</w:t>
      </w:r>
    </w:p>
    <w:p w14:paraId="2AA5451C" w14:textId="77777777" w:rsidR="00500EA7" w:rsidRPr="002B0EFF" w:rsidRDefault="00BE4598" w:rsidP="0029357A">
      <w:pPr>
        <w:rPr>
          <w:rFonts w:ascii="Century Gothic" w:hAnsi="Century Gothic" w:cs="Arial"/>
          <w:sz w:val="24"/>
          <w:lang w:val="es-MX"/>
        </w:rPr>
      </w:pPr>
      <w:r w:rsidRPr="002B0EFF">
        <w:rPr>
          <w:rFonts w:ascii="Century Gothic" w:hAnsi="Century Gothic" w:cs="Arial"/>
          <w:sz w:val="24"/>
          <w:lang w:val="es-MX"/>
        </w:rPr>
        <w:t xml:space="preserve">La </w:t>
      </w:r>
      <w:r w:rsidR="00EE4580" w:rsidRPr="002B0EFF">
        <w:rPr>
          <w:rFonts w:ascii="Century Gothic" w:hAnsi="Century Gothic" w:cs="Arial"/>
          <w:sz w:val="24"/>
          <w:lang w:val="es-MX"/>
        </w:rPr>
        <w:t>mayoría</w:t>
      </w:r>
      <w:r w:rsidRPr="002B0EFF">
        <w:rPr>
          <w:rFonts w:ascii="Century Gothic" w:hAnsi="Century Gothic" w:cs="Arial"/>
          <w:sz w:val="24"/>
          <w:lang w:val="es-MX"/>
        </w:rPr>
        <w:t xml:space="preserve"> de los padres de familia son </w:t>
      </w:r>
      <w:r w:rsidR="00EE4580" w:rsidRPr="002B0EFF">
        <w:rPr>
          <w:rFonts w:ascii="Century Gothic" w:hAnsi="Century Gothic" w:cs="Arial"/>
          <w:sz w:val="24"/>
          <w:lang w:val="es-MX"/>
        </w:rPr>
        <w:t>conscientes</w:t>
      </w:r>
      <w:r w:rsidRPr="002B0EFF">
        <w:rPr>
          <w:rFonts w:ascii="Century Gothic" w:hAnsi="Century Gothic" w:cs="Arial"/>
          <w:sz w:val="24"/>
          <w:lang w:val="es-MX"/>
        </w:rPr>
        <w:t xml:space="preserve"> de que su ayuda y participación en las actividades </w:t>
      </w:r>
      <w:r w:rsidR="00EC488A" w:rsidRPr="002B0EFF">
        <w:rPr>
          <w:rFonts w:ascii="Century Gothic" w:hAnsi="Century Gothic" w:cs="Arial"/>
          <w:sz w:val="24"/>
          <w:lang w:val="es-MX"/>
        </w:rPr>
        <w:t>es importante y necesaria, las encu</w:t>
      </w:r>
      <w:r w:rsidR="0032017E" w:rsidRPr="002B0EFF">
        <w:rPr>
          <w:rFonts w:ascii="Century Gothic" w:hAnsi="Century Gothic" w:cs="Arial"/>
          <w:sz w:val="24"/>
          <w:lang w:val="es-MX"/>
        </w:rPr>
        <w:t>estas nos dicen que los maestros</w:t>
      </w:r>
      <w:r w:rsidR="00EC488A" w:rsidRPr="002B0EFF">
        <w:rPr>
          <w:rFonts w:ascii="Century Gothic" w:hAnsi="Century Gothic" w:cs="Arial"/>
          <w:sz w:val="24"/>
          <w:lang w:val="es-MX"/>
        </w:rPr>
        <w:t xml:space="preserve"> no consideran que su apoyo sea constante</w:t>
      </w:r>
      <w:r w:rsidR="0032017E" w:rsidRPr="002B0EFF">
        <w:rPr>
          <w:rFonts w:ascii="Century Gothic" w:hAnsi="Century Gothic" w:cs="Arial"/>
          <w:sz w:val="24"/>
          <w:lang w:val="es-MX"/>
        </w:rPr>
        <w:t xml:space="preserve"> y que esto puede llegar a afectar tanto el trabajo docente como el proceso de adquisición de los aprendizajes por parte sus hijos.</w:t>
      </w:r>
    </w:p>
    <w:p w14:paraId="215907E2" w14:textId="77777777" w:rsidR="00C777B7" w:rsidRPr="002B0EFF" w:rsidRDefault="00C777B7" w:rsidP="0029357A">
      <w:pPr>
        <w:rPr>
          <w:rFonts w:ascii="Century Gothic" w:hAnsi="Century Gothic" w:cs="Arial"/>
          <w:sz w:val="24"/>
          <w:lang w:val="es-MX"/>
        </w:rPr>
      </w:pPr>
    </w:p>
    <w:p w14:paraId="6F90323B" w14:textId="77777777" w:rsidR="00C777B7" w:rsidRPr="002B0EFF" w:rsidRDefault="00C777B7" w:rsidP="00C777B7">
      <w:pPr>
        <w:ind w:left="720"/>
        <w:rPr>
          <w:rFonts w:ascii="Century Gothic" w:hAnsi="Century Gothic" w:cs="Arial"/>
          <w:sz w:val="24"/>
          <w:lang w:val="es-MX"/>
        </w:rPr>
      </w:pPr>
      <w:r w:rsidRPr="002B0EFF">
        <w:rPr>
          <w:rFonts w:ascii="Century Gothic" w:hAnsi="Century Gothic" w:cs="Arial"/>
          <w:sz w:val="24"/>
          <w:lang w:val="es-MX"/>
        </w:rPr>
        <w:t>La dinámica de trabajo implica una preocupación de éstos por hacer mejor las cosas, pero no de manera aislada, sino en conjunto con los demás miembros de la comunidad escolar.</w:t>
      </w:r>
    </w:p>
    <w:p w14:paraId="09E3E611" w14:textId="77777777" w:rsidR="007829FA" w:rsidRPr="002B0EFF" w:rsidRDefault="00C777B7" w:rsidP="007D3C57">
      <w:pPr>
        <w:ind w:left="720"/>
        <w:jc w:val="right"/>
        <w:rPr>
          <w:rFonts w:ascii="Century Gothic" w:hAnsi="Century Gothic" w:cs="Arial"/>
          <w:sz w:val="24"/>
          <w:lang w:val="es-MX"/>
        </w:rPr>
      </w:pPr>
      <w:sdt>
        <w:sdtPr>
          <w:rPr>
            <w:rFonts w:ascii="Century Gothic" w:hAnsi="Century Gothic" w:cs="Arial"/>
            <w:sz w:val="24"/>
            <w:lang w:val="es-MX"/>
          </w:rPr>
          <w:id w:val="1348595518"/>
          <w:citation/>
        </w:sdtPr>
        <w:sdtContent>
          <w:r w:rsidRPr="002B0EFF">
            <w:rPr>
              <w:rFonts w:ascii="Century Gothic" w:hAnsi="Century Gothic" w:cs="Arial"/>
              <w:sz w:val="24"/>
              <w:lang w:val="es-MX"/>
            </w:rPr>
            <w:fldChar w:fldCharType="begin"/>
          </w:r>
          <w:r w:rsidRPr="002B0EFF">
            <w:rPr>
              <w:rFonts w:ascii="Century Gothic" w:hAnsi="Century Gothic" w:cs="Arial"/>
              <w:sz w:val="24"/>
              <w:lang w:val="es-MX"/>
            </w:rPr>
            <w:instrText xml:space="preserve"> CITATION Sec101 \l 3082 </w:instrText>
          </w:r>
          <w:r w:rsidRPr="002B0EFF">
            <w:rPr>
              <w:rFonts w:ascii="Century Gothic" w:hAnsi="Century Gothic" w:cs="Arial"/>
              <w:sz w:val="24"/>
              <w:lang w:val="es-MX"/>
            </w:rPr>
            <w:fldChar w:fldCharType="separate"/>
          </w:r>
          <w:r w:rsidRPr="002B0EFF">
            <w:rPr>
              <w:rFonts w:ascii="Century Gothic" w:hAnsi="Century Gothic" w:cs="Arial"/>
              <w:noProof/>
              <w:sz w:val="24"/>
              <w:lang w:val="es-MX"/>
            </w:rPr>
            <w:t>(Pública, 2010)</w:t>
          </w:r>
          <w:r w:rsidRPr="002B0EFF">
            <w:rPr>
              <w:rFonts w:ascii="Century Gothic" w:hAnsi="Century Gothic" w:cs="Arial"/>
              <w:sz w:val="24"/>
              <w:lang w:val="es-MX"/>
            </w:rPr>
            <w:fldChar w:fldCharType="end"/>
          </w:r>
        </w:sdtContent>
      </w:sdt>
    </w:p>
    <w:p w14:paraId="06FDCB8F" w14:textId="77777777" w:rsidR="007829FA" w:rsidRPr="002B0EFF" w:rsidRDefault="007829FA" w:rsidP="0029357A">
      <w:pPr>
        <w:rPr>
          <w:rFonts w:ascii="Century Gothic" w:hAnsi="Century Gothic" w:cs="Arial"/>
          <w:sz w:val="24"/>
          <w:lang w:val="es-MX"/>
        </w:rPr>
      </w:pPr>
    </w:p>
    <w:p w14:paraId="5176D4F6" w14:textId="77777777" w:rsidR="00EE4580" w:rsidRPr="002B0EFF" w:rsidRDefault="002C7239" w:rsidP="0029357A">
      <w:pPr>
        <w:rPr>
          <w:rFonts w:ascii="Century Gothic" w:hAnsi="Century Gothic" w:cs="Arial"/>
          <w:b/>
          <w:sz w:val="24"/>
          <w:lang w:val="es-MX"/>
        </w:rPr>
      </w:pPr>
      <w:r w:rsidRPr="002B0EFF">
        <w:rPr>
          <w:rFonts w:ascii="Century Gothic" w:hAnsi="Century Gothic" w:cs="Arial"/>
          <w:b/>
          <w:sz w:val="24"/>
          <w:lang w:val="es-MX"/>
        </w:rPr>
        <w:lastRenderedPageBreak/>
        <w:t>Conclusión</w:t>
      </w:r>
    </w:p>
    <w:p w14:paraId="56D4BB0E" w14:textId="77777777" w:rsidR="00EE4580" w:rsidRPr="002B0EFF" w:rsidRDefault="00C17046" w:rsidP="0029357A">
      <w:pPr>
        <w:rPr>
          <w:rFonts w:ascii="Century Gothic" w:hAnsi="Century Gothic" w:cs="Arial"/>
          <w:sz w:val="24"/>
          <w:lang w:val="es-MX"/>
        </w:rPr>
      </w:pPr>
      <w:r w:rsidRPr="002B0EFF">
        <w:rPr>
          <w:rFonts w:ascii="Century Gothic" w:hAnsi="Century Gothic" w:cs="Arial"/>
          <w:sz w:val="24"/>
          <w:lang w:val="es-MX"/>
        </w:rPr>
        <w:t>La investigación sobre la gestión escolar, las encuestas aplicadas a docentes y padres de familia y la observación realizada que hacen reflexionar sobre el arduo trabajo que se lleva a cabo en las instituciones escolares, en como cada uno de los integrantes de la comunidad escolar tiene un rol y un papel que da equilibrio a la educación.</w:t>
      </w:r>
    </w:p>
    <w:p w14:paraId="3A18F22F" w14:textId="77777777" w:rsidR="005A58DF" w:rsidRPr="002B0EFF" w:rsidRDefault="005A58DF" w:rsidP="0029357A">
      <w:pPr>
        <w:rPr>
          <w:rFonts w:ascii="Century Gothic" w:hAnsi="Century Gothic" w:cs="Arial"/>
          <w:sz w:val="24"/>
          <w:lang w:val="es-MX"/>
        </w:rPr>
      </w:pPr>
      <w:r w:rsidRPr="002B0EFF">
        <w:rPr>
          <w:rFonts w:ascii="Century Gothic" w:hAnsi="Century Gothic" w:cs="Arial"/>
          <w:sz w:val="24"/>
          <w:lang w:val="es-MX"/>
        </w:rPr>
        <w:t xml:space="preserve">Como se menciona en las </w:t>
      </w:r>
      <w:r w:rsidR="002C7239" w:rsidRPr="002B0EFF">
        <w:rPr>
          <w:rFonts w:ascii="Century Gothic" w:hAnsi="Century Gothic" w:cs="Arial"/>
          <w:sz w:val="24"/>
          <w:lang w:val="es-MX"/>
        </w:rPr>
        <w:t>encuestas</w:t>
      </w:r>
      <w:r w:rsidRPr="002B0EFF">
        <w:rPr>
          <w:rFonts w:ascii="Century Gothic" w:hAnsi="Century Gothic" w:cs="Arial"/>
          <w:sz w:val="24"/>
          <w:lang w:val="es-MX"/>
        </w:rPr>
        <w:t xml:space="preserve">, a pesar de que la institución y los maestros están trabajando por garantizar la </w:t>
      </w:r>
      <w:r w:rsidR="002C7239" w:rsidRPr="002B0EFF">
        <w:rPr>
          <w:rFonts w:ascii="Century Gothic" w:hAnsi="Century Gothic" w:cs="Arial"/>
          <w:sz w:val="24"/>
          <w:lang w:val="es-MX"/>
        </w:rPr>
        <w:t>educación</w:t>
      </w:r>
      <w:r w:rsidRPr="002B0EFF">
        <w:rPr>
          <w:rFonts w:ascii="Century Gothic" w:hAnsi="Century Gothic" w:cs="Arial"/>
          <w:sz w:val="24"/>
          <w:lang w:val="es-MX"/>
        </w:rPr>
        <w:t xml:space="preserve"> de los alumnos, no se </w:t>
      </w:r>
      <w:r w:rsidR="002C7239" w:rsidRPr="002B0EFF">
        <w:rPr>
          <w:rFonts w:ascii="Century Gothic" w:hAnsi="Century Gothic" w:cs="Arial"/>
          <w:sz w:val="24"/>
          <w:lang w:val="es-MX"/>
        </w:rPr>
        <w:t>está</w:t>
      </w:r>
      <w:r w:rsidRPr="002B0EFF">
        <w:rPr>
          <w:rFonts w:ascii="Century Gothic" w:hAnsi="Century Gothic" w:cs="Arial"/>
          <w:sz w:val="24"/>
          <w:lang w:val="es-MX"/>
        </w:rPr>
        <w:t xml:space="preserve"> logrando ya que una parte no </w:t>
      </w:r>
      <w:r w:rsidR="002C7239" w:rsidRPr="002B0EFF">
        <w:rPr>
          <w:rFonts w:ascii="Century Gothic" w:hAnsi="Century Gothic" w:cs="Arial"/>
          <w:sz w:val="24"/>
          <w:lang w:val="es-MX"/>
        </w:rPr>
        <w:t>está</w:t>
      </w:r>
      <w:r w:rsidRPr="002B0EFF">
        <w:rPr>
          <w:rFonts w:ascii="Century Gothic" w:hAnsi="Century Gothic" w:cs="Arial"/>
          <w:sz w:val="24"/>
          <w:lang w:val="es-MX"/>
        </w:rPr>
        <w:t xml:space="preserve"> colaborando y es ahí donde se rompe la armonía </w:t>
      </w:r>
      <w:r w:rsidR="002C7239" w:rsidRPr="002B0EFF">
        <w:rPr>
          <w:rFonts w:ascii="Century Gothic" w:hAnsi="Century Gothic" w:cs="Arial"/>
          <w:sz w:val="24"/>
          <w:lang w:val="es-MX"/>
        </w:rPr>
        <w:t>del trabajo en conjunto y se perjudica a los alumnos.</w:t>
      </w:r>
    </w:p>
    <w:p w14:paraId="6A0FD6B4" w14:textId="77777777" w:rsidR="002C7239" w:rsidRPr="002B0EFF" w:rsidRDefault="00B869AA" w:rsidP="0029357A">
      <w:pPr>
        <w:rPr>
          <w:rFonts w:ascii="Century Gothic" w:hAnsi="Century Gothic" w:cs="Arial"/>
          <w:sz w:val="24"/>
          <w:lang w:val="es-MX"/>
        </w:rPr>
      </w:pPr>
      <w:r w:rsidRPr="002B0EFF">
        <w:rPr>
          <w:rFonts w:ascii="Century Gothic" w:hAnsi="Century Gothic" w:cs="Arial"/>
          <w:sz w:val="24"/>
          <w:lang w:val="es-MX"/>
        </w:rPr>
        <w:t xml:space="preserve">Sin embargo, aplaudo el trabajo que se </w:t>
      </w:r>
      <w:r w:rsidR="007829FA" w:rsidRPr="002B0EFF">
        <w:rPr>
          <w:rFonts w:ascii="Century Gothic" w:hAnsi="Century Gothic" w:cs="Arial"/>
          <w:sz w:val="24"/>
          <w:lang w:val="es-MX"/>
        </w:rPr>
        <w:t>está</w:t>
      </w:r>
      <w:r w:rsidRPr="002B0EFF">
        <w:rPr>
          <w:rFonts w:ascii="Century Gothic" w:hAnsi="Century Gothic" w:cs="Arial"/>
          <w:sz w:val="24"/>
          <w:lang w:val="es-MX"/>
        </w:rPr>
        <w:t xml:space="preserve"> realizando ya que en la observación pude darme cuenta de la falta de asistencia de los alumno</w:t>
      </w:r>
      <w:r w:rsidR="007829FA" w:rsidRPr="002B0EFF">
        <w:rPr>
          <w:rFonts w:ascii="Century Gothic" w:hAnsi="Century Gothic" w:cs="Arial"/>
          <w:sz w:val="24"/>
          <w:lang w:val="es-MX"/>
        </w:rPr>
        <w:t xml:space="preserve">s </w:t>
      </w:r>
      <w:proofErr w:type="gramStart"/>
      <w:r w:rsidR="007829FA" w:rsidRPr="002B0EFF">
        <w:rPr>
          <w:rFonts w:ascii="Century Gothic" w:hAnsi="Century Gothic" w:cs="Arial"/>
          <w:sz w:val="24"/>
          <w:lang w:val="es-MX"/>
        </w:rPr>
        <w:t>y</w:t>
      </w:r>
      <w:proofErr w:type="gramEnd"/>
      <w:r w:rsidR="007829FA" w:rsidRPr="002B0EFF">
        <w:rPr>
          <w:rFonts w:ascii="Century Gothic" w:hAnsi="Century Gothic" w:cs="Arial"/>
          <w:sz w:val="24"/>
          <w:lang w:val="es-MX"/>
        </w:rPr>
        <w:t xml:space="preserve"> aun así, la maestra realizó</w:t>
      </w:r>
      <w:r w:rsidRPr="002B0EFF">
        <w:rPr>
          <w:rFonts w:ascii="Century Gothic" w:hAnsi="Century Gothic" w:cs="Arial"/>
          <w:sz w:val="24"/>
          <w:lang w:val="es-MX"/>
        </w:rPr>
        <w:t xml:space="preserve"> su clase como lo había </w:t>
      </w:r>
      <w:r w:rsidR="007829FA" w:rsidRPr="002B0EFF">
        <w:rPr>
          <w:rFonts w:ascii="Century Gothic" w:hAnsi="Century Gothic" w:cs="Arial"/>
          <w:sz w:val="24"/>
          <w:lang w:val="es-MX"/>
        </w:rPr>
        <w:t>planeado y organizado.</w:t>
      </w:r>
    </w:p>
    <w:p w14:paraId="7CACAB3A" w14:textId="77777777" w:rsidR="007D3C57" w:rsidRPr="002B0EFF" w:rsidRDefault="007D3C57" w:rsidP="0029357A">
      <w:pPr>
        <w:rPr>
          <w:rFonts w:ascii="Century Gothic" w:hAnsi="Century Gothic" w:cs="Arial"/>
          <w:sz w:val="24"/>
          <w:lang w:val="es-MX"/>
        </w:rPr>
      </w:pPr>
    </w:p>
    <w:p w14:paraId="0731C93C" w14:textId="77777777" w:rsidR="007D3C57" w:rsidRPr="002B0EFF" w:rsidRDefault="007D3C57" w:rsidP="0029357A">
      <w:pPr>
        <w:rPr>
          <w:rFonts w:ascii="Century Gothic" w:hAnsi="Century Gothic" w:cs="Arial"/>
          <w:sz w:val="24"/>
          <w:lang w:val="es-MX"/>
        </w:rPr>
      </w:pPr>
    </w:p>
    <w:p w14:paraId="1C01AB56" w14:textId="77777777" w:rsidR="007D3C57" w:rsidRPr="002B0EFF" w:rsidRDefault="007D3C57" w:rsidP="0029357A">
      <w:pPr>
        <w:rPr>
          <w:rFonts w:ascii="Century Gothic" w:hAnsi="Century Gothic" w:cs="Arial"/>
          <w:sz w:val="24"/>
          <w:lang w:val="es-MX"/>
        </w:rPr>
      </w:pPr>
    </w:p>
    <w:p w14:paraId="0716BFFD" w14:textId="77777777" w:rsidR="007D3C57" w:rsidRPr="002B0EFF" w:rsidRDefault="007D3C57" w:rsidP="0029357A">
      <w:pPr>
        <w:rPr>
          <w:rFonts w:ascii="Century Gothic" w:hAnsi="Century Gothic" w:cs="Arial"/>
          <w:sz w:val="24"/>
          <w:lang w:val="es-MX"/>
        </w:rPr>
      </w:pPr>
    </w:p>
    <w:p w14:paraId="0ECFF3CD" w14:textId="77777777" w:rsidR="007D3C57" w:rsidRPr="002B0EFF" w:rsidRDefault="007D3C57" w:rsidP="0029357A">
      <w:pPr>
        <w:rPr>
          <w:rFonts w:ascii="Century Gothic" w:hAnsi="Century Gothic" w:cs="Arial"/>
          <w:sz w:val="24"/>
          <w:lang w:val="es-MX"/>
        </w:rPr>
      </w:pPr>
    </w:p>
    <w:p w14:paraId="5AC8BD5D" w14:textId="77777777" w:rsidR="007D3C57" w:rsidRPr="002B0EFF" w:rsidRDefault="007D3C57" w:rsidP="0029357A">
      <w:pPr>
        <w:rPr>
          <w:rFonts w:ascii="Century Gothic" w:hAnsi="Century Gothic" w:cs="Arial"/>
          <w:sz w:val="24"/>
          <w:lang w:val="es-MX"/>
        </w:rPr>
      </w:pPr>
    </w:p>
    <w:p w14:paraId="621573F9" w14:textId="77777777" w:rsidR="007D3C57" w:rsidRPr="002B0EFF" w:rsidRDefault="007D3C57" w:rsidP="0029357A">
      <w:pPr>
        <w:rPr>
          <w:rFonts w:ascii="Century Gothic" w:hAnsi="Century Gothic" w:cs="Arial"/>
          <w:sz w:val="24"/>
          <w:lang w:val="es-MX"/>
        </w:rPr>
      </w:pPr>
    </w:p>
    <w:p w14:paraId="6C0EF377" w14:textId="77777777" w:rsidR="007D3C57" w:rsidRPr="002B0EFF" w:rsidRDefault="007D3C57" w:rsidP="0029357A">
      <w:pPr>
        <w:rPr>
          <w:rFonts w:ascii="Century Gothic" w:hAnsi="Century Gothic" w:cs="Arial"/>
          <w:sz w:val="24"/>
          <w:lang w:val="es-MX"/>
        </w:rPr>
      </w:pPr>
    </w:p>
    <w:p w14:paraId="149F1E89" w14:textId="77777777" w:rsidR="007D3C57" w:rsidRPr="002B0EFF" w:rsidRDefault="007D3C57" w:rsidP="0029357A">
      <w:pPr>
        <w:rPr>
          <w:rFonts w:ascii="Century Gothic" w:hAnsi="Century Gothic" w:cs="Arial"/>
          <w:sz w:val="24"/>
          <w:lang w:val="es-MX"/>
        </w:rPr>
      </w:pPr>
    </w:p>
    <w:p w14:paraId="37631C73" w14:textId="77777777" w:rsidR="007D3C57" w:rsidRPr="002B0EFF" w:rsidRDefault="007D3C57" w:rsidP="0029357A">
      <w:pPr>
        <w:rPr>
          <w:rFonts w:ascii="Century Gothic" w:hAnsi="Century Gothic" w:cs="Arial"/>
          <w:sz w:val="24"/>
          <w:lang w:val="es-MX"/>
        </w:rPr>
      </w:pPr>
    </w:p>
    <w:p w14:paraId="704747D5" w14:textId="77777777" w:rsidR="007D3C57" w:rsidRPr="002B0EFF" w:rsidRDefault="007D3C57" w:rsidP="0029357A">
      <w:pPr>
        <w:rPr>
          <w:rFonts w:ascii="Century Gothic" w:hAnsi="Century Gothic" w:cs="Arial"/>
          <w:sz w:val="24"/>
          <w:lang w:val="es-MX"/>
        </w:rPr>
      </w:pPr>
    </w:p>
    <w:p w14:paraId="799BB155" w14:textId="77777777" w:rsidR="007D3C57" w:rsidRPr="002B0EFF" w:rsidRDefault="007D3C57" w:rsidP="0029357A">
      <w:pPr>
        <w:rPr>
          <w:rFonts w:ascii="Century Gothic" w:hAnsi="Century Gothic" w:cs="Arial"/>
          <w:sz w:val="24"/>
          <w:lang w:val="es-MX"/>
        </w:rPr>
      </w:pPr>
    </w:p>
    <w:p w14:paraId="64EF0CED" w14:textId="77777777" w:rsidR="007D3C57" w:rsidRPr="002B0EFF" w:rsidRDefault="007D3C57" w:rsidP="0029357A">
      <w:pPr>
        <w:rPr>
          <w:rFonts w:ascii="Century Gothic" w:hAnsi="Century Gothic" w:cs="Arial"/>
          <w:sz w:val="24"/>
          <w:lang w:val="es-MX"/>
        </w:rPr>
      </w:pPr>
    </w:p>
    <w:p w14:paraId="41CFD476" w14:textId="77777777" w:rsidR="007D3C57" w:rsidRPr="002B0EFF" w:rsidRDefault="007D3C57" w:rsidP="0029357A">
      <w:pPr>
        <w:rPr>
          <w:rFonts w:ascii="Century Gothic" w:hAnsi="Century Gothic" w:cs="Arial"/>
          <w:sz w:val="24"/>
          <w:lang w:val="es-MX"/>
        </w:rPr>
      </w:pPr>
    </w:p>
    <w:p w14:paraId="5D169014" w14:textId="77777777" w:rsidR="007D3C57" w:rsidRPr="002B0EFF" w:rsidRDefault="007D3C57" w:rsidP="0029357A">
      <w:pPr>
        <w:rPr>
          <w:rFonts w:ascii="Century Gothic" w:hAnsi="Century Gothic" w:cs="Arial"/>
          <w:sz w:val="24"/>
          <w:lang w:val="es-MX"/>
        </w:rPr>
      </w:pPr>
    </w:p>
    <w:p w14:paraId="45A2279B" w14:textId="77777777" w:rsidR="007D3C57" w:rsidRPr="002B0EFF" w:rsidRDefault="007D3C57" w:rsidP="0029357A">
      <w:pPr>
        <w:rPr>
          <w:rFonts w:ascii="Century Gothic" w:hAnsi="Century Gothic" w:cs="Arial"/>
          <w:sz w:val="24"/>
          <w:lang w:val="es-MX"/>
        </w:rPr>
      </w:pPr>
    </w:p>
    <w:p w14:paraId="78D64510" w14:textId="77777777" w:rsidR="007D3C57" w:rsidRPr="002B0EFF" w:rsidRDefault="007D3C57" w:rsidP="0029357A">
      <w:pPr>
        <w:rPr>
          <w:rFonts w:ascii="Century Gothic" w:hAnsi="Century Gothic" w:cs="Arial"/>
          <w:sz w:val="24"/>
          <w:lang w:val="es-MX"/>
        </w:rPr>
      </w:pPr>
    </w:p>
    <w:p w14:paraId="4F247C42" w14:textId="77777777" w:rsidR="007D3C57" w:rsidRPr="002B0EFF" w:rsidRDefault="007D3C57" w:rsidP="0029357A">
      <w:pPr>
        <w:rPr>
          <w:rFonts w:ascii="Century Gothic" w:hAnsi="Century Gothic" w:cs="Arial"/>
          <w:b/>
          <w:sz w:val="24"/>
          <w:lang w:val="es-MX"/>
        </w:rPr>
      </w:pPr>
      <w:r w:rsidRPr="002B0EFF">
        <w:rPr>
          <w:rFonts w:ascii="Century Gothic" w:hAnsi="Century Gothic" w:cs="Arial"/>
          <w:b/>
          <w:sz w:val="24"/>
          <w:lang w:val="es-MX"/>
        </w:rPr>
        <w:lastRenderedPageBreak/>
        <w:t>Anexos</w:t>
      </w:r>
    </w:p>
    <w:p w14:paraId="45BFDD26" w14:textId="77777777" w:rsidR="007D3C57" w:rsidRPr="002B0EFF" w:rsidRDefault="003D406A" w:rsidP="0029357A">
      <w:pPr>
        <w:rPr>
          <w:rFonts w:ascii="Century Gothic" w:hAnsi="Century Gothic" w:cs="Arial"/>
          <w:sz w:val="24"/>
          <w:lang w:val="es-MX"/>
        </w:rPr>
      </w:pPr>
      <w:r w:rsidRPr="002B0EFF">
        <w:rPr>
          <w:rFonts w:ascii="Century Gothic" w:hAnsi="Century Gothic" w:cs="Arial"/>
          <w:sz w:val="24"/>
          <w:lang w:val="es-MX"/>
        </w:rPr>
        <mc:AlternateContent>
          <mc:Choice Requires="wps">
            <w:drawing>
              <wp:inline distT="0" distB="0" distL="0" distR="0" wp14:anchorId="195AB9C0" wp14:editId="4894BD36">
                <wp:extent cx="308610" cy="308610"/>
                <wp:effectExtent l="0" t="0" r="0" b="0"/>
                <wp:docPr id="5" name="Rectángulo 5" descr="blob:https://web.whatsapp.com/e53e3254-3bcd-43ba-879a-83f824b60bb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75739" id="Rectángulo 5" o:spid="_x0000_s1026" alt="blob:https://web.whatsapp.com/e53e3254-3bcd-43ba-879a-83f824b60bbf"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" filled="f" stroked="f">
                <o:lock v:ext="edit" aspectratio="t"/>
                <w10:anchorlock/>
              </v:rect>
            </w:pict>
          </mc:Fallback>
        </mc:AlternateContent>
      </w:r>
      <w:r w:rsidRPr="002B0EFF">
        <w:rPr>
          <w:rFonts w:ascii="Century Gothic" w:hAnsi="Century Gothic" w:cs="Arial"/>
          <w:sz w:val="24"/>
          <w:lang w:val="es-MX"/>
        </w:rPr>
        <mc:AlternateContent>
          <mc:Choice Requires="wps">
            <w:drawing>
              <wp:inline distT="0" distB="0" distL="0" distR="0" wp14:anchorId="0D2B9EE1" wp14:editId="5D7AE48B">
                <wp:extent cx="308610" cy="308610"/>
                <wp:effectExtent l="0" t="0" r="0" b="0"/>
                <wp:docPr id="6" name="Rectángulo 6" descr="blob:https://web.whatsapp.com/e53e3254-3bcd-43ba-879a-83f824b60bb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5413AD" id="Rectángulo 6" o:spid="_x0000_s1026" alt="blob:https://web.whatsapp.com/e53e3254-3bcd-43ba-879a-83f824b60bbf"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" filled="f" stroked="f">
                <o:lock v:ext="edit" aspectratio="t"/>
                <w10:anchorlock/>
              </v:rect>
            </w:pict>
          </mc:Fallback>
        </mc:AlternateContent>
      </w:r>
      <w:r w:rsidRPr="002B0EFF">
        <w:rPr>
          <w:rFonts w:ascii="Century Gothic" w:hAnsi="Century Gothic" w:cs="Arial"/>
          <w:sz w:val="24"/>
          <w:lang w:val="es-MX"/>
        </w:rPr>
        <w:t xml:space="preserve">  </w:t>
      </w:r>
    </w:p>
    <w:p w14:paraId="6C93C73B" w14:textId="77777777" w:rsidR="003D406A" w:rsidRPr="002B0EFF" w:rsidRDefault="00580C32" w:rsidP="0029357A">
      <w:pPr>
        <w:rPr>
          <w:rFonts w:ascii="Century Gothic" w:hAnsi="Century Gothic" w:cs="Arial"/>
          <w:sz w:val="24"/>
          <w:lang w:val="es-MX"/>
        </w:rPr>
      </w:pPr>
      <w:r w:rsidRPr="002B0EFF">
        <w:rPr>
          <w:rFonts w:ascii="Century Gothic" w:hAnsi="Century Gothic" w:cs="Arial"/>
          <w:noProof/>
          <w:sz w:val="24"/>
          <w:lang w:val="es-MX"/>
        </w:rPr>
        <w:drawing>
          <wp:anchor distT="0" distB="0" distL="114300" distR="114300" simplePos="0" relativeHeight="251663360" behindDoc="0" locked="0" layoutInCell="1" allowOverlap="1" wp14:anchorId="4E9E9B49" wp14:editId="35B823D9">
            <wp:simplePos x="0" y="0"/>
            <wp:positionH relativeFrom="page">
              <wp:posOffset>4373880</wp:posOffset>
            </wp:positionH>
            <wp:positionV relativeFrom="paragraph">
              <wp:posOffset>5447491</wp:posOffset>
            </wp:positionV>
            <wp:extent cx="1699837" cy="173495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2.jpg"/>
                    <pic:cNvPicPr/>
                  </pic:nvPicPr>
                  <pic:blipFill rotWithShape="1">
                    <a:blip r:embed="rId11" cstate="print">
                      <a:extLst>
                        <a:ext uri="{28A0092B-C50C-407E-A947-70E740481C1C}">
                          <a14:useLocalDpi xmlns:a14="http://schemas.microsoft.com/office/drawing/2010/main" val="0"/>
                        </a:ext>
                      </a:extLst>
                    </a:blip>
                    <a:srcRect t="20130" b="32760"/>
                    <a:stretch/>
                  </pic:blipFill>
                  <pic:spPr bwMode="auto">
                    <a:xfrm>
                      <a:off x="0" y="0"/>
                      <a:ext cx="1699837" cy="1734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5704" w:rsidRPr="002B0EFF">
        <w:rPr>
          <w:rFonts w:ascii="Century Gothic" w:hAnsi="Century Gothic" w:cs="Arial"/>
          <w:noProof/>
          <w:sz w:val="24"/>
          <w:lang w:val="es-MX"/>
        </w:rPr>
        <w:drawing>
          <wp:anchor distT="0" distB="0" distL="114300" distR="114300" simplePos="0" relativeHeight="251662336" behindDoc="0" locked="0" layoutInCell="1" allowOverlap="1" wp14:anchorId="74441DFC" wp14:editId="743F4ACC">
            <wp:simplePos x="0" y="0"/>
            <wp:positionH relativeFrom="margin">
              <wp:align>left</wp:align>
            </wp:positionH>
            <wp:positionV relativeFrom="paragraph">
              <wp:posOffset>5427056</wp:posOffset>
            </wp:positionV>
            <wp:extent cx="1947545" cy="2034540"/>
            <wp:effectExtent l="0" t="0" r="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1.jpg"/>
                    <pic:cNvPicPr/>
                  </pic:nvPicPr>
                  <pic:blipFill rotWithShape="1">
                    <a:blip r:embed="rId12" cstate="print">
                      <a:extLst>
                        <a:ext uri="{28A0092B-C50C-407E-A947-70E740481C1C}">
                          <a14:useLocalDpi xmlns:a14="http://schemas.microsoft.com/office/drawing/2010/main" val="0"/>
                        </a:ext>
                      </a:extLst>
                    </a:blip>
                    <a:srcRect l="-1" t="50809" r="-1996"/>
                    <a:stretch/>
                  </pic:blipFill>
                  <pic:spPr bwMode="auto">
                    <a:xfrm>
                      <a:off x="0" y="0"/>
                      <a:ext cx="1947545" cy="2034540"/>
                    </a:xfrm>
                    <a:prstGeom prst="rect">
                      <a:avLst/>
                    </a:prstGeom>
                    <a:ln>
                      <a:noFill/>
                    </a:ln>
                    <a:extLst>
                      <a:ext uri="{53640926-AAD7-44D8-BBD7-CCE9431645EC}">
                        <a14:shadowObscured xmlns:a14="http://schemas.microsoft.com/office/drawing/2010/main"/>
                      </a:ext>
                    </a:extLst>
                  </pic:spPr>
                </pic:pic>
              </a:graphicData>
            </a:graphic>
          </wp:anchor>
        </w:drawing>
      </w:r>
      <w:r w:rsidR="00A95704" w:rsidRPr="002B0EFF">
        <w:rPr>
          <w:rFonts w:ascii="Century Gothic" w:hAnsi="Century Gothic" w:cs="Arial"/>
          <w:noProof/>
          <w:sz w:val="24"/>
          <w:lang w:val="es-MX"/>
        </w:rPr>
        <w:drawing>
          <wp:anchor distT="0" distB="0" distL="114300" distR="114300" simplePos="0" relativeHeight="251661312" behindDoc="0" locked="0" layoutInCell="1" allowOverlap="1" wp14:anchorId="3B2576DC" wp14:editId="274DAE6A">
            <wp:simplePos x="0" y="0"/>
            <wp:positionH relativeFrom="column">
              <wp:posOffset>1110615</wp:posOffset>
            </wp:positionH>
            <wp:positionV relativeFrom="paragraph">
              <wp:posOffset>2678488</wp:posOffset>
            </wp:positionV>
            <wp:extent cx="3200400" cy="1689735"/>
            <wp:effectExtent l="0" t="0" r="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jpg"/>
                    <pic:cNvPicPr/>
                  </pic:nvPicPr>
                  <pic:blipFill rotWithShape="1">
                    <a:blip r:embed="rId13" cstate="print">
                      <a:extLst>
                        <a:ext uri="{28A0092B-C50C-407E-A947-70E740481C1C}">
                          <a14:useLocalDpi xmlns:a14="http://schemas.microsoft.com/office/drawing/2010/main" val="0"/>
                        </a:ext>
                      </a:extLst>
                    </a:blip>
                    <a:srcRect l="423" t="10834" r="1807" b="6551"/>
                    <a:stretch/>
                  </pic:blipFill>
                  <pic:spPr bwMode="auto">
                    <a:xfrm>
                      <a:off x="0" y="0"/>
                      <a:ext cx="3200400" cy="1689735"/>
                    </a:xfrm>
                    <a:prstGeom prst="rect">
                      <a:avLst/>
                    </a:prstGeom>
                    <a:ln>
                      <a:noFill/>
                    </a:ln>
                    <a:extLst>
                      <a:ext uri="{53640926-AAD7-44D8-BBD7-CCE9431645EC}">
                        <a14:shadowObscured xmlns:a14="http://schemas.microsoft.com/office/drawing/2010/main"/>
                      </a:ext>
                    </a:extLst>
                  </pic:spPr>
                </pic:pic>
              </a:graphicData>
            </a:graphic>
          </wp:anchor>
        </w:drawing>
      </w:r>
      <w:r w:rsidR="00A95704" w:rsidRPr="002B0EFF">
        <w:rPr>
          <w:rFonts w:ascii="Century Gothic" w:hAnsi="Century Gothic" w:cs="Arial"/>
          <w:noProof/>
          <w:sz w:val="24"/>
          <w:lang w:val="es-MX"/>
        </w:rPr>
        <w:drawing>
          <wp:anchor distT="0" distB="0" distL="114300" distR="114300" simplePos="0" relativeHeight="251660288" behindDoc="0" locked="0" layoutInCell="1" allowOverlap="1" wp14:anchorId="6A28DFD6" wp14:editId="3D2011F3">
            <wp:simplePos x="0" y="0"/>
            <wp:positionH relativeFrom="margin">
              <wp:align>center</wp:align>
            </wp:positionH>
            <wp:positionV relativeFrom="paragraph">
              <wp:posOffset>17780</wp:posOffset>
            </wp:positionV>
            <wp:extent cx="4854633" cy="2174875"/>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532" t="11965" r="7291" b="6255"/>
                    <a:stretch/>
                  </pic:blipFill>
                  <pic:spPr bwMode="auto">
                    <a:xfrm>
                      <a:off x="0" y="0"/>
                      <a:ext cx="4854633" cy="217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5704" w:rsidRPr="002B0EFF">
        <w:rPr>
          <w:rFonts w:ascii="Century Gothic" w:hAnsi="Century Gothic" w:cs="Arial"/>
          <w:sz w:val="24"/>
          <w:lang w:val="es-MX"/>
        </w:rPr>
        <mc:AlternateContent>
          <mc:Choice Requires="wps">
            <w:drawing>
              <wp:inline distT="0" distB="0" distL="0" distR="0" wp14:anchorId="125D5EC3" wp14:editId="23091D42">
                <wp:extent cx="308610" cy="308610"/>
                <wp:effectExtent l="0" t="0" r="0" b="0"/>
                <wp:docPr id="8" name="Rectángulo 8" descr="blob:https://web.whatsapp.com/6ea4d1ea-5731-4478-825a-331c3938ec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335685" id="Rectángulo 8" o:spid="_x0000_s1026" alt="blob:https://web.whatsapp.com/6ea4d1ea-5731-4478-825a-331c3938ec93"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Dip9MZ7QIAAAQGAAAOAAAA&#10;AAAAAAAAAAAAAC4CAABkcnMvZTJvRG9jLnhtbFBLAQItABQABgAIAAAAIQCY9mwN2QAAAAMBAAAP&#10;AAAAAAAAAAAAAAAAAEcFAABkcnMvZG93bnJldi54bWxQSwUGAAAAAAQABADzAAAATQYAAAAA&#10;" filled="f" stroked="f">
                <o:lock v:ext="edit" aspectratio="t"/>
                <w10:anchorlock/>
              </v:rect>
            </w:pict>
          </mc:Fallback>
        </mc:AlternateContent>
      </w:r>
    </w:p>
    <w:p w14:paraId="7C4F06C2" w14:textId="77777777" w:rsidR="00580C32" w:rsidRPr="002B0EFF" w:rsidRDefault="00580C32" w:rsidP="0029357A">
      <w:pPr>
        <w:rPr>
          <w:rFonts w:ascii="Century Gothic" w:hAnsi="Century Gothic" w:cs="Arial"/>
          <w:sz w:val="24"/>
          <w:lang w:val="es-MX"/>
        </w:rPr>
      </w:pPr>
    </w:p>
    <w:p w14:paraId="7EC34911" w14:textId="77777777" w:rsidR="00580C32" w:rsidRPr="002B0EFF" w:rsidRDefault="00580C32" w:rsidP="0029357A">
      <w:pPr>
        <w:rPr>
          <w:rFonts w:ascii="Century Gothic" w:hAnsi="Century Gothic" w:cs="Arial"/>
          <w:sz w:val="24"/>
          <w:lang w:val="es-MX"/>
        </w:rPr>
      </w:pPr>
    </w:p>
    <w:p w14:paraId="24D7167A" w14:textId="77777777" w:rsidR="00580C32" w:rsidRPr="002B0EFF" w:rsidRDefault="00580C32" w:rsidP="0029357A">
      <w:pPr>
        <w:rPr>
          <w:rFonts w:ascii="Century Gothic" w:hAnsi="Century Gothic" w:cs="Arial"/>
          <w:sz w:val="24"/>
          <w:lang w:val="es-MX"/>
        </w:rPr>
      </w:pPr>
    </w:p>
    <w:p w14:paraId="6A85FF30" w14:textId="77777777" w:rsidR="00580C32" w:rsidRPr="002B0EFF" w:rsidRDefault="00580C32" w:rsidP="0029357A">
      <w:pPr>
        <w:rPr>
          <w:rFonts w:ascii="Century Gothic" w:hAnsi="Century Gothic" w:cs="Arial"/>
          <w:sz w:val="24"/>
          <w:lang w:val="es-MX"/>
        </w:rPr>
      </w:pPr>
    </w:p>
    <w:p w14:paraId="319BCF79" w14:textId="77777777" w:rsidR="00580C32" w:rsidRPr="002B0EFF" w:rsidRDefault="00580C32" w:rsidP="0029357A">
      <w:pPr>
        <w:rPr>
          <w:rFonts w:ascii="Century Gothic" w:hAnsi="Century Gothic" w:cs="Arial"/>
          <w:sz w:val="24"/>
          <w:lang w:val="es-MX"/>
        </w:rPr>
      </w:pPr>
    </w:p>
    <w:p w14:paraId="4173122C" w14:textId="77777777" w:rsidR="00580C32" w:rsidRPr="002B0EFF" w:rsidRDefault="00580C32" w:rsidP="0029357A">
      <w:pPr>
        <w:rPr>
          <w:rFonts w:ascii="Century Gothic" w:hAnsi="Century Gothic" w:cs="Arial"/>
          <w:sz w:val="24"/>
          <w:lang w:val="es-MX"/>
        </w:rPr>
      </w:pPr>
    </w:p>
    <w:p w14:paraId="768D0B2E" w14:textId="77777777" w:rsidR="00580C32" w:rsidRPr="002B0EFF" w:rsidRDefault="00580C32" w:rsidP="0029357A">
      <w:pPr>
        <w:rPr>
          <w:rFonts w:ascii="Century Gothic" w:hAnsi="Century Gothic" w:cs="Arial"/>
          <w:sz w:val="24"/>
          <w:lang w:val="es-MX"/>
        </w:rPr>
      </w:pPr>
    </w:p>
    <w:p w14:paraId="1BF2E4D1" w14:textId="77777777" w:rsidR="00580C32" w:rsidRPr="002B0EFF" w:rsidRDefault="00580C32" w:rsidP="0029357A">
      <w:pPr>
        <w:rPr>
          <w:rFonts w:ascii="Century Gothic" w:hAnsi="Century Gothic" w:cs="Arial"/>
          <w:sz w:val="24"/>
          <w:lang w:val="es-MX"/>
        </w:rPr>
      </w:pPr>
    </w:p>
    <w:p w14:paraId="5040D834" w14:textId="77777777" w:rsidR="00580C32" w:rsidRPr="002B0EFF" w:rsidRDefault="00580C32" w:rsidP="0029357A">
      <w:pPr>
        <w:rPr>
          <w:rFonts w:ascii="Century Gothic" w:hAnsi="Century Gothic" w:cs="Arial"/>
          <w:sz w:val="24"/>
          <w:lang w:val="es-MX"/>
        </w:rPr>
      </w:pPr>
    </w:p>
    <w:p w14:paraId="62B31828" w14:textId="77777777" w:rsidR="00580C32" w:rsidRPr="002B0EFF" w:rsidRDefault="00580C32" w:rsidP="0029357A">
      <w:pPr>
        <w:rPr>
          <w:rFonts w:ascii="Century Gothic" w:hAnsi="Century Gothic" w:cs="Arial"/>
          <w:sz w:val="24"/>
          <w:lang w:val="es-MX"/>
        </w:rPr>
      </w:pPr>
    </w:p>
    <w:p w14:paraId="0BB2AB7F" w14:textId="77777777" w:rsidR="00580C32" w:rsidRPr="002B0EFF" w:rsidRDefault="00580C32" w:rsidP="0029357A">
      <w:pPr>
        <w:rPr>
          <w:rFonts w:ascii="Century Gothic" w:hAnsi="Century Gothic" w:cs="Arial"/>
          <w:sz w:val="24"/>
          <w:lang w:val="es-MX"/>
        </w:rPr>
      </w:pPr>
    </w:p>
    <w:p w14:paraId="6069EF5E" w14:textId="77777777" w:rsidR="00580C32" w:rsidRPr="002B0EFF" w:rsidRDefault="00580C32" w:rsidP="0029357A">
      <w:pPr>
        <w:rPr>
          <w:rFonts w:ascii="Century Gothic" w:hAnsi="Century Gothic" w:cs="Arial"/>
          <w:sz w:val="24"/>
          <w:lang w:val="es-MX"/>
        </w:rPr>
      </w:pPr>
    </w:p>
    <w:p w14:paraId="5B10C6E2" w14:textId="77777777" w:rsidR="00580C32" w:rsidRPr="002B0EFF" w:rsidRDefault="00580C32" w:rsidP="0029357A">
      <w:pPr>
        <w:rPr>
          <w:rFonts w:ascii="Century Gothic" w:hAnsi="Century Gothic" w:cs="Arial"/>
          <w:sz w:val="24"/>
          <w:lang w:val="es-MX"/>
        </w:rPr>
      </w:pPr>
    </w:p>
    <w:p w14:paraId="2DAAAEDC" w14:textId="77777777" w:rsidR="00580C32" w:rsidRPr="002B0EFF" w:rsidRDefault="00580C32" w:rsidP="0029357A">
      <w:pPr>
        <w:rPr>
          <w:rFonts w:ascii="Century Gothic" w:hAnsi="Century Gothic" w:cs="Arial"/>
          <w:sz w:val="24"/>
          <w:lang w:val="es-MX"/>
        </w:rPr>
      </w:pPr>
    </w:p>
    <w:p w14:paraId="0802F0D6" w14:textId="77777777" w:rsidR="00580C32" w:rsidRPr="002B0EFF" w:rsidRDefault="00580C32" w:rsidP="0029357A">
      <w:pPr>
        <w:rPr>
          <w:rFonts w:ascii="Century Gothic" w:hAnsi="Century Gothic" w:cs="Arial"/>
          <w:sz w:val="24"/>
          <w:lang w:val="es-MX"/>
        </w:rPr>
      </w:pPr>
    </w:p>
    <w:p w14:paraId="73DDFD15" w14:textId="77777777" w:rsidR="00580C32" w:rsidRPr="002B0EFF" w:rsidRDefault="00580C32" w:rsidP="0029357A">
      <w:pPr>
        <w:rPr>
          <w:rFonts w:ascii="Century Gothic" w:hAnsi="Century Gothic" w:cs="Arial"/>
          <w:sz w:val="24"/>
          <w:lang w:val="es-MX"/>
        </w:rPr>
      </w:pPr>
    </w:p>
    <w:p w14:paraId="26430970" w14:textId="77777777" w:rsidR="00580C32" w:rsidRPr="002B0EFF" w:rsidRDefault="00580C32" w:rsidP="0029357A">
      <w:pPr>
        <w:rPr>
          <w:rFonts w:ascii="Century Gothic" w:hAnsi="Century Gothic" w:cs="Arial"/>
          <w:sz w:val="24"/>
          <w:lang w:val="es-MX"/>
        </w:rPr>
      </w:pPr>
    </w:p>
    <w:p w14:paraId="74CDDC6F" w14:textId="77777777" w:rsidR="00580C32" w:rsidRPr="002B0EFF" w:rsidRDefault="00580C32" w:rsidP="0029357A">
      <w:pPr>
        <w:rPr>
          <w:rFonts w:ascii="Century Gothic" w:hAnsi="Century Gothic" w:cs="Arial"/>
          <w:sz w:val="24"/>
          <w:lang w:val="es-MX"/>
        </w:rPr>
      </w:pPr>
    </w:p>
    <w:p w14:paraId="188E8ADC" w14:textId="77777777" w:rsidR="00580C32" w:rsidRPr="002B0EFF" w:rsidRDefault="00580C32" w:rsidP="0029357A">
      <w:pPr>
        <w:rPr>
          <w:rFonts w:ascii="Century Gothic" w:hAnsi="Century Gothic" w:cs="Arial"/>
          <w:sz w:val="24"/>
          <w:lang w:val="es-MX"/>
        </w:rPr>
      </w:pPr>
    </w:p>
    <w:p w14:paraId="2F71C934" w14:textId="77777777" w:rsidR="00580C32" w:rsidRPr="002B0EFF" w:rsidRDefault="00580C32" w:rsidP="0029357A">
      <w:pPr>
        <w:rPr>
          <w:rFonts w:ascii="Century Gothic" w:hAnsi="Century Gothic" w:cs="Arial"/>
          <w:sz w:val="24"/>
          <w:lang w:val="es-MX"/>
        </w:rPr>
      </w:pPr>
    </w:p>
    <w:p w14:paraId="3B409AF8" w14:textId="77777777" w:rsidR="00580C32" w:rsidRPr="002B0EFF" w:rsidRDefault="00580C32" w:rsidP="0029357A">
      <w:pPr>
        <w:rPr>
          <w:rFonts w:ascii="Century Gothic" w:hAnsi="Century Gothic" w:cs="Arial"/>
          <w:sz w:val="24"/>
          <w:lang w:val="es-MX"/>
        </w:rPr>
      </w:pPr>
    </w:p>
    <w:p w14:paraId="3885F615" w14:textId="77777777" w:rsidR="00580C32" w:rsidRPr="002B0EFF" w:rsidRDefault="00580C32" w:rsidP="0029357A">
      <w:pPr>
        <w:rPr>
          <w:rFonts w:ascii="Century Gothic" w:hAnsi="Century Gothic" w:cs="Arial"/>
          <w:sz w:val="24"/>
          <w:lang w:val="es-MX"/>
        </w:rPr>
      </w:pPr>
    </w:p>
    <w:p w14:paraId="063E633E" w14:textId="77777777" w:rsidR="00580C32" w:rsidRPr="002B0EFF" w:rsidRDefault="00580C32" w:rsidP="0029357A">
      <w:pPr>
        <w:rPr>
          <w:rFonts w:ascii="Century Gothic" w:hAnsi="Century Gothic" w:cs="Arial"/>
          <w:sz w:val="24"/>
          <w:lang w:val="es-MX"/>
        </w:rPr>
      </w:pPr>
    </w:p>
    <w:sdt>
      <w:sdtPr>
        <w:rPr>
          <w:lang w:val="es-MX"/>
        </w:rPr>
        <w:id w:val="249171583"/>
        <w:docPartObj>
          <w:docPartGallery w:val="Bibliographies"/>
          <w:docPartUnique/>
        </w:docPartObj>
      </w:sdtPr>
      <w:sdtEndPr>
        <w:rPr>
          <w:rFonts w:ascii="Century Gothic" w:eastAsiaTheme="minorHAnsi" w:hAnsi="Century Gothic" w:cstheme="minorBidi"/>
          <w:color w:val="auto"/>
          <w:sz w:val="22"/>
          <w:szCs w:val="22"/>
        </w:rPr>
      </w:sdtEndPr>
      <w:sdtContent>
        <w:p w14:paraId="2271EC4F" w14:textId="77777777" w:rsidR="00580C32" w:rsidRPr="002B0EFF" w:rsidRDefault="00580C32">
          <w:pPr>
            <w:pStyle w:val="Ttulo1"/>
            <w:rPr>
              <w:rFonts w:ascii="Century Gothic" w:hAnsi="Century Gothic"/>
              <w:lang w:val="es-MX"/>
            </w:rPr>
          </w:pPr>
          <w:r w:rsidRPr="002B0EFF">
            <w:rPr>
              <w:rFonts w:ascii="Century Gothic" w:hAnsi="Century Gothic"/>
              <w:lang w:val="es-MX"/>
            </w:rPr>
            <w:t>Referencias</w:t>
          </w:r>
        </w:p>
        <w:sdt>
          <w:sdtPr>
            <w:rPr>
              <w:rFonts w:ascii="Century Gothic" w:hAnsi="Century Gothic"/>
              <w:lang w:val="es-MX"/>
            </w:rPr>
            <w:id w:val="-573587230"/>
            <w:bibliography/>
          </w:sdtPr>
          <w:sdtContent>
            <w:p w14:paraId="078361AD" w14:textId="77777777" w:rsidR="00580C32" w:rsidRPr="002B0EFF" w:rsidRDefault="00580C32" w:rsidP="00580C32">
              <w:pPr>
                <w:pStyle w:val="Bibliografa"/>
                <w:ind w:left="720" w:hanging="720"/>
                <w:rPr>
                  <w:rFonts w:ascii="Century Gothic" w:hAnsi="Century Gothic"/>
                  <w:noProof/>
                  <w:sz w:val="24"/>
                  <w:szCs w:val="24"/>
                  <w:lang w:val="es-MX"/>
                </w:rPr>
              </w:pPr>
              <w:r w:rsidRPr="002B0EFF">
                <w:rPr>
                  <w:rFonts w:ascii="Century Gothic" w:hAnsi="Century Gothic"/>
                  <w:lang w:val="es-MX"/>
                </w:rPr>
                <w:fldChar w:fldCharType="begin"/>
              </w:r>
              <w:r w:rsidRPr="002B0EFF">
                <w:rPr>
                  <w:rFonts w:ascii="Century Gothic" w:hAnsi="Century Gothic"/>
                  <w:lang w:val="es-MX"/>
                </w:rPr>
                <w:instrText>BIBLIOGRAPHY</w:instrText>
              </w:r>
              <w:r w:rsidRPr="002B0EFF">
                <w:rPr>
                  <w:rFonts w:ascii="Century Gothic" w:hAnsi="Century Gothic"/>
                  <w:lang w:val="es-MX"/>
                </w:rPr>
                <w:fldChar w:fldCharType="separate"/>
              </w:r>
              <w:r w:rsidRPr="002B0EFF">
                <w:rPr>
                  <w:rFonts w:ascii="Century Gothic" w:hAnsi="Century Gothic"/>
                  <w:noProof/>
                  <w:lang w:val="es-MX"/>
                </w:rPr>
                <w:t xml:space="preserve">Pública, S. d. (2010). </w:t>
              </w:r>
              <w:r w:rsidRPr="002B0EFF">
                <w:rPr>
                  <w:rFonts w:ascii="Century Gothic" w:hAnsi="Century Gothic"/>
                  <w:i/>
                  <w:iCs/>
                  <w:noProof/>
                  <w:lang w:val="es-MX"/>
                </w:rPr>
                <w:t>Programa escuelas de calidad- Gestión educativa.</w:t>
              </w:r>
              <w:r w:rsidRPr="002B0EFF">
                <w:rPr>
                  <w:rFonts w:ascii="Century Gothic" w:hAnsi="Century Gothic"/>
                  <w:noProof/>
                  <w:lang w:val="es-MX"/>
                </w:rPr>
                <w:t xml:space="preserve"> CDMX.</w:t>
              </w:r>
            </w:p>
            <w:p w14:paraId="5646EE8E" w14:textId="77777777" w:rsidR="00580C32" w:rsidRPr="002B0EFF" w:rsidRDefault="00580C32" w:rsidP="00580C32">
              <w:pPr>
                <w:rPr>
                  <w:rFonts w:ascii="Century Gothic" w:hAnsi="Century Gothic"/>
                  <w:lang w:val="es-MX"/>
                </w:rPr>
              </w:pPr>
              <w:r w:rsidRPr="002B0EFF">
                <w:rPr>
                  <w:rFonts w:ascii="Century Gothic" w:hAnsi="Century Gothic"/>
                  <w:b/>
                  <w:bCs/>
                  <w:lang w:val="es-MX"/>
                </w:rPr>
                <w:fldChar w:fldCharType="end"/>
              </w:r>
            </w:p>
          </w:sdtContent>
        </w:sdt>
      </w:sdtContent>
    </w:sdt>
    <w:p w14:paraId="7A3AAD13" w14:textId="77777777" w:rsidR="00412993" w:rsidRPr="002B0EFF" w:rsidRDefault="00412993" w:rsidP="0029357A">
      <w:pPr>
        <w:rPr>
          <w:rFonts w:ascii="Century Gothic" w:hAnsi="Century Gothic" w:cs="Arial"/>
          <w:sz w:val="24"/>
          <w:lang w:val="es-MX"/>
        </w:rPr>
      </w:pPr>
      <w:r w:rsidRPr="002B0EFF">
        <w:rPr>
          <w:rFonts w:ascii="Century Gothic" w:hAnsi="Century Gothic" w:cs="Arial"/>
          <w:sz w:val="24"/>
          <w:lang w:val="es-MX"/>
        </w:rPr>
        <w:t xml:space="preserve">Encuestas </w:t>
      </w:r>
    </w:p>
    <w:p w14:paraId="380EBCE5" w14:textId="77777777" w:rsidR="00580C32" w:rsidRPr="002B0EFF" w:rsidRDefault="00412993" w:rsidP="0029357A">
      <w:pPr>
        <w:rPr>
          <w:rFonts w:ascii="Century Gothic" w:hAnsi="Century Gothic" w:cs="Arial"/>
          <w:sz w:val="24"/>
          <w:lang w:val="es-MX"/>
        </w:rPr>
      </w:pPr>
      <w:hyperlink r:id="rId15" w:history="1">
        <w:r w:rsidRPr="002B0EFF">
          <w:rPr>
            <w:rStyle w:val="Hipervnculo"/>
            <w:rFonts w:ascii="Century Gothic" w:hAnsi="Century Gothic" w:cs="Arial"/>
            <w:sz w:val="24"/>
            <w:lang w:val="es-MX"/>
          </w:rPr>
          <w:t>https://forms.gle/yESeTxeREPrJEdUh6</w:t>
        </w:r>
      </w:hyperlink>
    </w:p>
    <w:p w14:paraId="287174EF" w14:textId="77777777" w:rsidR="00412993" w:rsidRPr="002B0EFF" w:rsidRDefault="00412993" w:rsidP="0029357A">
      <w:pPr>
        <w:rPr>
          <w:rFonts w:ascii="Century Gothic" w:hAnsi="Century Gothic" w:cs="Arial"/>
          <w:sz w:val="24"/>
          <w:lang w:val="es-MX"/>
        </w:rPr>
      </w:pPr>
      <w:hyperlink r:id="rId16" w:history="1">
        <w:r w:rsidRPr="002B0EFF">
          <w:rPr>
            <w:rStyle w:val="Hipervnculo"/>
            <w:rFonts w:ascii="Century Gothic" w:hAnsi="Century Gothic" w:cs="Arial"/>
            <w:sz w:val="24"/>
            <w:lang w:val="es-MX"/>
          </w:rPr>
          <w:t>https://forms.gle/hqMHUVboMPREnxvv7</w:t>
        </w:r>
      </w:hyperlink>
      <w:r w:rsidRPr="002B0EFF">
        <w:rPr>
          <w:rFonts w:ascii="Century Gothic" w:hAnsi="Century Gothic" w:cs="Arial"/>
          <w:sz w:val="24"/>
          <w:lang w:val="es-MX"/>
        </w:rPr>
        <w:t xml:space="preserve"> </w:t>
      </w:r>
    </w:p>
    <w:p w14:paraId="239FC334" w14:textId="77777777" w:rsidR="00412993" w:rsidRPr="002B0EFF" w:rsidRDefault="00412993" w:rsidP="0029357A">
      <w:pPr>
        <w:rPr>
          <w:rFonts w:ascii="Century Gothic" w:hAnsi="Century Gothic" w:cs="Arial"/>
          <w:sz w:val="24"/>
          <w:lang w:val="es-MX"/>
        </w:rPr>
      </w:pPr>
    </w:p>
    <w:p w14:paraId="43105537" w14:textId="77777777" w:rsidR="00412993" w:rsidRPr="002B0EFF" w:rsidRDefault="00412993" w:rsidP="0029357A">
      <w:pPr>
        <w:rPr>
          <w:rFonts w:ascii="Century Gothic" w:hAnsi="Century Gothic" w:cs="Arial"/>
          <w:sz w:val="24"/>
          <w:lang w:val="es-MX"/>
        </w:rPr>
      </w:pPr>
    </w:p>
    <w:p w14:paraId="64A20914" w14:textId="77777777" w:rsidR="00412993" w:rsidRPr="002B0EFF" w:rsidRDefault="00412993" w:rsidP="0029357A">
      <w:pPr>
        <w:rPr>
          <w:rFonts w:ascii="Century Gothic" w:hAnsi="Century Gothic" w:cs="Arial"/>
          <w:sz w:val="24"/>
          <w:lang w:val="es-MX"/>
        </w:rPr>
      </w:pPr>
    </w:p>
    <w:p w14:paraId="374325E6" w14:textId="77777777" w:rsidR="00412993" w:rsidRPr="002B0EFF" w:rsidRDefault="00412993" w:rsidP="0029357A">
      <w:pPr>
        <w:rPr>
          <w:rFonts w:ascii="Century Gothic" w:hAnsi="Century Gothic" w:cs="Arial"/>
          <w:sz w:val="24"/>
          <w:lang w:val="es-MX"/>
        </w:rPr>
      </w:pPr>
    </w:p>
    <w:p w14:paraId="2611B608" w14:textId="77777777" w:rsidR="00412993" w:rsidRPr="002B0EFF" w:rsidRDefault="00412993" w:rsidP="0029357A">
      <w:pPr>
        <w:rPr>
          <w:rFonts w:ascii="Century Gothic" w:hAnsi="Century Gothic" w:cs="Arial"/>
          <w:sz w:val="24"/>
          <w:lang w:val="es-MX"/>
        </w:rPr>
      </w:pPr>
    </w:p>
    <w:p w14:paraId="108123B5" w14:textId="77777777" w:rsidR="00412993" w:rsidRPr="002B0EFF" w:rsidRDefault="00412993" w:rsidP="0029357A">
      <w:pPr>
        <w:rPr>
          <w:rFonts w:ascii="Century Gothic" w:hAnsi="Century Gothic" w:cs="Arial"/>
          <w:sz w:val="24"/>
          <w:lang w:val="es-MX"/>
        </w:rPr>
      </w:pPr>
    </w:p>
    <w:p w14:paraId="45437F37" w14:textId="77777777" w:rsidR="00412993" w:rsidRPr="002B0EFF" w:rsidRDefault="00412993" w:rsidP="0029357A">
      <w:pPr>
        <w:rPr>
          <w:rFonts w:ascii="Century Gothic" w:hAnsi="Century Gothic" w:cs="Arial"/>
          <w:sz w:val="24"/>
          <w:lang w:val="es-MX"/>
        </w:rPr>
      </w:pPr>
    </w:p>
    <w:p w14:paraId="49743E1E" w14:textId="77777777" w:rsidR="00412993" w:rsidRPr="002B0EFF" w:rsidRDefault="00412993" w:rsidP="0029357A">
      <w:pPr>
        <w:rPr>
          <w:rFonts w:ascii="Century Gothic" w:hAnsi="Century Gothic" w:cs="Arial"/>
          <w:sz w:val="24"/>
          <w:lang w:val="es-MX"/>
        </w:rPr>
      </w:pPr>
    </w:p>
    <w:p w14:paraId="0B7FD646" w14:textId="77777777" w:rsidR="00412993" w:rsidRPr="002B0EFF" w:rsidRDefault="00412993" w:rsidP="0029357A">
      <w:pPr>
        <w:rPr>
          <w:rFonts w:ascii="Century Gothic" w:hAnsi="Century Gothic" w:cs="Arial"/>
          <w:sz w:val="24"/>
          <w:lang w:val="es-MX"/>
        </w:rPr>
      </w:pPr>
    </w:p>
    <w:p w14:paraId="424BF8F2" w14:textId="77777777" w:rsidR="00412993" w:rsidRPr="002B0EFF" w:rsidRDefault="00412993" w:rsidP="0029357A">
      <w:pPr>
        <w:rPr>
          <w:rFonts w:ascii="Century Gothic" w:hAnsi="Century Gothic" w:cs="Arial"/>
          <w:sz w:val="24"/>
          <w:lang w:val="es-MX"/>
        </w:rPr>
      </w:pPr>
    </w:p>
    <w:p w14:paraId="779A3A9F" w14:textId="77777777" w:rsidR="00412993" w:rsidRPr="002B0EFF" w:rsidRDefault="00412993" w:rsidP="0029357A">
      <w:pPr>
        <w:rPr>
          <w:rFonts w:ascii="Century Gothic" w:hAnsi="Century Gothic" w:cs="Arial"/>
          <w:sz w:val="24"/>
          <w:lang w:val="es-MX"/>
        </w:rPr>
      </w:pPr>
    </w:p>
    <w:p w14:paraId="72C7D660" w14:textId="77777777" w:rsidR="00412993" w:rsidRPr="002B0EFF" w:rsidRDefault="00412993" w:rsidP="0029357A">
      <w:pPr>
        <w:rPr>
          <w:rFonts w:ascii="Century Gothic" w:hAnsi="Century Gothic" w:cs="Arial"/>
          <w:sz w:val="24"/>
          <w:lang w:val="es-MX"/>
        </w:rPr>
      </w:pPr>
    </w:p>
    <w:p w14:paraId="77782160" w14:textId="77777777" w:rsidR="00412993" w:rsidRPr="002B0EFF" w:rsidRDefault="00412993" w:rsidP="0029357A">
      <w:pPr>
        <w:rPr>
          <w:rFonts w:ascii="Century Gothic" w:hAnsi="Century Gothic" w:cs="Arial"/>
          <w:sz w:val="24"/>
          <w:lang w:val="es-MX"/>
        </w:rPr>
      </w:pPr>
    </w:p>
    <w:p w14:paraId="56A54D7E" w14:textId="77777777" w:rsidR="00412993" w:rsidRPr="002B0EFF" w:rsidRDefault="00412993" w:rsidP="0029357A">
      <w:pPr>
        <w:rPr>
          <w:rFonts w:ascii="Century Gothic" w:hAnsi="Century Gothic" w:cs="Arial"/>
          <w:sz w:val="24"/>
          <w:lang w:val="es-MX"/>
        </w:rPr>
      </w:pPr>
    </w:p>
    <w:p w14:paraId="1E9AD116" w14:textId="77777777" w:rsidR="00412993" w:rsidRPr="002B0EFF" w:rsidRDefault="00412993" w:rsidP="0029357A">
      <w:pPr>
        <w:rPr>
          <w:rFonts w:ascii="Century Gothic" w:hAnsi="Century Gothic" w:cs="Arial"/>
          <w:sz w:val="24"/>
          <w:lang w:val="es-MX"/>
        </w:rPr>
      </w:pPr>
    </w:p>
    <w:p w14:paraId="34540B90" w14:textId="77777777" w:rsidR="00412993" w:rsidRPr="002B0EFF" w:rsidRDefault="00412993" w:rsidP="0029357A">
      <w:pPr>
        <w:rPr>
          <w:rFonts w:ascii="Century Gothic" w:hAnsi="Century Gothic" w:cs="Arial"/>
          <w:sz w:val="24"/>
          <w:lang w:val="es-MX"/>
        </w:rPr>
      </w:pPr>
    </w:p>
    <w:p w14:paraId="174C7399" w14:textId="77777777" w:rsidR="00412993" w:rsidRPr="002B0EFF" w:rsidRDefault="00412993" w:rsidP="0029357A">
      <w:pPr>
        <w:rPr>
          <w:rFonts w:ascii="Century Gothic" w:hAnsi="Century Gothic" w:cs="Arial"/>
          <w:sz w:val="24"/>
          <w:lang w:val="es-MX"/>
        </w:rPr>
      </w:pPr>
    </w:p>
    <w:p w14:paraId="6AFB77B7" w14:textId="77777777" w:rsidR="00412993" w:rsidRPr="002B0EFF" w:rsidRDefault="00412993" w:rsidP="0029357A">
      <w:pPr>
        <w:rPr>
          <w:rFonts w:ascii="Century Gothic" w:hAnsi="Century Gothic" w:cs="Arial"/>
          <w:sz w:val="24"/>
          <w:lang w:val="es-MX"/>
        </w:rPr>
      </w:pPr>
    </w:p>
    <w:p w14:paraId="4C2C9E17" w14:textId="77777777" w:rsidR="00412993" w:rsidRPr="002B0EFF" w:rsidRDefault="00412993" w:rsidP="0029357A">
      <w:pPr>
        <w:rPr>
          <w:rFonts w:ascii="Century Gothic" w:hAnsi="Century Gothic" w:cs="Arial"/>
          <w:sz w:val="24"/>
          <w:lang w:val="es-MX"/>
        </w:rPr>
      </w:pPr>
    </w:p>
    <w:p w14:paraId="66B9C6DF" w14:textId="77777777" w:rsidR="00412993" w:rsidRPr="002B0EFF" w:rsidRDefault="00412993" w:rsidP="0029357A">
      <w:pPr>
        <w:rPr>
          <w:rFonts w:ascii="Century Gothic" w:hAnsi="Century Gothic" w:cs="Arial"/>
          <w:sz w:val="24"/>
          <w:lang w:val="es-MX"/>
        </w:rPr>
      </w:pPr>
    </w:p>
    <w:p w14:paraId="000F5625" w14:textId="77777777" w:rsidR="00412993" w:rsidRPr="002B0EFF" w:rsidRDefault="00412993" w:rsidP="0029357A">
      <w:pPr>
        <w:rPr>
          <w:rFonts w:ascii="Century Gothic" w:hAnsi="Century Gothic" w:cs="Arial"/>
          <w:sz w:val="24"/>
          <w:lang w:val="es-MX"/>
        </w:rPr>
      </w:pPr>
    </w:p>
    <w:p w14:paraId="676889F4" w14:textId="77777777" w:rsidR="00412993" w:rsidRPr="002B0EFF" w:rsidRDefault="00412993" w:rsidP="002B0EFF">
      <w:pPr>
        <w:jc w:val="center"/>
        <w:rPr>
          <w:rFonts w:ascii="Century Gothic" w:hAnsi="Century Gothic" w:cs="Arial"/>
          <w:sz w:val="24"/>
          <w:lang w:val="es-MX"/>
        </w:rPr>
      </w:pPr>
      <w:r w:rsidRPr="002B0EFF">
        <w:rPr>
          <w:rFonts w:ascii="Century Gothic" w:hAnsi="Century Gothic" w:cs="Arial"/>
          <w:sz w:val="24"/>
          <w:lang w:val="es-MX"/>
        </w:rPr>
        <w:lastRenderedPageBreak/>
        <w:t>R</w:t>
      </w:r>
      <w:r w:rsidR="002B0EFF" w:rsidRPr="002B0EFF">
        <w:rPr>
          <w:rFonts w:ascii="Century Gothic" w:hAnsi="Century Gothic" w:cs="Arial"/>
          <w:sz w:val="24"/>
          <w:lang w:val="es-MX"/>
        </w:rPr>
        <w:t>ú</w:t>
      </w:r>
      <w:r w:rsidRPr="002B0EFF">
        <w:rPr>
          <w:rFonts w:ascii="Century Gothic" w:hAnsi="Century Gothic" w:cs="Arial"/>
          <w:sz w:val="24"/>
          <w:lang w:val="es-MX"/>
        </w:rPr>
        <w:t>brica de evaluación</w:t>
      </w:r>
    </w:p>
    <w:p w14:paraId="30813E8B" w14:textId="77777777" w:rsidR="00412993" w:rsidRPr="002B0EFF" w:rsidRDefault="00412993" w:rsidP="002B0EFF">
      <w:pPr>
        <w:jc w:val="center"/>
        <w:rPr>
          <w:rFonts w:ascii="Century Gothic" w:hAnsi="Century Gothic" w:cs="Arial"/>
          <w:b/>
          <w:sz w:val="24"/>
          <w:lang w:val="es-MX"/>
        </w:rPr>
      </w:pPr>
      <w:r w:rsidRPr="002B0EFF">
        <w:rPr>
          <w:rFonts w:ascii="Century Gothic" w:hAnsi="Century Gothic" w:cs="Arial"/>
          <w:sz w:val="24"/>
          <w:lang w:val="es-MX"/>
        </w:rPr>
        <w:drawing>
          <wp:anchor distT="0" distB="0" distL="114300" distR="114300" simplePos="0" relativeHeight="251665408" behindDoc="1" locked="0" layoutInCell="1" allowOverlap="1" wp14:anchorId="2FB42C38" wp14:editId="2E111F82">
            <wp:simplePos x="0" y="0"/>
            <wp:positionH relativeFrom="column">
              <wp:posOffset>514350</wp:posOffset>
            </wp:positionH>
            <wp:positionV relativeFrom="paragraph">
              <wp:posOffset>-323850</wp:posOffset>
            </wp:positionV>
            <wp:extent cx="638175" cy="728345"/>
            <wp:effectExtent l="0" t="0" r="9525" b="0"/>
            <wp:wrapNone/>
            <wp:docPr id="12" name="Imagen 12" descr="C:\Users\Karen Garcia\Desktop\LOGO 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Garcia\Desktop\LOGO ENEP.GIF"/>
                    <pic:cNvPicPr>
                      <a:picLocks noChangeAspect="1" noChangeArrowheads="1"/>
                    </pic:cNvPicPr>
                  </pic:nvPicPr>
                  <pic:blipFill rotWithShape="1">
                    <a:blip r:embed="rId9">
                      <a:extLst>
                        <a:ext uri="{28A0092B-C50C-407E-A947-70E740481C1C}">
                          <a14:useLocalDpi xmlns:a14="http://schemas.microsoft.com/office/drawing/2010/main" val="0"/>
                        </a:ext>
                      </a:extLst>
                    </a:blip>
                    <a:srcRect l="23578" r="19827"/>
                    <a:stretch/>
                  </pic:blipFill>
                  <pic:spPr bwMode="auto">
                    <a:xfrm>
                      <a:off x="0" y="0"/>
                      <a:ext cx="638175" cy="72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EFF" w:rsidRPr="002B0EFF">
        <w:rPr>
          <w:rFonts w:ascii="Century Gothic" w:hAnsi="Century Gothic" w:cs="Arial"/>
          <w:b/>
          <w:sz w:val="24"/>
          <w:lang w:val="es-MX"/>
        </w:rPr>
        <w:t xml:space="preserve">          </w:t>
      </w:r>
      <w:r w:rsidRPr="002B0EFF">
        <w:rPr>
          <w:rFonts w:ascii="Century Gothic" w:hAnsi="Century Gothic" w:cs="Arial"/>
          <w:b/>
          <w:sz w:val="24"/>
          <w:lang w:val="es-MX"/>
        </w:rPr>
        <w:t>ESCUELA NORMAL DE EDUCACIÓN PREESCOLAR</w:t>
      </w:r>
    </w:p>
    <w:p w14:paraId="694926FF" w14:textId="77777777" w:rsidR="00412993" w:rsidRPr="002B0EFF" w:rsidRDefault="00412993" w:rsidP="002B0EFF">
      <w:pPr>
        <w:jc w:val="center"/>
        <w:rPr>
          <w:rFonts w:ascii="Century Gothic" w:hAnsi="Century Gothic" w:cs="Arial"/>
          <w:b/>
          <w:sz w:val="24"/>
          <w:lang w:val="es-MX"/>
        </w:rPr>
      </w:pPr>
      <w:r w:rsidRPr="002B0EFF">
        <w:rPr>
          <w:rFonts w:ascii="Century Gothic" w:hAnsi="Century Gothic" w:cs="Arial"/>
          <w:b/>
          <w:sz w:val="24"/>
          <w:lang w:val="es-MX"/>
        </w:rPr>
        <w:t>Ciclo escolar 2020-2021</w:t>
      </w:r>
    </w:p>
    <w:p w14:paraId="3669EFEF" w14:textId="77777777" w:rsidR="00412993" w:rsidRPr="002B0EFF" w:rsidRDefault="00412993" w:rsidP="00412993">
      <w:pPr>
        <w:rPr>
          <w:rFonts w:ascii="Century Gothic" w:hAnsi="Century Gothic" w:cs="Arial"/>
          <w:b/>
          <w:sz w:val="24"/>
          <w:lang w:val="es-MX"/>
        </w:rPr>
      </w:pPr>
    </w:p>
    <w:tbl>
      <w:tblPr>
        <w:tblStyle w:val="Tablaconcuadrcula"/>
        <w:tblW w:w="9021" w:type="dxa"/>
        <w:tblInd w:w="108" w:type="dxa"/>
        <w:tblLook w:val="04A0" w:firstRow="1" w:lastRow="0" w:firstColumn="1" w:lastColumn="0" w:noHBand="0" w:noVBand="1"/>
      </w:tblPr>
      <w:tblGrid>
        <w:gridCol w:w="2322"/>
        <w:gridCol w:w="6699"/>
      </w:tblGrid>
      <w:tr w:rsidR="00412993" w:rsidRPr="002B0EFF" w14:paraId="3310E33B" w14:textId="77777777" w:rsidTr="006217AF">
        <w:trPr>
          <w:trHeight w:val="497"/>
        </w:trPr>
        <w:tc>
          <w:tcPr>
            <w:tcW w:w="2322" w:type="dxa"/>
            <w:shd w:val="clear" w:color="auto" w:fill="DEEAF6" w:themeFill="accent1" w:themeFillTint="33"/>
          </w:tcPr>
          <w:p w14:paraId="192681DD"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Lista de Cotejo. Unidad 2</w:t>
            </w:r>
          </w:p>
        </w:tc>
        <w:tc>
          <w:tcPr>
            <w:tcW w:w="6699" w:type="dxa"/>
            <w:shd w:val="clear" w:color="auto" w:fill="DEEAF6" w:themeFill="accent1" w:themeFillTint="33"/>
          </w:tcPr>
          <w:p w14:paraId="7550AD2F" w14:textId="77777777" w:rsidR="00412993" w:rsidRPr="002B0EFF" w:rsidRDefault="00412993" w:rsidP="00412993">
            <w:p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 xml:space="preserve">Monografía </w:t>
            </w:r>
          </w:p>
        </w:tc>
      </w:tr>
    </w:tbl>
    <w:p w14:paraId="29EA0B5A" w14:textId="77777777" w:rsidR="00412993" w:rsidRPr="002B0EFF" w:rsidRDefault="00412993" w:rsidP="00412993">
      <w:pPr>
        <w:rPr>
          <w:rFonts w:ascii="Century Gothic" w:hAnsi="Century Gothic" w:cs="Arial"/>
          <w:b/>
          <w:sz w:val="18"/>
          <w:szCs w:val="18"/>
          <w:lang w:val="es-MX"/>
        </w:rPr>
      </w:pPr>
    </w:p>
    <w:tbl>
      <w:tblPr>
        <w:tblStyle w:val="Tablaconcuadrcula"/>
        <w:tblW w:w="9073" w:type="dxa"/>
        <w:tblInd w:w="108" w:type="dxa"/>
        <w:tblLook w:val="04A0" w:firstRow="1" w:lastRow="0" w:firstColumn="1" w:lastColumn="0" w:noHBand="0" w:noVBand="1"/>
      </w:tblPr>
      <w:tblGrid>
        <w:gridCol w:w="1606"/>
        <w:gridCol w:w="1241"/>
        <w:gridCol w:w="962"/>
        <w:gridCol w:w="5264"/>
      </w:tblGrid>
      <w:tr w:rsidR="00412993" w:rsidRPr="002B0EFF" w14:paraId="17D7C6B4" w14:textId="77777777" w:rsidTr="006217AF">
        <w:trPr>
          <w:trHeight w:val="570"/>
        </w:trPr>
        <w:tc>
          <w:tcPr>
            <w:tcW w:w="1050" w:type="dxa"/>
          </w:tcPr>
          <w:p w14:paraId="12C24906"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ab/>
            </w:r>
            <w:r w:rsidRPr="002B0EFF">
              <w:rPr>
                <w:rFonts w:ascii="Century Gothic" w:hAnsi="Century Gothic" w:cs="Arial"/>
                <w:b/>
                <w:sz w:val="18"/>
                <w:szCs w:val="18"/>
                <w:lang w:val="es-MX"/>
              </w:rPr>
              <w:tab/>
              <w:t>Materia</w:t>
            </w:r>
          </w:p>
        </w:tc>
        <w:tc>
          <w:tcPr>
            <w:tcW w:w="8023" w:type="dxa"/>
            <w:gridSpan w:val="3"/>
          </w:tcPr>
          <w:p w14:paraId="4278300A" w14:textId="77777777" w:rsidR="00412993" w:rsidRPr="002B0EFF" w:rsidRDefault="00412993" w:rsidP="00412993">
            <w:p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Observación y Análisis de Prácticas y Contextos escolares</w:t>
            </w:r>
          </w:p>
        </w:tc>
      </w:tr>
      <w:tr w:rsidR="00412993" w:rsidRPr="002B0EFF" w14:paraId="237E1B77" w14:textId="77777777" w:rsidTr="006217AF">
        <w:trPr>
          <w:trHeight w:val="570"/>
        </w:trPr>
        <w:tc>
          <w:tcPr>
            <w:tcW w:w="1050" w:type="dxa"/>
          </w:tcPr>
          <w:p w14:paraId="4BEE9D6A"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Unidad 2</w:t>
            </w:r>
          </w:p>
        </w:tc>
        <w:tc>
          <w:tcPr>
            <w:tcW w:w="8023" w:type="dxa"/>
            <w:gridSpan w:val="3"/>
          </w:tcPr>
          <w:p w14:paraId="1C19C3ED" w14:textId="77777777" w:rsidR="00412993" w:rsidRPr="002B0EFF" w:rsidRDefault="00412993" w:rsidP="00412993">
            <w:p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Prácticas y escenarios de gestión</w:t>
            </w:r>
          </w:p>
        </w:tc>
      </w:tr>
      <w:tr w:rsidR="00412993" w:rsidRPr="002B0EFF" w14:paraId="2B625B01" w14:textId="77777777" w:rsidTr="006217AF">
        <w:trPr>
          <w:trHeight w:val="210"/>
        </w:trPr>
        <w:tc>
          <w:tcPr>
            <w:tcW w:w="1050" w:type="dxa"/>
          </w:tcPr>
          <w:p w14:paraId="37F058D5"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Actividad:</w:t>
            </w:r>
          </w:p>
        </w:tc>
        <w:tc>
          <w:tcPr>
            <w:tcW w:w="0" w:type="auto"/>
          </w:tcPr>
          <w:p w14:paraId="1A8CAA7D" w14:textId="77777777" w:rsidR="00412993" w:rsidRPr="002B0EFF" w:rsidRDefault="00412993" w:rsidP="00412993">
            <w:p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 xml:space="preserve">Monografía </w:t>
            </w:r>
          </w:p>
        </w:tc>
        <w:tc>
          <w:tcPr>
            <w:tcW w:w="0" w:type="auto"/>
          </w:tcPr>
          <w:p w14:paraId="21753F59"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Objetivo</w:t>
            </w:r>
          </w:p>
        </w:tc>
        <w:tc>
          <w:tcPr>
            <w:tcW w:w="6369" w:type="dxa"/>
          </w:tcPr>
          <w:p w14:paraId="2A0C0D2E" w14:textId="77777777" w:rsidR="00412993" w:rsidRPr="002B0EFF" w:rsidRDefault="00412993" w:rsidP="00412993">
            <w:p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Analizar las prácticas y procesos de gestión, organización y clima institucional, considerando su modalidad, características socioculturales e infraestructura. Identificarán las relaciones interpersonales entre los docentes, el trabajo colaborativo, la distribución de responsabilidades escolares y la micro</w:t>
            </w:r>
            <w:r w:rsidR="00331525">
              <w:rPr>
                <w:rFonts w:ascii="Century Gothic" w:hAnsi="Century Gothic" w:cs="Arial"/>
                <w:sz w:val="18"/>
                <w:szCs w:val="18"/>
                <w:lang w:val="es-MX"/>
              </w:rPr>
              <w:t xml:space="preserve"> </w:t>
            </w:r>
            <w:r w:rsidRPr="002B0EFF">
              <w:rPr>
                <w:rFonts w:ascii="Century Gothic" w:hAnsi="Century Gothic" w:cs="Arial"/>
                <w:sz w:val="18"/>
                <w:szCs w:val="18"/>
                <w:lang w:val="es-MX"/>
              </w:rPr>
              <w:t>política institucional.</w:t>
            </w:r>
          </w:p>
        </w:tc>
      </w:tr>
      <w:tr w:rsidR="00412993" w:rsidRPr="002B0EFF" w14:paraId="3C911C4D" w14:textId="77777777" w:rsidTr="006217AF">
        <w:trPr>
          <w:trHeight w:val="210"/>
        </w:trPr>
        <w:tc>
          <w:tcPr>
            <w:tcW w:w="1050" w:type="dxa"/>
          </w:tcPr>
          <w:p w14:paraId="7749FF2A"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Competencia</w:t>
            </w:r>
          </w:p>
        </w:tc>
        <w:tc>
          <w:tcPr>
            <w:tcW w:w="8023" w:type="dxa"/>
            <w:gridSpan w:val="3"/>
          </w:tcPr>
          <w:p w14:paraId="6CCEEB3C" w14:textId="77777777" w:rsidR="00412993" w:rsidRPr="002B0EFF" w:rsidRDefault="00412993" w:rsidP="00412993">
            <w:pPr>
              <w:numPr>
                <w:ilvl w:val="0"/>
                <w:numId w:val="1"/>
              </w:num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Utiliza los recursos metodológicos y técnicos de la investigación para explicar y comprender situaciones educativas en diversos contextos.</w:t>
            </w:r>
          </w:p>
          <w:p w14:paraId="59235C19" w14:textId="77777777" w:rsidR="00412993" w:rsidRPr="002B0EFF" w:rsidRDefault="00412993" w:rsidP="00412993">
            <w:pPr>
              <w:numPr>
                <w:ilvl w:val="0"/>
                <w:numId w:val="1"/>
              </w:num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Orienta su actuación profesional con sentido ético-</w:t>
            </w:r>
            <w:proofErr w:type="spellStart"/>
            <w:r w:rsidRPr="002B0EFF">
              <w:rPr>
                <w:rFonts w:ascii="Century Gothic" w:hAnsi="Century Gothic" w:cs="Arial"/>
                <w:sz w:val="18"/>
                <w:szCs w:val="18"/>
                <w:lang w:val="es-MX"/>
              </w:rPr>
              <w:t>valoral</w:t>
            </w:r>
            <w:proofErr w:type="spellEnd"/>
            <w:r w:rsidRPr="002B0EFF">
              <w:rPr>
                <w:rFonts w:ascii="Century Gothic" w:hAnsi="Century Gothic" w:cs="Arial"/>
                <w:sz w:val="18"/>
                <w:szCs w:val="18"/>
                <w:lang w:val="es-MX"/>
              </w:rPr>
              <w:t xml:space="preserve"> y asume los diversos principios y reglas que aseguran una mejor convivencia institucional y social, en beneficio delos alumnos y de la comunidad escolar.</w:t>
            </w:r>
          </w:p>
        </w:tc>
      </w:tr>
      <w:tr w:rsidR="00412993" w:rsidRPr="002B0EFF" w14:paraId="5FFC1DB6" w14:textId="77777777" w:rsidTr="006217AF">
        <w:trPr>
          <w:trHeight w:val="210"/>
        </w:trPr>
        <w:tc>
          <w:tcPr>
            <w:tcW w:w="1050" w:type="dxa"/>
          </w:tcPr>
          <w:p w14:paraId="25F77B0F"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Descripción</w:t>
            </w:r>
          </w:p>
        </w:tc>
        <w:tc>
          <w:tcPr>
            <w:tcW w:w="8023" w:type="dxa"/>
            <w:gridSpan w:val="3"/>
          </w:tcPr>
          <w:p w14:paraId="2238B40F" w14:textId="77777777" w:rsidR="00412993" w:rsidRPr="002B0EFF" w:rsidRDefault="00412993" w:rsidP="00412993">
            <w:p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 xml:space="preserve">Por equipos de práctica los estudiantes profundizan en los temas a partir de la información teórica y empírica para su estudio monográfico, los temas a considerar podrían ser: </w:t>
            </w:r>
          </w:p>
          <w:p w14:paraId="74607378" w14:textId="77777777" w:rsidR="00412993" w:rsidRPr="002B0EFF" w:rsidRDefault="00412993" w:rsidP="00412993">
            <w:pPr>
              <w:numPr>
                <w:ilvl w:val="0"/>
                <w:numId w:val="3"/>
              </w:num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Formas de organización y gestión.</w:t>
            </w:r>
          </w:p>
          <w:p w14:paraId="333AC27F" w14:textId="77777777" w:rsidR="00412993" w:rsidRPr="002B0EFF" w:rsidRDefault="00412993" w:rsidP="00412993">
            <w:pPr>
              <w:numPr>
                <w:ilvl w:val="0"/>
                <w:numId w:val="3"/>
              </w:num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 xml:space="preserve">Relaciones de poder. </w:t>
            </w:r>
          </w:p>
          <w:p w14:paraId="70445E5F" w14:textId="77777777" w:rsidR="00412993" w:rsidRPr="002B0EFF" w:rsidRDefault="00412993" w:rsidP="00412993">
            <w:pPr>
              <w:numPr>
                <w:ilvl w:val="0"/>
                <w:numId w:val="3"/>
              </w:num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 xml:space="preserve">Conflictos y rutinas escolares. </w:t>
            </w:r>
          </w:p>
          <w:p w14:paraId="09E5535B" w14:textId="77777777" w:rsidR="00412993" w:rsidRPr="002B0EFF" w:rsidRDefault="00412993" w:rsidP="00412993">
            <w:pPr>
              <w:numPr>
                <w:ilvl w:val="0"/>
                <w:numId w:val="3"/>
              </w:num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Micro</w:t>
            </w:r>
            <w:r w:rsidR="00331525">
              <w:rPr>
                <w:rFonts w:ascii="Century Gothic" w:hAnsi="Century Gothic" w:cs="Arial"/>
                <w:sz w:val="18"/>
                <w:szCs w:val="18"/>
                <w:lang w:val="es-MX"/>
              </w:rPr>
              <w:t xml:space="preserve"> </w:t>
            </w:r>
            <w:bookmarkStart w:id="0" w:name="_GoBack"/>
            <w:bookmarkEnd w:id="0"/>
            <w:r w:rsidRPr="002B0EFF">
              <w:rPr>
                <w:rFonts w:ascii="Century Gothic" w:hAnsi="Century Gothic" w:cs="Arial"/>
                <w:sz w:val="18"/>
                <w:szCs w:val="18"/>
                <w:lang w:val="es-MX"/>
              </w:rPr>
              <w:t xml:space="preserve">política en la escuela. </w:t>
            </w:r>
          </w:p>
          <w:p w14:paraId="3DBB92D0" w14:textId="77777777" w:rsidR="00412993" w:rsidRPr="002B0EFF" w:rsidRDefault="00412993" w:rsidP="00412993">
            <w:pPr>
              <w:numPr>
                <w:ilvl w:val="0"/>
                <w:numId w:val="3"/>
              </w:num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Eficacia e implementación de programas específicos de acuerdo con el modelo educativo.</w:t>
            </w:r>
          </w:p>
        </w:tc>
      </w:tr>
    </w:tbl>
    <w:p w14:paraId="660CBB63" w14:textId="77777777" w:rsidR="00412993" w:rsidRPr="002B0EFF" w:rsidRDefault="00412993" w:rsidP="00412993">
      <w:pPr>
        <w:rPr>
          <w:rFonts w:ascii="Century Gothic" w:hAnsi="Century Gothic" w:cs="Arial"/>
          <w:b/>
          <w:sz w:val="18"/>
          <w:szCs w:val="18"/>
          <w:lang w:val="es-MX"/>
        </w:rPr>
      </w:pPr>
    </w:p>
    <w:tbl>
      <w:tblPr>
        <w:tblStyle w:val="Tablaconcuadrcula"/>
        <w:tblW w:w="8587" w:type="dxa"/>
        <w:tblInd w:w="108" w:type="dxa"/>
        <w:tblLook w:val="04A0" w:firstRow="1" w:lastRow="0" w:firstColumn="1" w:lastColumn="0" w:noHBand="0" w:noVBand="1"/>
      </w:tblPr>
      <w:tblGrid>
        <w:gridCol w:w="6703"/>
        <w:gridCol w:w="811"/>
        <w:gridCol w:w="1073"/>
      </w:tblGrid>
      <w:tr w:rsidR="00412993" w:rsidRPr="002B0EFF" w14:paraId="7853C67D" w14:textId="77777777" w:rsidTr="006217AF">
        <w:trPr>
          <w:trHeight w:val="558"/>
        </w:trPr>
        <w:tc>
          <w:tcPr>
            <w:tcW w:w="6765" w:type="dxa"/>
          </w:tcPr>
          <w:p w14:paraId="117DB0DD"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 xml:space="preserve">Criterio  </w:t>
            </w:r>
          </w:p>
        </w:tc>
        <w:tc>
          <w:tcPr>
            <w:tcW w:w="811" w:type="dxa"/>
          </w:tcPr>
          <w:p w14:paraId="1DF6D758"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Puntos</w:t>
            </w:r>
          </w:p>
        </w:tc>
        <w:tc>
          <w:tcPr>
            <w:tcW w:w="1010" w:type="dxa"/>
          </w:tcPr>
          <w:p w14:paraId="21B00245"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Resultado</w:t>
            </w:r>
          </w:p>
        </w:tc>
      </w:tr>
      <w:tr w:rsidR="00412993" w:rsidRPr="002B0EFF" w14:paraId="1C0190C6" w14:textId="77777777" w:rsidTr="006217AF">
        <w:trPr>
          <w:trHeight w:val="894"/>
        </w:trPr>
        <w:tc>
          <w:tcPr>
            <w:tcW w:w="6765" w:type="dxa"/>
          </w:tcPr>
          <w:p w14:paraId="40F296CE" w14:textId="77777777" w:rsidR="00412993" w:rsidRPr="002B0EFF" w:rsidRDefault="00412993" w:rsidP="00412993">
            <w:pPr>
              <w:spacing w:after="160" w:line="259" w:lineRule="auto"/>
              <w:rPr>
                <w:rFonts w:ascii="Century Gothic" w:hAnsi="Century Gothic" w:cs="Arial"/>
                <w:sz w:val="18"/>
                <w:szCs w:val="18"/>
                <w:lang w:val="es-MX"/>
              </w:rPr>
            </w:pPr>
            <w:r w:rsidRPr="002B0EFF">
              <w:rPr>
                <w:rFonts w:ascii="Century Gothic" w:hAnsi="Century Gothic" w:cs="Arial"/>
                <w:b/>
                <w:sz w:val="18"/>
                <w:szCs w:val="18"/>
                <w:lang w:val="es-MX"/>
              </w:rPr>
              <w:t>Portada:</w:t>
            </w:r>
            <w:r w:rsidRPr="002B0EFF">
              <w:rPr>
                <w:rFonts w:ascii="Century Gothic" w:hAnsi="Century Gothic" w:cs="Arial"/>
                <w:sz w:val="18"/>
                <w:szCs w:val="18"/>
                <w:lang w:val="es-MX"/>
              </w:rPr>
              <w:t xml:space="preserve"> El documento incluye portada con los datos: escuela, escudo, nombre del trabajo, nombre del alumno, fecha y lugar.</w:t>
            </w:r>
          </w:p>
        </w:tc>
        <w:tc>
          <w:tcPr>
            <w:tcW w:w="811" w:type="dxa"/>
          </w:tcPr>
          <w:p w14:paraId="35903E2B"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5</w:t>
            </w:r>
          </w:p>
        </w:tc>
        <w:tc>
          <w:tcPr>
            <w:tcW w:w="1010" w:type="dxa"/>
          </w:tcPr>
          <w:p w14:paraId="79ADCF95" w14:textId="77777777" w:rsidR="00412993" w:rsidRPr="002B0EFF" w:rsidRDefault="00412993" w:rsidP="00412993">
            <w:pPr>
              <w:spacing w:after="160" w:line="259" w:lineRule="auto"/>
              <w:rPr>
                <w:rFonts w:ascii="Century Gothic" w:hAnsi="Century Gothic" w:cs="Arial"/>
                <w:b/>
                <w:sz w:val="18"/>
                <w:szCs w:val="18"/>
                <w:lang w:val="es-MX"/>
              </w:rPr>
            </w:pPr>
          </w:p>
        </w:tc>
      </w:tr>
      <w:tr w:rsidR="00412993" w:rsidRPr="002B0EFF" w14:paraId="6E9D65CA" w14:textId="77777777" w:rsidTr="006217AF">
        <w:trPr>
          <w:trHeight w:val="2236"/>
        </w:trPr>
        <w:tc>
          <w:tcPr>
            <w:tcW w:w="6765" w:type="dxa"/>
          </w:tcPr>
          <w:p w14:paraId="031BC956" w14:textId="77777777" w:rsidR="00412993" w:rsidRPr="002B0EFF" w:rsidRDefault="00412993" w:rsidP="00412993">
            <w:pPr>
              <w:spacing w:after="160" w:line="259" w:lineRule="auto"/>
              <w:rPr>
                <w:rFonts w:ascii="Century Gothic" w:hAnsi="Century Gothic" w:cs="Arial"/>
                <w:bCs/>
                <w:sz w:val="18"/>
                <w:szCs w:val="18"/>
                <w:lang w:val="es-MX"/>
              </w:rPr>
            </w:pPr>
            <w:r w:rsidRPr="002B0EFF">
              <w:rPr>
                <w:rFonts w:ascii="Century Gothic" w:hAnsi="Century Gothic" w:cs="Arial"/>
                <w:b/>
                <w:bCs/>
                <w:sz w:val="18"/>
                <w:szCs w:val="18"/>
                <w:lang w:val="es-MX"/>
              </w:rPr>
              <w:lastRenderedPageBreak/>
              <w:t xml:space="preserve">Introducción: </w:t>
            </w:r>
            <w:r w:rsidRPr="002B0EFF">
              <w:rPr>
                <w:rFonts w:ascii="Century Gothic" w:hAnsi="Century Gothic" w:cs="Arial"/>
                <w:bCs/>
                <w:sz w:val="18"/>
                <w:szCs w:val="18"/>
                <w:lang w:val="es-MX"/>
              </w:rPr>
              <w:t xml:space="preserve">Consta de 1 a 2 </w:t>
            </w:r>
            <w:r w:rsidR="002B0EFF" w:rsidRPr="002B0EFF">
              <w:rPr>
                <w:rFonts w:ascii="Century Gothic" w:hAnsi="Century Gothic" w:cs="Arial"/>
                <w:bCs/>
                <w:sz w:val="18"/>
                <w:szCs w:val="18"/>
                <w:lang w:val="es-MX"/>
              </w:rPr>
              <w:t>cuartillas de</w:t>
            </w:r>
            <w:r w:rsidRPr="002B0EFF">
              <w:rPr>
                <w:rFonts w:ascii="Century Gothic" w:hAnsi="Century Gothic" w:cs="Arial"/>
                <w:bCs/>
                <w:sz w:val="18"/>
                <w:szCs w:val="18"/>
                <w:lang w:val="es-MX"/>
              </w:rPr>
              <w:t xml:space="preserve"> extensión. En ella se plantea el tema de una manera muy general para que el lector sepa en realidad cuál va a ser el tipo de contenido que se encontrará en las páginas siguientes. Así mismo, se expone la temática </w:t>
            </w:r>
            <w:r w:rsidRPr="002B0EFF">
              <w:rPr>
                <w:rFonts w:ascii="Century Gothic" w:hAnsi="Century Gothic" w:cs="Arial"/>
                <w:sz w:val="18"/>
                <w:szCs w:val="18"/>
                <w:lang w:val="es-MX"/>
              </w:rPr>
              <w:t xml:space="preserve">considerando las siguientes preguntas: ¿Qué deseo saber sobre ese tema? ¿Qué busco comunicar con mi trabajo? ¿Qué otros enfoques se pueden encontrar sobre el tema? ¿Cuáles subtemas se pueden desprender de mi inquietud temática? </w:t>
            </w:r>
            <w:r w:rsidRPr="002B0EFF">
              <w:rPr>
                <w:rFonts w:ascii="Century Gothic" w:hAnsi="Century Gothic" w:cs="Arial"/>
                <w:bCs/>
                <w:sz w:val="18"/>
                <w:szCs w:val="18"/>
                <w:lang w:val="es-MX"/>
              </w:rPr>
              <w:t xml:space="preserve">Hacer una breve exposición de las partes y el tipo de contenido que se encontrará en cada sección del texto. </w:t>
            </w:r>
          </w:p>
        </w:tc>
        <w:tc>
          <w:tcPr>
            <w:tcW w:w="811" w:type="dxa"/>
          </w:tcPr>
          <w:p w14:paraId="5C078DB4"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10</w:t>
            </w:r>
          </w:p>
        </w:tc>
        <w:tc>
          <w:tcPr>
            <w:tcW w:w="1010" w:type="dxa"/>
          </w:tcPr>
          <w:p w14:paraId="28D42BB4" w14:textId="77777777" w:rsidR="00412993" w:rsidRPr="002B0EFF" w:rsidRDefault="00412993" w:rsidP="00412993">
            <w:pPr>
              <w:spacing w:after="160" w:line="259" w:lineRule="auto"/>
              <w:rPr>
                <w:rFonts w:ascii="Century Gothic" w:hAnsi="Century Gothic" w:cs="Arial"/>
                <w:b/>
                <w:sz w:val="18"/>
                <w:szCs w:val="18"/>
                <w:lang w:val="es-MX"/>
              </w:rPr>
            </w:pPr>
          </w:p>
        </w:tc>
      </w:tr>
      <w:tr w:rsidR="00412993" w:rsidRPr="002B0EFF" w14:paraId="4C252259" w14:textId="77777777" w:rsidTr="006217AF">
        <w:trPr>
          <w:trHeight w:val="558"/>
        </w:trPr>
        <w:tc>
          <w:tcPr>
            <w:tcW w:w="8587" w:type="dxa"/>
            <w:gridSpan w:val="3"/>
            <w:shd w:val="clear" w:color="auto" w:fill="DEEAF6" w:themeFill="accent1" w:themeFillTint="33"/>
          </w:tcPr>
          <w:p w14:paraId="2756E893" w14:textId="77777777" w:rsidR="00412993" w:rsidRPr="002B0EFF" w:rsidRDefault="00412993" w:rsidP="00412993">
            <w:pPr>
              <w:spacing w:after="160" w:line="259" w:lineRule="auto"/>
              <w:rPr>
                <w:rFonts w:ascii="Century Gothic" w:hAnsi="Century Gothic" w:cs="Arial"/>
                <w:sz w:val="18"/>
                <w:szCs w:val="18"/>
                <w:lang w:val="es-MX"/>
              </w:rPr>
            </w:pPr>
            <w:r w:rsidRPr="002B0EFF">
              <w:rPr>
                <w:rFonts w:ascii="Century Gothic" w:hAnsi="Century Gothic" w:cs="Arial"/>
                <w:b/>
                <w:sz w:val="18"/>
                <w:szCs w:val="18"/>
                <w:lang w:val="es-MX"/>
              </w:rPr>
              <w:t xml:space="preserve">Cuerpo del trabajo: </w:t>
            </w:r>
          </w:p>
        </w:tc>
      </w:tr>
      <w:tr w:rsidR="00412993" w:rsidRPr="002B0EFF" w14:paraId="7335865D" w14:textId="77777777" w:rsidTr="006217AF">
        <w:trPr>
          <w:trHeight w:val="344"/>
        </w:trPr>
        <w:tc>
          <w:tcPr>
            <w:tcW w:w="6765" w:type="dxa"/>
          </w:tcPr>
          <w:p w14:paraId="47A38D18"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sz w:val="18"/>
                <w:szCs w:val="18"/>
                <w:lang w:val="es-MX"/>
              </w:rPr>
              <w:t>Extensión de 1 a 2 cuartillas</w:t>
            </w:r>
          </w:p>
        </w:tc>
        <w:tc>
          <w:tcPr>
            <w:tcW w:w="811" w:type="dxa"/>
          </w:tcPr>
          <w:p w14:paraId="6868A69C"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10</w:t>
            </w:r>
          </w:p>
        </w:tc>
        <w:tc>
          <w:tcPr>
            <w:tcW w:w="1010" w:type="dxa"/>
          </w:tcPr>
          <w:p w14:paraId="11CCA729" w14:textId="77777777" w:rsidR="00412993" w:rsidRPr="002B0EFF" w:rsidRDefault="00412993" w:rsidP="00412993">
            <w:pPr>
              <w:spacing w:after="160" w:line="259" w:lineRule="auto"/>
              <w:rPr>
                <w:rFonts w:ascii="Century Gothic" w:hAnsi="Century Gothic" w:cs="Arial"/>
                <w:b/>
                <w:sz w:val="18"/>
                <w:szCs w:val="18"/>
                <w:lang w:val="es-MX"/>
              </w:rPr>
            </w:pPr>
          </w:p>
        </w:tc>
      </w:tr>
      <w:tr w:rsidR="00412993" w:rsidRPr="002B0EFF" w14:paraId="1FEE42CD" w14:textId="77777777" w:rsidTr="006217AF">
        <w:trPr>
          <w:trHeight w:val="872"/>
        </w:trPr>
        <w:tc>
          <w:tcPr>
            <w:tcW w:w="6765" w:type="dxa"/>
          </w:tcPr>
          <w:p w14:paraId="6770A002" w14:textId="77777777" w:rsidR="00412993" w:rsidRPr="002B0EFF" w:rsidRDefault="00412993" w:rsidP="00412993">
            <w:pPr>
              <w:numPr>
                <w:ilvl w:val="0"/>
                <w:numId w:val="2"/>
              </w:num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 xml:space="preserve">Expone una composición textual con delimitación espacial y temporal a través de mapeo de la institución, emplea registros fotográficos, entrevistas y/o cuestionarios aplicados a los integrantes de la comunidad con la finalidad de especificar los rasgos de la escuela. </w:t>
            </w:r>
          </w:p>
        </w:tc>
        <w:tc>
          <w:tcPr>
            <w:tcW w:w="811" w:type="dxa"/>
          </w:tcPr>
          <w:p w14:paraId="66B7613D"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10</w:t>
            </w:r>
          </w:p>
        </w:tc>
        <w:tc>
          <w:tcPr>
            <w:tcW w:w="1010" w:type="dxa"/>
          </w:tcPr>
          <w:p w14:paraId="241A4C4F" w14:textId="77777777" w:rsidR="00412993" w:rsidRPr="002B0EFF" w:rsidRDefault="00412993" w:rsidP="00412993">
            <w:pPr>
              <w:spacing w:after="160" w:line="259" w:lineRule="auto"/>
              <w:rPr>
                <w:rFonts w:ascii="Century Gothic" w:hAnsi="Century Gothic" w:cs="Arial"/>
                <w:b/>
                <w:sz w:val="18"/>
                <w:szCs w:val="18"/>
                <w:lang w:val="es-MX"/>
              </w:rPr>
            </w:pPr>
          </w:p>
        </w:tc>
      </w:tr>
      <w:tr w:rsidR="00412993" w:rsidRPr="002B0EFF" w14:paraId="7B3EF364" w14:textId="77777777" w:rsidTr="006217AF">
        <w:trPr>
          <w:trHeight w:val="894"/>
        </w:trPr>
        <w:tc>
          <w:tcPr>
            <w:tcW w:w="6765" w:type="dxa"/>
          </w:tcPr>
          <w:p w14:paraId="12856C9F" w14:textId="77777777" w:rsidR="00412993" w:rsidRPr="002B0EFF" w:rsidRDefault="00412993" w:rsidP="00412993">
            <w:pPr>
              <w:numPr>
                <w:ilvl w:val="0"/>
                <w:numId w:val="2"/>
              </w:num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Describe y explica las características de la gestión académica y administrativa en apartados donde aborda los problemas, aciertos de la organización, los modelos de planeación, formas de negociación, relaciones de poder o conflictos en la institución.</w:t>
            </w:r>
          </w:p>
        </w:tc>
        <w:tc>
          <w:tcPr>
            <w:tcW w:w="811" w:type="dxa"/>
          </w:tcPr>
          <w:p w14:paraId="23A4C171"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15</w:t>
            </w:r>
          </w:p>
        </w:tc>
        <w:tc>
          <w:tcPr>
            <w:tcW w:w="1010" w:type="dxa"/>
          </w:tcPr>
          <w:p w14:paraId="029DCFF1" w14:textId="77777777" w:rsidR="00412993" w:rsidRPr="002B0EFF" w:rsidRDefault="00412993" w:rsidP="00412993">
            <w:pPr>
              <w:spacing w:after="160" w:line="259" w:lineRule="auto"/>
              <w:rPr>
                <w:rFonts w:ascii="Century Gothic" w:hAnsi="Century Gothic" w:cs="Arial"/>
                <w:b/>
                <w:sz w:val="18"/>
                <w:szCs w:val="18"/>
                <w:lang w:val="es-MX"/>
              </w:rPr>
            </w:pPr>
          </w:p>
        </w:tc>
      </w:tr>
      <w:tr w:rsidR="00412993" w:rsidRPr="002B0EFF" w14:paraId="33020BD2" w14:textId="77777777" w:rsidTr="006217AF">
        <w:trPr>
          <w:trHeight w:val="581"/>
        </w:trPr>
        <w:tc>
          <w:tcPr>
            <w:tcW w:w="6765" w:type="dxa"/>
          </w:tcPr>
          <w:p w14:paraId="390C2EEE" w14:textId="77777777" w:rsidR="00412993" w:rsidRPr="002B0EFF" w:rsidRDefault="00412993" w:rsidP="00412993">
            <w:pPr>
              <w:numPr>
                <w:ilvl w:val="0"/>
                <w:numId w:val="2"/>
              </w:num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 xml:space="preserve">Explica las rutinas escolares y su vínculo con el trabajo docente y los resultados obtenidos en las evaluaciones.  </w:t>
            </w:r>
          </w:p>
        </w:tc>
        <w:tc>
          <w:tcPr>
            <w:tcW w:w="811" w:type="dxa"/>
          </w:tcPr>
          <w:p w14:paraId="237124B9"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15</w:t>
            </w:r>
          </w:p>
        </w:tc>
        <w:tc>
          <w:tcPr>
            <w:tcW w:w="1010" w:type="dxa"/>
          </w:tcPr>
          <w:p w14:paraId="469A92E4" w14:textId="77777777" w:rsidR="00412993" w:rsidRPr="002B0EFF" w:rsidRDefault="00412993" w:rsidP="00412993">
            <w:pPr>
              <w:spacing w:after="160" w:line="259" w:lineRule="auto"/>
              <w:rPr>
                <w:rFonts w:ascii="Century Gothic" w:hAnsi="Century Gothic" w:cs="Arial"/>
                <w:b/>
                <w:sz w:val="18"/>
                <w:szCs w:val="18"/>
                <w:lang w:val="es-MX"/>
              </w:rPr>
            </w:pPr>
          </w:p>
        </w:tc>
      </w:tr>
      <w:tr w:rsidR="00412993" w:rsidRPr="002B0EFF" w14:paraId="4FEBFD27" w14:textId="77777777" w:rsidTr="006217AF">
        <w:trPr>
          <w:trHeight w:val="558"/>
        </w:trPr>
        <w:tc>
          <w:tcPr>
            <w:tcW w:w="6765" w:type="dxa"/>
          </w:tcPr>
          <w:p w14:paraId="708C4CB4" w14:textId="77777777" w:rsidR="00412993" w:rsidRPr="002B0EFF" w:rsidRDefault="00412993" w:rsidP="00412993">
            <w:pPr>
              <w:numPr>
                <w:ilvl w:val="0"/>
                <w:numId w:val="2"/>
              </w:numPr>
              <w:spacing w:after="160" w:line="259" w:lineRule="auto"/>
              <w:rPr>
                <w:rFonts w:ascii="Century Gothic" w:hAnsi="Century Gothic" w:cs="Arial"/>
                <w:sz w:val="18"/>
                <w:szCs w:val="18"/>
                <w:lang w:val="es-MX"/>
              </w:rPr>
            </w:pPr>
            <w:r w:rsidRPr="002B0EFF">
              <w:rPr>
                <w:rFonts w:ascii="Century Gothic" w:hAnsi="Century Gothic" w:cs="Arial"/>
                <w:sz w:val="18"/>
                <w:szCs w:val="18"/>
                <w:lang w:val="es-MX"/>
              </w:rPr>
              <w:t xml:space="preserve">Asume y expone un punto de vista sobre el servicio educativo que ofrece la institución. </w:t>
            </w:r>
          </w:p>
        </w:tc>
        <w:tc>
          <w:tcPr>
            <w:tcW w:w="811" w:type="dxa"/>
          </w:tcPr>
          <w:p w14:paraId="5167984A"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10</w:t>
            </w:r>
          </w:p>
        </w:tc>
        <w:tc>
          <w:tcPr>
            <w:tcW w:w="1010" w:type="dxa"/>
          </w:tcPr>
          <w:p w14:paraId="0E4A3550" w14:textId="77777777" w:rsidR="00412993" w:rsidRPr="002B0EFF" w:rsidRDefault="00412993" w:rsidP="00412993">
            <w:pPr>
              <w:spacing w:after="160" w:line="259" w:lineRule="auto"/>
              <w:rPr>
                <w:rFonts w:ascii="Century Gothic" w:hAnsi="Century Gothic" w:cs="Arial"/>
                <w:b/>
                <w:sz w:val="18"/>
                <w:szCs w:val="18"/>
                <w:lang w:val="es-MX"/>
              </w:rPr>
            </w:pPr>
          </w:p>
        </w:tc>
      </w:tr>
      <w:tr w:rsidR="00412993" w:rsidRPr="002B0EFF" w14:paraId="2BE54C22" w14:textId="77777777" w:rsidTr="006217AF">
        <w:trPr>
          <w:trHeight w:val="1230"/>
        </w:trPr>
        <w:tc>
          <w:tcPr>
            <w:tcW w:w="6765" w:type="dxa"/>
          </w:tcPr>
          <w:p w14:paraId="2B5B98C3" w14:textId="77777777" w:rsidR="00412993" w:rsidRPr="002B0EFF" w:rsidRDefault="00412993" w:rsidP="00412993">
            <w:pPr>
              <w:spacing w:after="160" w:line="259" w:lineRule="auto"/>
              <w:rPr>
                <w:rFonts w:ascii="Century Gothic" w:hAnsi="Century Gothic" w:cs="Arial"/>
                <w:b/>
                <w:bCs/>
                <w:sz w:val="18"/>
                <w:szCs w:val="18"/>
                <w:lang w:val="es-MX"/>
              </w:rPr>
            </w:pPr>
            <w:r w:rsidRPr="002B0EFF">
              <w:rPr>
                <w:rFonts w:ascii="Century Gothic" w:hAnsi="Century Gothic" w:cs="Arial"/>
                <w:b/>
                <w:bCs/>
                <w:sz w:val="18"/>
                <w:szCs w:val="18"/>
                <w:lang w:val="es-MX"/>
              </w:rPr>
              <w:t xml:space="preserve">Conclusiones: </w:t>
            </w:r>
            <w:r w:rsidRPr="002B0EFF">
              <w:rPr>
                <w:rFonts w:ascii="Century Gothic" w:hAnsi="Century Gothic" w:cs="Arial"/>
                <w:bCs/>
                <w:sz w:val="18"/>
                <w:szCs w:val="18"/>
                <w:lang w:val="es-MX"/>
              </w:rPr>
              <w:t>Extensión de 1 a 2 cuartillas.</w:t>
            </w:r>
            <w:r w:rsidRPr="002B0EFF">
              <w:rPr>
                <w:rFonts w:ascii="Century Gothic" w:hAnsi="Century Gothic" w:cs="Arial"/>
                <w:b/>
                <w:bCs/>
                <w:sz w:val="18"/>
                <w:szCs w:val="18"/>
                <w:lang w:val="es-MX"/>
              </w:rPr>
              <w:t xml:space="preserve"> </w:t>
            </w:r>
            <w:r w:rsidRPr="002B0EFF">
              <w:rPr>
                <w:rFonts w:ascii="Century Gothic" w:hAnsi="Century Gothic" w:cs="Arial"/>
                <w:bCs/>
                <w:sz w:val="18"/>
                <w:szCs w:val="18"/>
                <w:lang w:val="es-MX"/>
              </w:rPr>
              <w:t>Síntesis  de cada una de las ideas principales que hayan estado presentes durante la elaboración, escritura y redacción de la monografía a partir de las ideas principales con una serie de reflexiones y análisis del tema</w:t>
            </w:r>
          </w:p>
        </w:tc>
        <w:tc>
          <w:tcPr>
            <w:tcW w:w="811" w:type="dxa"/>
          </w:tcPr>
          <w:p w14:paraId="74003146"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10</w:t>
            </w:r>
          </w:p>
          <w:p w14:paraId="466F52B9" w14:textId="77777777" w:rsidR="00412993" w:rsidRPr="002B0EFF" w:rsidRDefault="00412993" w:rsidP="00412993">
            <w:pPr>
              <w:spacing w:after="160" w:line="259" w:lineRule="auto"/>
              <w:rPr>
                <w:rFonts w:ascii="Century Gothic" w:hAnsi="Century Gothic" w:cs="Arial"/>
                <w:sz w:val="18"/>
                <w:szCs w:val="18"/>
                <w:lang w:val="es-MX"/>
              </w:rPr>
            </w:pPr>
          </w:p>
        </w:tc>
        <w:tc>
          <w:tcPr>
            <w:tcW w:w="1010" w:type="dxa"/>
          </w:tcPr>
          <w:p w14:paraId="37C56CA2" w14:textId="77777777" w:rsidR="00412993" w:rsidRPr="002B0EFF" w:rsidRDefault="00412993" w:rsidP="00412993">
            <w:pPr>
              <w:spacing w:after="160" w:line="259" w:lineRule="auto"/>
              <w:rPr>
                <w:rFonts w:ascii="Century Gothic" w:hAnsi="Century Gothic" w:cs="Arial"/>
                <w:b/>
                <w:sz w:val="18"/>
                <w:szCs w:val="18"/>
                <w:lang w:val="es-MX"/>
              </w:rPr>
            </w:pPr>
          </w:p>
        </w:tc>
      </w:tr>
      <w:tr w:rsidR="00412993" w:rsidRPr="002B0EFF" w14:paraId="0CA645A8" w14:textId="77777777" w:rsidTr="006217AF">
        <w:trPr>
          <w:trHeight w:val="894"/>
        </w:trPr>
        <w:tc>
          <w:tcPr>
            <w:tcW w:w="6765" w:type="dxa"/>
          </w:tcPr>
          <w:p w14:paraId="16A6808E" w14:textId="77777777" w:rsidR="00412993" w:rsidRPr="002B0EFF" w:rsidRDefault="00412993" w:rsidP="00412993">
            <w:pPr>
              <w:spacing w:after="160" w:line="259" w:lineRule="auto"/>
              <w:rPr>
                <w:rFonts w:ascii="Century Gothic" w:hAnsi="Century Gothic" w:cs="Arial"/>
                <w:b/>
                <w:bCs/>
                <w:sz w:val="18"/>
                <w:szCs w:val="18"/>
                <w:lang w:val="es-MX"/>
              </w:rPr>
            </w:pPr>
            <w:r w:rsidRPr="002B0EFF">
              <w:rPr>
                <w:rFonts w:ascii="Century Gothic" w:hAnsi="Century Gothic" w:cs="Arial"/>
                <w:b/>
                <w:bCs/>
                <w:sz w:val="18"/>
                <w:szCs w:val="18"/>
                <w:lang w:val="es-MX"/>
              </w:rPr>
              <w:t xml:space="preserve">Referencias Bibliográficas: </w:t>
            </w:r>
            <w:r w:rsidRPr="002B0EFF">
              <w:rPr>
                <w:rFonts w:ascii="Century Gothic" w:hAnsi="Century Gothic" w:cs="Arial"/>
                <w:bCs/>
                <w:sz w:val="18"/>
                <w:szCs w:val="18"/>
                <w:lang w:val="es-MX"/>
              </w:rPr>
              <w:t>Enlistar con cada una de las fuentes que han sido consultadas para la escritura de la monografía. Es fundamental que se indique cada uno de los textos utilizados, esto de acuerdo al APA.</w:t>
            </w:r>
          </w:p>
        </w:tc>
        <w:tc>
          <w:tcPr>
            <w:tcW w:w="811" w:type="dxa"/>
          </w:tcPr>
          <w:p w14:paraId="0C9E9703"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5</w:t>
            </w:r>
          </w:p>
        </w:tc>
        <w:tc>
          <w:tcPr>
            <w:tcW w:w="1010" w:type="dxa"/>
          </w:tcPr>
          <w:p w14:paraId="3B14163F" w14:textId="77777777" w:rsidR="00412993" w:rsidRPr="002B0EFF" w:rsidRDefault="00412993" w:rsidP="00412993">
            <w:pPr>
              <w:spacing w:after="160" w:line="259" w:lineRule="auto"/>
              <w:rPr>
                <w:rFonts w:ascii="Century Gothic" w:hAnsi="Century Gothic" w:cs="Arial"/>
                <w:b/>
                <w:sz w:val="18"/>
                <w:szCs w:val="18"/>
                <w:lang w:val="es-MX"/>
              </w:rPr>
            </w:pPr>
          </w:p>
        </w:tc>
      </w:tr>
      <w:tr w:rsidR="00412993" w:rsidRPr="002B0EFF" w14:paraId="2FD6066C" w14:textId="77777777" w:rsidTr="006217AF">
        <w:trPr>
          <w:trHeight w:val="894"/>
        </w:trPr>
        <w:tc>
          <w:tcPr>
            <w:tcW w:w="6765" w:type="dxa"/>
          </w:tcPr>
          <w:p w14:paraId="61CAFE8B" w14:textId="77777777" w:rsidR="00412993" w:rsidRPr="002B0EFF" w:rsidRDefault="00412993" w:rsidP="00412993">
            <w:pPr>
              <w:spacing w:after="160" w:line="259" w:lineRule="auto"/>
              <w:rPr>
                <w:rFonts w:ascii="Century Gothic" w:hAnsi="Century Gothic" w:cs="Arial"/>
                <w:bCs/>
                <w:sz w:val="18"/>
                <w:szCs w:val="18"/>
                <w:lang w:val="es-MX"/>
              </w:rPr>
            </w:pPr>
            <w:r w:rsidRPr="002B0EFF">
              <w:rPr>
                <w:rFonts w:ascii="Century Gothic" w:hAnsi="Century Gothic" w:cs="Arial"/>
                <w:b/>
                <w:bCs/>
                <w:sz w:val="18"/>
                <w:szCs w:val="18"/>
                <w:lang w:val="es-MX"/>
              </w:rPr>
              <w:t xml:space="preserve">Anexos: </w:t>
            </w:r>
            <w:r w:rsidRPr="002B0EFF">
              <w:rPr>
                <w:rFonts w:ascii="Century Gothic" w:hAnsi="Century Gothic" w:cs="Arial"/>
                <w:bCs/>
                <w:sz w:val="18"/>
                <w:szCs w:val="18"/>
                <w:lang w:val="es-MX"/>
              </w:rPr>
              <w:t>Cuenta con anexos, que pueden  capturas de pantalla, imágenes del Jardín, encuestas , etc., siempre y cuando vengan justificada su inclusión.</w:t>
            </w:r>
          </w:p>
        </w:tc>
        <w:tc>
          <w:tcPr>
            <w:tcW w:w="811" w:type="dxa"/>
          </w:tcPr>
          <w:p w14:paraId="43940365"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10</w:t>
            </w:r>
          </w:p>
        </w:tc>
        <w:tc>
          <w:tcPr>
            <w:tcW w:w="1010" w:type="dxa"/>
          </w:tcPr>
          <w:p w14:paraId="20531EEC" w14:textId="77777777" w:rsidR="00412993" w:rsidRPr="002B0EFF" w:rsidRDefault="00412993" w:rsidP="00412993">
            <w:pPr>
              <w:spacing w:after="160" w:line="259" w:lineRule="auto"/>
              <w:rPr>
                <w:rFonts w:ascii="Century Gothic" w:hAnsi="Century Gothic" w:cs="Arial"/>
                <w:b/>
                <w:sz w:val="18"/>
                <w:szCs w:val="18"/>
                <w:lang w:val="es-MX"/>
              </w:rPr>
            </w:pPr>
          </w:p>
        </w:tc>
      </w:tr>
      <w:tr w:rsidR="00412993" w:rsidRPr="002B0EFF" w14:paraId="17C4A3B1" w14:textId="77777777" w:rsidTr="006217AF">
        <w:trPr>
          <w:trHeight w:val="558"/>
        </w:trPr>
        <w:tc>
          <w:tcPr>
            <w:tcW w:w="6765" w:type="dxa"/>
          </w:tcPr>
          <w:p w14:paraId="40C12A09"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Toral</w:t>
            </w:r>
          </w:p>
        </w:tc>
        <w:tc>
          <w:tcPr>
            <w:tcW w:w="811" w:type="dxa"/>
          </w:tcPr>
          <w:p w14:paraId="4D767C14" w14:textId="77777777" w:rsidR="00412993" w:rsidRPr="002B0EFF" w:rsidRDefault="00412993" w:rsidP="00412993">
            <w:pPr>
              <w:spacing w:after="160" w:line="259" w:lineRule="auto"/>
              <w:rPr>
                <w:rFonts w:ascii="Century Gothic" w:hAnsi="Century Gothic" w:cs="Arial"/>
                <w:b/>
                <w:sz w:val="18"/>
                <w:szCs w:val="18"/>
                <w:lang w:val="es-MX"/>
              </w:rPr>
            </w:pPr>
            <w:r w:rsidRPr="002B0EFF">
              <w:rPr>
                <w:rFonts w:ascii="Century Gothic" w:hAnsi="Century Gothic" w:cs="Arial"/>
                <w:b/>
                <w:sz w:val="18"/>
                <w:szCs w:val="18"/>
                <w:lang w:val="es-MX"/>
              </w:rPr>
              <w:t>100</w:t>
            </w:r>
          </w:p>
        </w:tc>
        <w:tc>
          <w:tcPr>
            <w:tcW w:w="1010" w:type="dxa"/>
          </w:tcPr>
          <w:p w14:paraId="5582D8D1" w14:textId="77777777" w:rsidR="00412993" w:rsidRPr="002B0EFF" w:rsidRDefault="00412993" w:rsidP="00412993">
            <w:pPr>
              <w:spacing w:after="160" w:line="259" w:lineRule="auto"/>
              <w:rPr>
                <w:rFonts w:ascii="Century Gothic" w:hAnsi="Century Gothic" w:cs="Arial"/>
                <w:b/>
                <w:sz w:val="18"/>
                <w:szCs w:val="18"/>
                <w:lang w:val="es-MX"/>
              </w:rPr>
            </w:pPr>
          </w:p>
        </w:tc>
      </w:tr>
    </w:tbl>
    <w:p w14:paraId="6DC88800" w14:textId="77777777" w:rsidR="00412993" w:rsidRPr="002B0EFF" w:rsidRDefault="00412993" w:rsidP="0029357A">
      <w:pPr>
        <w:rPr>
          <w:rFonts w:ascii="Century Gothic" w:hAnsi="Century Gothic" w:cs="Arial"/>
          <w:sz w:val="24"/>
          <w:lang w:val="es-MX"/>
        </w:rPr>
      </w:pPr>
    </w:p>
    <w:sectPr w:rsidR="00412993" w:rsidRPr="002B0EF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B471D"/>
    <w:multiLevelType w:val="hybridMultilevel"/>
    <w:tmpl w:val="EFA08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F5E7D94"/>
    <w:multiLevelType w:val="hybridMultilevel"/>
    <w:tmpl w:val="C6927F8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BAC"/>
    <w:rsid w:val="00007C1A"/>
    <w:rsid w:val="000A65AF"/>
    <w:rsid w:val="000C3E57"/>
    <w:rsid w:val="00112FD5"/>
    <w:rsid w:val="00121270"/>
    <w:rsid w:val="00146A6B"/>
    <w:rsid w:val="001B6821"/>
    <w:rsid w:val="0029357A"/>
    <w:rsid w:val="002B0EFF"/>
    <w:rsid w:val="002C7239"/>
    <w:rsid w:val="0032017E"/>
    <w:rsid w:val="00331525"/>
    <w:rsid w:val="003D406A"/>
    <w:rsid w:val="003E7811"/>
    <w:rsid w:val="00412993"/>
    <w:rsid w:val="004155FF"/>
    <w:rsid w:val="00432783"/>
    <w:rsid w:val="004824E1"/>
    <w:rsid w:val="004917DD"/>
    <w:rsid w:val="00500EA7"/>
    <w:rsid w:val="00580C32"/>
    <w:rsid w:val="005A58DF"/>
    <w:rsid w:val="0060598E"/>
    <w:rsid w:val="00660D71"/>
    <w:rsid w:val="006C6826"/>
    <w:rsid w:val="006D147A"/>
    <w:rsid w:val="00716D10"/>
    <w:rsid w:val="00771D74"/>
    <w:rsid w:val="007829FA"/>
    <w:rsid w:val="007C0291"/>
    <w:rsid w:val="007D3C57"/>
    <w:rsid w:val="00882A8A"/>
    <w:rsid w:val="008B461E"/>
    <w:rsid w:val="009A206B"/>
    <w:rsid w:val="00A95704"/>
    <w:rsid w:val="00B15E32"/>
    <w:rsid w:val="00B63DDD"/>
    <w:rsid w:val="00B869AA"/>
    <w:rsid w:val="00BB0B39"/>
    <w:rsid w:val="00BE4598"/>
    <w:rsid w:val="00BF529B"/>
    <w:rsid w:val="00BF7499"/>
    <w:rsid w:val="00C17046"/>
    <w:rsid w:val="00C777B7"/>
    <w:rsid w:val="00CA1BAC"/>
    <w:rsid w:val="00D12F81"/>
    <w:rsid w:val="00DA730A"/>
    <w:rsid w:val="00E65030"/>
    <w:rsid w:val="00EA7C1E"/>
    <w:rsid w:val="00EC488A"/>
    <w:rsid w:val="00EE4580"/>
    <w:rsid w:val="00FB4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375ADB4"/>
  <w15:chartTrackingRefBased/>
  <w15:docId w15:val="{071E26AA-140E-4775-BB3E-EE33DF525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80C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0C32"/>
    <w:rPr>
      <w:rFonts w:asciiTheme="majorHAnsi" w:eastAsiaTheme="majorEastAsia" w:hAnsiTheme="majorHAnsi" w:cstheme="majorBidi"/>
      <w:color w:val="2E74B5" w:themeColor="accent1" w:themeShade="BF"/>
      <w:sz w:val="32"/>
      <w:szCs w:val="32"/>
    </w:rPr>
  </w:style>
  <w:style w:type="paragraph" w:styleId="Bibliografa">
    <w:name w:val="Bibliography"/>
    <w:basedOn w:val="Normal"/>
    <w:next w:val="Normal"/>
    <w:uiPriority w:val="37"/>
    <w:unhideWhenUsed/>
    <w:rsid w:val="00580C32"/>
  </w:style>
  <w:style w:type="character" w:styleId="Hipervnculo">
    <w:name w:val="Hyperlink"/>
    <w:basedOn w:val="Fuentedeprrafopredeter"/>
    <w:uiPriority w:val="99"/>
    <w:unhideWhenUsed/>
    <w:rsid w:val="00412993"/>
    <w:rPr>
      <w:color w:val="0563C1" w:themeColor="hyperlink"/>
      <w:u w:val="single"/>
    </w:rPr>
  </w:style>
  <w:style w:type="table" w:styleId="Tablaconcuadrcula">
    <w:name w:val="Table Grid"/>
    <w:basedOn w:val="Tablanormal"/>
    <w:uiPriority w:val="39"/>
    <w:rsid w:val="0041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188685">
      <w:bodyDiv w:val="1"/>
      <w:marLeft w:val="0"/>
      <w:marRight w:val="0"/>
      <w:marTop w:val="0"/>
      <w:marBottom w:val="0"/>
      <w:divBdr>
        <w:top w:val="none" w:sz="0" w:space="0" w:color="auto"/>
        <w:left w:val="none" w:sz="0" w:space="0" w:color="auto"/>
        <w:bottom w:val="none" w:sz="0" w:space="0" w:color="auto"/>
        <w:right w:val="none" w:sz="0" w:space="0" w:color="auto"/>
      </w:divBdr>
    </w:div>
    <w:div w:id="117507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orms.gle/hqMHUVboMPREnxvv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hyperlink" Target="https://forms.gle/yESeTxeREPrJEdUh6"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795DDF242DB248B5A8D519D3E0A873" ma:contentTypeVersion="8" ma:contentTypeDescription="Create a new document." ma:contentTypeScope="" ma:versionID="e4d2fe66f66ec6b52da7510d0b5351a6">
  <xsd:schema xmlns:xsd="http://www.w3.org/2001/XMLSchema" xmlns:xs="http://www.w3.org/2001/XMLSchema" xmlns:p="http://schemas.microsoft.com/office/2006/metadata/properties" xmlns:ns3="ed76ce70-065d-418d-a12b-7c9e021179b9" targetNamespace="http://schemas.microsoft.com/office/2006/metadata/properties" ma:root="true" ma:fieldsID="14cb9004dc8a6966fcf33dff0fe5eace" ns3:_="">
    <xsd:import namespace="ed76ce70-065d-418d-a12b-7c9e021179b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6ce70-065d-418d-a12b-7c9e021179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Sec101</b:Tag>
    <b:SourceType>Book</b:SourceType>
    <b:Guid>{D24BA95F-62EC-4DFB-B2C5-D8FA7112DA88}</b:Guid>
    <b:Author>
      <b:Author>
        <b:NameList>
          <b:Person>
            <b:Last>Pública</b:Last>
            <b:First>Secretaria</b:First>
            <b:Middle>de Educación</b:Middle>
          </b:Person>
        </b:NameList>
      </b:Author>
    </b:Author>
    <b:Title>Programa escuelas de calidad- Gestión educativa</b:Title>
    <b:Year>2010</b:Year>
    <b:City>CDMX</b:City>
    <b:RefOrder>1</b:RefOrder>
  </b:Source>
</b:Sources>
</file>

<file path=customXml/itemProps1.xml><?xml version="1.0" encoding="utf-8"?>
<ds:datastoreItem xmlns:ds="http://schemas.openxmlformats.org/officeDocument/2006/customXml" ds:itemID="{627AC1D3-D9D2-45DD-9E6F-0A72D10A2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6ce70-065d-418d-a12b-7c9e02117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2ECC31-1647-4D25-9B35-7131ADD1AF89}">
  <ds:schemaRefs>
    <ds:schemaRef ds:uri="http://schemas.microsoft.com/sharepoint/v3/contenttype/forms"/>
  </ds:schemaRefs>
</ds:datastoreItem>
</file>

<file path=customXml/itemProps3.xml><?xml version="1.0" encoding="utf-8"?>
<ds:datastoreItem xmlns:ds="http://schemas.openxmlformats.org/officeDocument/2006/customXml" ds:itemID="{9F52E9AB-76B4-4339-B9A1-F122E3035EEA}">
  <ds:schemaRefs>
    <ds:schemaRef ds:uri="http://purl.org/dc/elements/1.1/"/>
    <ds:schemaRef ds:uri="http://purl.org/dc/terms/"/>
    <ds:schemaRef ds:uri="http://schemas.microsoft.com/office/2006/metadata/properties"/>
    <ds:schemaRef ds:uri="http://www.w3.org/XML/1998/namespace"/>
    <ds:schemaRef ds:uri="ed76ce70-065d-418d-a12b-7c9e021179b9"/>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AA348098-6FCE-4B4B-AE78-4C4321325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9</Pages>
  <Words>1699</Words>
  <Characters>9686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BUENO MORENO</dc:creator>
  <cp:keywords/>
  <dc:description/>
  <cp:lastModifiedBy>SAMANTHA BUENO MORENO</cp:lastModifiedBy>
  <cp:revision>1</cp:revision>
  <dcterms:created xsi:type="dcterms:W3CDTF">2021-06-04T14:24:00Z</dcterms:created>
  <dcterms:modified xsi:type="dcterms:W3CDTF">2021-06-05T00:57:00Z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0x010100E0795DDF242DB248B5A8D519D3E0A873</vt:lpwstr>
  </property>
</Properties>
</file>