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B8528E" w14:textId="2EC4BDF0" w:rsidR="00201212" w:rsidRPr="006115C0" w:rsidRDefault="00B9271B" w:rsidP="004F1D64">
      <w:pPr>
        <w:spacing w:after="0" w:line="360" w:lineRule="auto"/>
        <w:rPr>
          <w:rFonts w:ascii="Arial" w:hAnsi="Arial" w:cs="Arial"/>
          <w:b/>
          <w:sz w:val="24"/>
          <w:szCs w:val="24"/>
        </w:rPr>
      </w:pPr>
      <w:r>
        <w:rPr>
          <w:noProof/>
        </w:rPr>
        <mc:AlternateContent>
          <mc:Choice Requires="wps">
            <w:drawing>
              <wp:anchor distT="0" distB="0" distL="114300" distR="114300" simplePos="0" relativeHeight="251666432" behindDoc="0" locked="0" layoutInCell="1" allowOverlap="1" wp14:anchorId="33638F74" wp14:editId="6A0F099A">
                <wp:simplePos x="0" y="0"/>
                <wp:positionH relativeFrom="column">
                  <wp:posOffset>-1080135</wp:posOffset>
                </wp:positionH>
                <wp:positionV relativeFrom="paragraph">
                  <wp:posOffset>-191770</wp:posOffset>
                </wp:positionV>
                <wp:extent cx="7754815" cy="1309511"/>
                <wp:effectExtent l="0" t="0" r="0" b="0"/>
                <wp:wrapNone/>
                <wp:docPr id="2" name="Rectángulo 2">
                  <a:extLst xmlns:a="http://schemas.openxmlformats.org/drawingml/2006/main">
                    <a:ext uri="{FF2B5EF4-FFF2-40B4-BE49-F238E27FC236}">
                      <a16:creationId xmlns:a16="http://schemas.microsoft.com/office/drawing/2014/main" id="{7060790A-4384-4B62-8C2F-4C1F6C3BA1E4}"/>
                    </a:ext>
                  </a:extLst>
                </wp:docPr>
                <wp:cNvGraphicFramePr/>
                <a:graphic xmlns:a="http://schemas.openxmlformats.org/drawingml/2006/main">
                  <a:graphicData uri="http://schemas.microsoft.com/office/word/2010/wordprocessingShape">
                    <wps:wsp>
                      <wps:cNvSpPr/>
                      <wps:spPr>
                        <a:xfrm>
                          <a:off x="0" y="0"/>
                          <a:ext cx="7754815" cy="1309511"/>
                        </a:xfrm>
                        <a:prstGeom prst="rect">
                          <a:avLst/>
                        </a:prstGeom>
                      </wps:spPr>
                      <wps:txbx>
                        <w:txbxContent>
                          <w:p w14:paraId="0A254E86" w14:textId="77777777" w:rsidR="00B9271B" w:rsidRPr="000809E4" w:rsidRDefault="00B9271B" w:rsidP="00B9271B">
                            <w:pPr>
                              <w:spacing w:line="256" w:lineRule="auto"/>
                              <w:jc w:val="center"/>
                              <w:rPr>
                                <w:rFonts w:ascii="Times New Roman" w:hAnsi="Times New Roman" w:cs="Times New Roman"/>
                                <w:sz w:val="24"/>
                                <w:szCs w:val="24"/>
                              </w:rPr>
                            </w:pPr>
                            <w:r w:rsidRPr="000809E4">
                              <w:rPr>
                                <w:rFonts w:ascii="Times New Roman" w:eastAsia="Calibri" w:hAnsi="Times New Roman" w:cs="Times New Roman"/>
                                <w:b/>
                                <w:bCs/>
                                <w:kern w:val="24"/>
                                <w:sz w:val="40"/>
                                <w:szCs w:val="40"/>
                              </w:rPr>
                              <w:t>ESCUELA NORMAL DE EDUCACIÓN PREESCOLAR</w:t>
                            </w:r>
                          </w:p>
                          <w:p w14:paraId="54421CF5" w14:textId="77777777" w:rsidR="00B9271B" w:rsidRPr="000809E4" w:rsidRDefault="00B9271B" w:rsidP="00B9271B">
                            <w:pPr>
                              <w:spacing w:line="256" w:lineRule="auto"/>
                              <w:jc w:val="center"/>
                              <w:rPr>
                                <w:rFonts w:ascii="Times New Roman" w:hAnsi="Times New Roman" w:cs="Times New Roman"/>
                              </w:rPr>
                            </w:pPr>
                            <w:r w:rsidRPr="000809E4">
                              <w:rPr>
                                <w:rFonts w:ascii="Times New Roman" w:eastAsia="Calibri" w:hAnsi="Times New Roman" w:cs="Times New Roman"/>
                                <w:b/>
                                <w:bCs/>
                                <w:kern w:val="24"/>
                                <w:sz w:val="36"/>
                                <w:szCs w:val="36"/>
                              </w:rPr>
                              <w:t>Licenciatura en Educación preescolar</w:t>
                            </w:r>
                          </w:p>
                          <w:p w14:paraId="075DB847" w14:textId="77777777" w:rsidR="00B9271B" w:rsidRPr="000809E4" w:rsidRDefault="00B9271B" w:rsidP="00B9271B">
                            <w:pPr>
                              <w:spacing w:line="256" w:lineRule="auto"/>
                              <w:jc w:val="center"/>
                              <w:rPr>
                                <w:rFonts w:ascii="Times New Roman" w:hAnsi="Times New Roman" w:cs="Times New Roman"/>
                                <w:sz w:val="16"/>
                                <w:szCs w:val="16"/>
                              </w:rPr>
                            </w:pPr>
                            <w:r w:rsidRPr="000809E4">
                              <w:rPr>
                                <w:rFonts w:ascii="Times New Roman" w:eastAsia="Calibri" w:hAnsi="Times New Roman" w:cs="Times New Roman"/>
                                <w:b/>
                                <w:bCs/>
                                <w:kern w:val="24"/>
                                <w:sz w:val="28"/>
                                <w:szCs w:val="28"/>
                              </w:rPr>
                              <w:t>Ciclo escolar 2020 – 2021</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3638F74" id="Rectángulo 2" o:spid="_x0000_s1026" style="position:absolute;margin-left:-85.05pt;margin-top:-15.1pt;width:610.6pt;height:103.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" filled="f" stroked="f">
                <v:textbox>
                  <w:txbxContent>
                    <w:p w14:paraId="0A254E86" w14:textId="77777777" w:rsidR="00B9271B" w:rsidRPr="000809E4" w:rsidRDefault="00B9271B" w:rsidP="00B9271B">
                      <w:pPr>
                        <w:spacing w:line="256" w:lineRule="auto"/>
                        <w:jc w:val="center"/>
                        <w:rPr>
                          <w:rFonts w:ascii="Times New Roman" w:hAnsi="Times New Roman" w:cs="Times New Roman"/>
                          <w:sz w:val="24"/>
                          <w:szCs w:val="24"/>
                        </w:rPr>
                      </w:pPr>
                      <w:r w:rsidRPr="000809E4">
                        <w:rPr>
                          <w:rFonts w:ascii="Times New Roman" w:eastAsia="Calibri" w:hAnsi="Times New Roman" w:cs="Times New Roman"/>
                          <w:b/>
                          <w:bCs/>
                          <w:kern w:val="24"/>
                          <w:sz w:val="40"/>
                          <w:szCs w:val="40"/>
                        </w:rPr>
                        <w:t>ESCUELA NORMAL DE EDUCACIÓN PREESCOLAR</w:t>
                      </w:r>
                    </w:p>
                    <w:p w14:paraId="54421CF5" w14:textId="77777777" w:rsidR="00B9271B" w:rsidRPr="000809E4" w:rsidRDefault="00B9271B" w:rsidP="00B9271B">
                      <w:pPr>
                        <w:spacing w:line="256" w:lineRule="auto"/>
                        <w:jc w:val="center"/>
                        <w:rPr>
                          <w:rFonts w:ascii="Times New Roman" w:hAnsi="Times New Roman" w:cs="Times New Roman"/>
                        </w:rPr>
                      </w:pPr>
                      <w:r w:rsidRPr="000809E4">
                        <w:rPr>
                          <w:rFonts w:ascii="Times New Roman" w:eastAsia="Calibri" w:hAnsi="Times New Roman" w:cs="Times New Roman"/>
                          <w:b/>
                          <w:bCs/>
                          <w:kern w:val="24"/>
                          <w:sz w:val="36"/>
                          <w:szCs w:val="36"/>
                        </w:rPr>
                        <w:t>Licenciatura en Educación preescolar</w:t>
                      </w:r>
                    </w:p>
                    <w:p w14:paraId="075DB847" w14:textId="77777777" w:rsidR="00B9271B" w:rsidRPr="000809E4" w:rsidRDefault="00B9271B" w:rsidP="00B9271B">
                      <w:pPr>
                        <w:spacing w:line="256" w:lineRule="auto"/>
                        <w:jc w:val="center"/>
                        <w:rPr>
                          <w:rFonts w:ascii="Times New Roman" w:hAnsi="Times New Roman" w:cs="Times New Roman"/>
                          <w:sz w:val="16"/>
                          <w:szCs w:val="16"/>
                        </w:rPr>
                      </w:pPr>
                      <w:r w:rsidRPr="000809E4">
                        <w:rPr>
                          <w:rFonts w:ascii="Times New Roman" w:eastAsia="Calibri" w:hAnsi="Times New Roman" w:cs="Times New Roman"/>
                          <w:b/>
                          <w:bCs/>
                          <w:kern w:val="24"/>
                          <w:sz w:val="28"/>
                          <w:szCs w:val="28"/>
                        </w:rPr>
                        <w:t>Ciclo escolar 2020 – 2021</w:t>
                      </w:r>
                    </w:p>
                  </w:txbxContent>
                </v:textbox>
              </v:rect>
            </w:pict>
          </mc:Fallback>
        </mc:AlternateContent>
      </w:r>
    </w:p>
    <w:tbl>
      <w:tblPr>
        <w:tblpPr w:leftFromText="141" w:rightFromText="141" w:vertAnchor="text" w:horzAnchor="margin" w:tblpY="5631"/>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8822"/>
      </w:tblGrid>
      <w:tr w:rsidR="004673B8" w:rsidRPr="009E4582" w14:paraId="18438124" w14:textId="77777777" w:rsidTr="004673B8">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B320055" w14:textId="77777777" w:rsidR="004673B8" w:rsidRPr="009E4582" w:rsidRDefault="004673B8" w:rsidP="004673B8">
            <w:pPr>
              <w:spacing w:before="0" w:after="0" w:line="240" w:lineRule="auto"/>
              <w:ind w:left="60"/>
              <w:jc w:val="both"/>
              <w:rPr>
                <w:rFonts w:ascii="Verdana" w:eastAsia="Times New Roman" w:hAnsi="Verdana" w:cs="Times New Roman"/>
                <w:color w:val="000000"/>
                <w:sz w:val="24"/>
                <w:szCs w:val="24"/>
                <w:lang w:eastAsia="es-MX"/>
              </w:rPr>
            </w:pPr>
            <w:r w:rsidRPr="009E4582">
              <w:rPr>
                <w:rFonts w:ascii="Verdana" w:eastAsia="Times New Roman" w:hAnsi="Verdana" w:cs="Times New Roman"/>
                <w:color w:val="000000"/>
                <w:sz w:val="24"/>
                <w:szCs w:val="24"/>
                <w:lang w:eastAsia="es-MX"/>
              </w:rPr>
              <w:t>UNIDAD DE APRENDIZAJE II. PRÁCTICAS Y ESCENARIOS DE GESTIÓN</w:t>
            </w:r>
          </w:p>
        </w:tc>
      </w:tr>
      <w:tr w:rsidR="004673B8" w:rsidRPr="009E4582" w14:paraId="4855C3A0" w14:textId="77777777" w:rsidTr="004673B8">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tbl>
            <w:tblPr>
              <w:tblW w:w="0" w:type="auto"/>
              <w:tblCellSpacing w:w="15" w:type="dxa"/>
              <w:tblInd w:w="60" w:type="dxa"/>
              <w:tblCellMar>
                <w:top w:w="15" w:type="dxa"/>
                <w:left w:w="15" w:type="dxa"/>
                <w:bottom w:w="15" w:type="dxa"/>
                <w:right w:w="15" w:type="dxa"/>
              </w:tblCellMar>
              <w:tblLook w:val="04A0" w:firstRow="1" w:lastRow="0" w:firstColumn="1" w:lastColumn="0" w:noHBand="0" w:noVBand="1"/>
            </w:tblPr>
            <w:tblGrid>
              <w:gridCol w:w="315"/>
              <w:gridCol w:w="8357"/>
            </w:tblGrid>
            <w:tr w:rsidR="004673B8" w:rsidRPr="009E4582" w14:paraId="410CB2DF" w14:textId="77777777" w:rsidTr="00B7141E">
              <w:trPr>
                <w:tblCellSpacing w:w="15" w:type="dxa"/>
              </w:trPr>
              <w:tc>
                <w:tcPr>
                  <w:tcW w:w="0" w:type="auto"/>
                  <w:hideMark/>
                </w:tcPr>
                <w:p w14:paraId="70BE07C2" w14:textId="77777777" w:rsidR="004673B8" w:rsidRPr="009E4582" w:rsidRDefault="004673B8" w:rsidP="004673B8">
                  <w:pPr>
                    <w:framePr w:hSpace="141" w:wrap="around" w:vAnchor="text" w:hAnchor="margin" w:y="5631"/>
                    <w:spacing w:before="0" w:after="0" w:line="240" w:lineRule="auto"/>
                    <w:ind w:left="60"/>
                    <w:jc w:val="both"/>
                    <w:rPr>
                      <w:rFonts w:ascii="Verdana" w:eastAsia="Times New Roman" w:hAnsi="Verdana" w:cs="Times New Roman"/>
                      <w:color w:val="000000"/>
                      <w:sz w:val="24"/>
                      <w:szCs w:val="24"/>
                      <w:lang w:eastAsia="es-MX"/>
                    </w:rPr>
                  </w:pPr>
                  <w:r w:rsidRPr="009E4582">
                    <w:rPr>
                      <w:rFonts w:ascii="Verdana" w:eastAsia="Times New Roman" w:hAnsi="Verdana" w:cs="Times New Roman"/>
                      <w:noProof/>
                      <w:color w:val="000000"/>
                      <w:sz w:val="24"/>
                      <w:szCs w:val="24"/>
                      <w:lang w:eastAsia="es-MX"/>
                    </w:rPr>
                    <w:drawing>
                      <wp:inline distT="0" distB="0" distL="0" distR="0" wp14:anchorId="1D3EB95A" wp14:editId="0A597E93">
                        <wp:extent cx="105410" cy="105410"/>
                        <wp:effectExtent l="0" t="0" r="889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410" cy="105410"/>
                                </a:xfrm>
                                <a:prstGeom prst="rect">
                                  <a:avLst/>
                                </a:prstGeom>
                                <a:noFill/>
                                <a:ln>
                                  <a:noFill/>
                                </a:ln>
                              </pic:spPr>
                            </pic:pic>
                          </a:graphicData>
                        </a:graphic>
                      </wp:inline>
                    </w:drawing>
                  </w:r>
                </w:p>
              </w:tc>
              <w:tc>
                <w:tcPr>
                  <w:tcW w:w="0" w:type="auto"/>
                  <w:hideMark/>
                </w:tcPr>
                <w:p w14:paraId="453C9AD5" w14:textId="77777777" w:rsidR="004673B8" w:rsidRPr="009E4582" w:rsidRDefault="004673B8" w:rsidP="004673B8">
                  <w:pPr>
                    <w:framePr w:hSpace="141" w:wrap="around" w:vAnchor="text" w:hAnchor="margin" w:y="5631"/>
                    <w:spacing w:before="0" w:after="0" w:line="240" w:lineRule="auto"/>
                    <w:ind w:left="60"/>
                    <w:rPr>
                      <w:rFonts w:ascii="Verdana" w:eastAsia="Times New Roman" w:hAnsi="Verdana" w:cs="Times New Roman"/>
                      <w:color w:val="000000"/>
                      <w:sz w:val="24"/>
                      <w:szCs w:val="24"/>
                      <w:lang w:eastAsia="es-MX"/>
                    </w:rPr>
                  </w:pPr>
                  <w:r w:rsidRPr="009E4582">
                    <w:rPr>
                      <w:rFonts w:ascii="Verdana" w:eastAsia="Times New Roman" w:hAnsi="Verdana" w:cs="Times New Roman"/>
                      <w:color w:val="000000"/>
                      <w:sz w:val="24"/>
                      <w:szCs w:val="24"/>
                      <w:lang w:eastAsia="es-MX"/>
                    </w:rPr>
                    <w:t>Integra recursos de la investigación educativa para enriquecer su práctica profesional, expresando su interés por el conocimiento, la ciencia y la mejora de la educación.</w:t>
                  </w:r>
                </w:p>
              </w:tc>
            </w:tr>
          </w:tbl>
          <w:p w14:paraId="1F36F885" w14:textId="77777777" w:rsidR="004673B8" w:rsidRPr="009E4582" w:rsidRDefault="004673B8" w:rsidP="004673B8">
            <w:pPr>
              <w:spacing w:before="0" w:after="0" w:line="240" w:lineRule="auto"/>
              <w:ind w:left="60"/>
              <w:jc w:val="both"/>
              <w:rPr>
                <w:rFonts w:ascii="Verdana" w:eastAsia="Times New Roman" w:hAnsi="Verdana" w:cs="Times New Roman"/>
                <w:vanish/>
                <w:color w:val="000000"/>
                <w:sz w:val="24"/>
                <w:szCs w:val="24"/>
                <w:lang w:eastAsia="es-MX"/>
              </w:rPr>
            </w:pPr>
          </w:p>
          <w:tbl>
            <w:tblPr>
              <w:tblW w:w="0" w:type="auto"/>
              <w:tblCellSpacing w:w="15" w:type="dxa"/>
              <w:tblInd w:w="60" w:type="dxa"/>
              <w:tblCellMar>
                <w:top w:w="15" w:type="dxa"/>
                <w:left w:w="15" w:type="dxa"/>
                <w:bottom w:w="15" w:type="dxa"/>
                <w:right w:w="15" w:type="dxa"/>
              </w:tblCellMar>
              <w:tblLook w:val="04A0" w:firstRow="1" w:lastRow="0" w:firstColumn="1" w:lastColumn="0" w:noHBand="0" w:noVBand="1"/>
            </w:tblPr>
            <w:tblGrid>
              <w:gridCol w:w="315"/>
              <w:gridCol w:w="8357"/>
            </w:tblGrid>
            <w:tr w:rsidR="004673B8" w:rsidRPr="009E4582" w14:paraId="1BFCA004" w14:textId="77777777" w:rsidTr="00B7141E">
              <w:trPr>
                <w:tblCellSpacing w:w="15" w:type="dxa"/>
              </w:trPr>
              <w:tc>
                <w:tcPr>
                  <w:tcW w:w="0" w:type="auto"/>
                  <w:hideMark/>
                </w:tcPr>
                <w:p w14:paraId="1AE8C230" w14:textId="77777777" w:rsidR="004673B8" w:rsidRPr="009E4582" w:rsidRDefault="004673B8" w:rsidP="004673B8">
                  <w:pPr>
                    <w:framePr w:hSpace="141" w:wrap="around" w:vAnchor="text" w:hAnchor="margin" w:y="5631"/>
                    <w:spacing w:before="0" w:after="0" w:line="240" w:lineRule="auto"/>
                    <w:ind w:left="60"/>
                    <w:jc w:val="both"/>
                    <w:rPr>
                      <w:rFonts w:ascii="Verdana" w:eastAsia="Times New Roman" w:hAnsi="Verdana" w:cs="Times New Roman"/>
                      <w:color w:val="000000"/>
                      <w:sz w:val="24"/>
                      <w:szCs w:val="24"/>
                      <w:lang w:eastAsia="es-MX"/>
                    </w:rPr>
                  </w:pPr>
                  <w:r w:rsidRPr="009E4582">
                    <w:rPr>
                      <w:rFonts w:ascii="Verdana" w:eastAsia="Times New Roman" w:hAnsi="Verdana" w:cs="Times New Roman"/>
                      <w:noProof/>
                      <w:color w:val="000000"/>
                      <w:sz w:val="24"/>
                      <w:szCs w:val="24"/>
                      <w:lang w:eastAsia="es-MX"/>
                    </w:rPr>
                    <w:drawing>
                      <wp:inline distT="0" distB="0" distL="0" distR="0" wp14:anchorId="26598ED1" wp14:editId="54C8B15B">
                        <wp:extent cx="105410" cy="105410"/>
                        <wp:effectExtent l="0" t="0" r="889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410" cy="105410"/>
                                </a:xfrm>
                                <a:prstGeom prst="rect">
                                  <a:avLst/>
                                </a:prstGeom>
                                <a:noFill/>
                                <a:ln>
                                  <a:noFill/>
                                </a:ln>
                              </pic:spPr>
                            </pic:pic>
                          </a:graphicData>
                        </a:graphic>
                      </wp:inline>
                    </w:drawing>
                  </w:r>
                </w:p>
              </w:tc>
              <w:tc>
                <w:tcPr>
                  <w:tcW w:w="0" w:type="auto"/>
                  <w:hideMark/>
                </w:tcPr>
                <w:p w14:paraId="6E6E63EE" w14:textId="64466889" w:rsidR="004673B8" w:rsidRPr="009E4582" w:rsidRDefault="004673B8" w:rsidP="004673B8">
                  <w:pPr>
                    <w:framePr w:hSpace="141" w:wrap="around" w:vAnchor="text" w:hAnchor="margin" w:y="5631"/>
                    <w:spacing w:before="0" w:after="0" w:line="240" w:lineRule="auto"/>
                    <w:ind w:left="60"/>
                    <w:rPr>
                      <w:rFonts w:ascii="Verdana" w:eastAsia="Times New Roman" w:hAnsi="Verdana" w:cs="Times New Roman"/>
                      <w:color w:val="000000"/>
                      <w:sz w:val="24"/>
                      <w:szCs w:val="24"/>
                      <w:lang w:eastAsia="es-MX"/>
                    </w:rPr>
                  </w:pPr>
                  <w:r w:rsidRPr="009E4582">
                    <w:rPr>
                      <w:rFonts w:ascii="Verdana" w:eastAsia="Times New Roman" w:hAnsi="Verdana" w:cs="Times New Roman"/>
                      <w:color w:val="000000"/>
                      <w:sz w:val="24"/>
                      <w:szCs w:val="24"/>
                      <w:lang w:eastAsia="es-MX"/>
                    </w:rPr>
                    <w:t>Actúa de manera ética ante la diversidad de situaciones que se presentan en la práctica profesional</w:t>
                  </w:r>
                </w:p>
              </w:tc>
            </w:tr>
          </w:tbl>
          <w:p w14:paraId="45938B5A" w14:textId="77777777" w:rsidR="004673B8" w:rsidRPr="009E4582" w:rsidRDefault="004673B8" w:rsidP="004673B8">
            <w:pPr>
              <w:spacing w:before="0" w:after="0" w:line="240" w:lineRule="auto"/>
              <w:ind w:left="60"/>
              <w:jc w:val="both"/>
              <w:rPr>
                <w:rFonts w:ascii="Verdana" w:eastAsia="Times New Roman" w:hAnsi="Verdana" w:cs="Times New Roman"/>
                <w:color w:val="000000"/>
                <w:sz w:val="24"/>
                <w:szCs w:val="24"/>
                <w:lang w:eastAsia="es-MX"/>
              </w:rPr>
            </w:pPr>
          </w:p>
        </w:tc>
      </w:tr>
    </w:tbl>
    <w:p w14:paraId="38504F2C" w14:textId="7C252A21" w:rsidR="009E4582" w:rsidRPr="006115C0" w:rsidRDefault="00483E6C" w:rsidP="004F1D64">
      <w:pPr>
        <w:spacing w:after="160" w:line="360" w:lineRule="auto"/>
        <w:rPr>
          <w:rFonts w:ascii="Arial" w:hAnsi="Arial" w:cs="Arial"/>
          <w:b/>
          <w:sz w:val="24"/>
          <w:szCs w:val="24"/>
        </w:rPr>
      </w:pPr>
      <w:r>
        <w:rPr>
          <w:noProof/>
        </w:rPr>
        <mc:AlternateContent>
          <mc:Choice Requires="wps">
            <w:drawing>
              <wp:anchor distT="0" distB="0" distL="114300" distR="114300" simplePos="0" relativeHeight="251676672" behindDoc="0" locked="0" layoutInCell="1" allowOverlap="1" wp14:anchorId="212713AF" wp14:editId="7ED9BC3E">
                <wp:simplePos x="0" y="0"/>
                <wp:positionH relativeFrom="column">
                  <wp:posOffset>-584835</wp:posOffset>
                </wp:positionH>
                <wp:positionV relativeFrom="paragraph">
                  <wp:posOffset>5288915</wp:posOffset>
                </wp:positionV>
                <wp:extent cx="6720205" cy="3257550"/>
                <wp:effectExtent l="0" t="0" r="0" b="0"/>
                <wp:wrapNone/>
                <wp:docPr id="13" name="Rectángulo 13"/>
                <wp:cNvGraphicFramePr/>
                <a:graphic xmlns:a="http://schemas.openxmlformats.org/drawingml/2006/main">
                  <a:graphicData uri="http://schemas.microsoft.com/office/word/2010/wordprocessingShape">
                    <wps:wsp>
                      <wps:cNvSpPr/>
                      <wps:spPr>
                        <a:xfrm>
                          <a:off x="0" y="0"/>
                          <a:ext cx="6720205" cy="3257550"/>
                        </a:xfrm>
                        <a:prstGeom prst="rect">
                          <a:avLst/>
                        </a:prstGeom>
                      </wps:spPr>
                      <wps:txbx>
                        <w:txbxContent>
                          <w:p w14:paraId="285A85EB" w14:textId="77777777" w:rsidR="00483E6C" w:rsidRPr="00483E6C" w:rsidRDefault="00483E6C" w:rsidP="00483E6C">
                            <w:pPr>
                              <w:spacing w:after="0" w:line="256" w:lineRule="auto"/>
                              <w:jc w:val="center"/>
                              <w:rPr>
                                <w:rFonts w:ascii="Times New Roman" w:eastAsia="Calibri" w:hAnsi="Times New Roman" w:cs="Times New Roman"/>
                                <w:b/>
                                <w:bCs/>
                                <w:kern w:val="24"/>
                                <w:sz w:val="32"/>
                                <w:szCs w:val="32"/>
                              </w:rPr>
                            </w:pPr>
                          </w:p>
                          <w:p w14:paraId="33D05327" w14:textId="77777777" w:rsidR="00483E6C" w:rsidRPr="00483E6C" w:rsidRDefault="00483E6C" w:rsidP="00483E6C">
                            <w:pPr>
                              <w:spacing w:after="0" w:line="256" w:lineRule="auto"/>
                              <w:jc w:val="center"/>
                              <w:rPr>
                                <w:rFonts w:ascii="Times New Roman" w:eastAsia="Calibri" w:hAnsi="Times New Roman" w:cs="Times New Roman"/>
                                <w:kern w:val="24"/>
                                <w:sz w:val="32"/>
                                <w:szCs w:val="32"/>
                                <w14:shadow w14:blurRad="38100" w14:dist="19050" w14:dir="2700000" w14:sx="100000" w14:sy="100000" w14:kx="0" w14:ky="0" w14:algn="tl">
                                  <w14:schemeClr w14:val="dk1">
                                    <w14:alpha w14:val="60000"/>
                                  </w14:schemeClr>
                                </w14:shadow>
                              </w:rPr>
                            </w:pPr>
                            <w:r w:rsidRPr="00483E6C">
                              <w:rPr>
                                <w:rFonts w:ascii="Times New Roman" w:eastAsia="Calibri" w:hAnsi="Times New Roman" w:cs="Times New Roman"/>
                                <w:b/>
                                <w:bCs/>
                                <w:kern w:val="24"/>
                                <w:sz w:val="32"/>
                                <w:szCs w:val="32"/>
                              </w:rPr>
                              <w:t>Alumna:</w:t>
                            </w:r>
                            <w:r w:rsidRPr="00483E6C">
                              <w:rPr>
                                <w:rFonts w:ascii="Times New Roman" w:eastAsia="Calibri" w:hAnsi="Times New Roman" w:cs="Times New Roman"/>
                                <w:kern w:val="24"/>
                                <w:sz w:val="32"/>
                                <w:szCs w:val="32"/>
                                <w14:shadow w14:blurRad="38100" w14:dist="19050" w14:dir="2700000" w14:sx="100000" w14:sy="100000" w14:kx="0" w14:ky="0" w14:algn="tl">
                                  <w14:schemeClr w14:val="dk1">
                                    <w14:alpha w14:val="60000"/>
                                  </w14:schemeClr>
                                </w14:shadow>
                              </w:rPr>
                              <w:t xml:space="preserve">  Victoria Hernández Herrera    </w:t>
                            </w:r>
                            <w:r w:rsidRPr="00483E6C">
                              <w:rPr>
                                <w:rFonts w:ascii="Times New Roman" w:eastAsia="Calibri" w:hAnsi="Times New Roman" w:cs="Times New Roman"/>
                                <w:b/>
                                <w:bCs/>
                                <w:kern w:val="24"/>
                                <w:sz w:val="32"/>
                                <w:szCs w:val="32"/>
                                <w14:shadow w14:blurRad="38100" w14:dist="19050" w14:dir="2700000" w14:sx="100000" w14:sy="100000" w14:kx="0" w14:ky="0" w14:algn="tl">
                                  <w14:schemeClr w14:val="dk1">
                                    <w14:alpha w14:val="60000"/>
                                  </w14:schemeClr>
                                </w14:shadow>
                              </w:rPr>
                              <w:t xml:space="preserve">NL: </w:t>
                            </w:r>
                            <w:r w:rsidRPr="00483E6C">
                              <w:rPr>
                                <w:rFonts w:ascii="Times New Roman" w:eastAsia="Calibri" w:hAnsi="Times New Roman" w:cs="Times New Roman"/>
                                <w:kern w:val="24"/>
                                <w:sz w:val="32"/>
                                <w:szCs w:val="32"/>
                                <w14:shadow w14:blurRad="38100" w14:dist="19050" w14:dir="2700000" w14:sx="100000" w14:sy="100000" w14:kx="0" w14:ky="0" w14:algn="tl">
                                  <w14:schemeClr w14:val="dk1">
                                    <w14:alpha w14:val="60000"/>
                                  </w14:schemeClr>
                                </w14:shadow>
                              </w:rPr>
                              <w:t>#10</w:t>
                            </w:r>
                          </w:p>
                          <w:p w14:paraId="1BF46340" w14:textId="77777777" w:rsidR="00483E6C" w:rsidRPr="00483E6C" w:rsidRDefault="00483E6C" w:rsidP="00483E6C">
                            <w:pPr>
                              <w:spacing w:after="0" w:line="256" w:lineRule="auto"/>
                              <w:jc w:val="center"/>
                              <w:rPr>
                                <w:rFonts w:ascii="Times New Roman" w:eastAsia="Calibri" w:hAnsi="Times New Roman" w:cs="Times New Roman"/>
                                <w:kern w:val="24"/>
                                <w:sz w:val="32"/>
                                <w:szCs w:val="32"/>
                                <w14:shadow w14:blurRad="38100" w14:dist="19050" w14:dir="2700000" w14:sx="100000" w14:sy="100000" w14:kx="0" w14:ky="0" w14:algn="tl">
                                  <w14:schemeClr w14:val="dk1">
                                    <w14:alpha w14:val="60000"/>
                                  </w14:schemeClr>
                                </w14:shadow>
                              </w:rPr>
                            </w:pPr>
                          </w:p>
                          <w:p w14:paraId="74E2F765" w14:textId="6A9379E6" w:rsidR="0082291D" w:rsidRPr="005344CC" w:rsidRDefault="00483E6C" w:rsidP="0082291D">
                            <w:pPr>
                              <w:pStyle w:val="Sinespaciado"/>
                              <w:rPr>
                                <w:rFonts w:ascii="Arial" w:hAnsi="Arial" w:cs="Arial"/>
                                <w:color w:val="000000" w:themeColor="text1"/>
                                <w:sz w:val="24"/>
                                <w:szCs w:val="24"/>
                              </w:rPr>
                            </w:pPr>
                            <w:r w:rsidRPr="00483E6C">
                              <w:rPr>
                                <w:rFonts w:ascii="Times New Roman" w:eastAsia="Calibri" w:hAnsi="Times New Roman" w:cs="Times New Roman"/>
                                <w:kern w:val="24"/>
                                <w:sz w:val="32"/>
                                <w:szCs w:val="32"/>
                              </w:rPr>
                              <w:t xml:space="preserve">  </w:t>
                            </w:r>
                            <w:r w:rsidRPr="00483E6C">
                              <w:rPr>
                                <w:rFonts w:ascii="Times New Roman" w:eastAsia="Calibri" w:hAnsi="Times New Roman" w:cs="Times New Roman"/>
                                <w:b/>
                                <w:bCs/>
                                <w:kern w:val="24"/>
                                <w:sz w:val="32"/>
                                <w:szCs w:val="32"/>
                              </w:rPr>
                              <w:t xml:space="preserve">Nombre del docente: </w:t>
                            </w:r>
                            <w:r w:rsidR="0082291D">
                              <w:rPr>
                                <w:rFonts w:ascii="Arial" w:hAnsi="Arial" w:cs="Arial"/>
                                <w:color w:val="000000"/>
                                <w:sz w:val="26"/>
                                <w:szCs w:val="26"/>
                              </w:rPr>
                              <w:t> </w:t>
                            </w:r>
                            <w:hyperlink r:id="rId9" w:history="1">
                              <w:r w:rsidR="005344CC" w:rsidRPr="005344CC">
                                <w:rPr>
                                  <w:rStyle w:val="SubttuloCar"/>
                                  <w:rFonts w:ascii="Times New Roman" w:hAnsi="Times New Roman" w:cs="Times New Roman"/>
                                  <w:b/>
                                  <w:bCs/>
                                  <w:caps w:val="0"/>
                                  <w:color w:val="000000" w:themeColor="text1"/>
                                  <w:sz w:val="32"/>
                                  <w:szCs w:val="32"/>
                                </w:rPr>
                                <w:t>María Efigenia Maury Arredondo</w:t>
                              </w:r>
                            </w:hyperlink>
                          </w:p>
                          <w:p w14:paraId="09905DE7" w14:textId="4239D5BA" w:rsidR="00483E6C" w:rsidRPr="00483E6C" w:rsidRDefault="00483E6C" w:rsidP="00483E6C">
                            <w:pPr>
                              <w:pStyle w:val="Ttulo3"/>
                              <w:spacing w:before="30" w:after="30"/>
                              <w:ind w:left="60"/>
                              <w:jc w:val="both"/>
                              <w:rPr>
                                <w:rFonts w:ascii="Times New Roman" w:hAnsi="Times New Roman" w:cs="Times New Roman"/>
                                <w:color w:val="auto"/>
                                <w:sz w:val="32"/>
                                <w:szCs w:val="32"/>
                              </w:rPr>
                            </w:pPr>
                            <w:r w:rsidRPr="00483E6C">
                              <w:rPr>
                                <w:rFonts w:ascii="Times New Roman" w:eastAsia="Calibri" w:hAnsi="Times New Roman" w:cs="Times New Roman"/>
                                <w:color w:val="auto"/>
                                <w:kern w:val="24"/>
                                <w:sz w:val="32"/>
                                <w:szCs w:val="32"/>
                              </w:rPr>
                              <w:t xml:space="preserve"> </w:t>
                            </w:r>
                          </w:p>
                          <w:p w14:paraId="026F1D9F" w14:textId="25E70DE5" w:rsidR="00483E6C" w:rsidRPr="00483E6C" w:rsidRDefault="00C453BB" w:rsidP="003B5D39">
                            <w:pPr>
                              <w:spacing w:line="256" w:lineRule="auto"/>
                              <w:jc w:val="center"/>
                              <w:rPr>
                                <w:rFonts w:ascii="Times New Roman" w:hAnsi="Times New Roman" w:cs="Times New Roman"/>
                                <w:sz w:val="32"/>
                                <w:szCs w:val="32"/>
                              </w:rPr>
                            </w:pPr>
                            <w:r>
                              <w:rPr>
                                <w:rFonts w:ascii="Times New Roman" w:hAnsi="Times New Roman" w:cs="Times New Roman"/>
                                <w:sz w:val="32"/>
                                <w:szCs w:val="32"/>
                              </w:rPr>
                              <w:t>Semestre Par</w:t>
                            </w:r>
                          </w:p>
                          <w:p w14:paraId="7BD000CD" w14:textId="00329238" w:rsidR="00483E6C" w:rsidRDefault="00483E6C" w:rsidP="00483E6C">
                            <w:pPr>
                              <w:spacing w:line="256" w:lineRule="auto"/>
                              <w:jc w:val="center"/>
                              <w:rPr>
                                <w:rFonts w:ascii="Times New Roman" w:eastAsia="Calibri" w:hAnsi="Times New Roman" w:cs="Times New Roman"/>
                                <w:kern w:val="24"/>
                                <w:sz w:val="32"/>
                                <w:szCs w:val="32"/>
                              </w:rPr>
                            </w:pPr>
                            <w:r w:rsidRPr="00483E6C">
                              <w:rPr>
                                <w:rFonts w:ascii="Times New Roman" w:eastAsia="Calibri" w:hAnsi="Times New Roman" w:cs="Times New Roman"/>
                                <w:kern w:val="24"/>
                                <w:sz w:val="32"/>
                                <w:szCs w:val="32"/>
                              </w:rPr>
                              <w:t xml:space="preserve">Grado: 1   </w:t>
                            </w:r>
                            <w:r w:rsidRPr="00483E6C">
                              <w:rPr>
                                <w:rFonts w:ascii="Times New Roman" w:eastAsia="Calibri" w:hAnsi="Times New Roman" w:cs="Times New Roman"/>
                                <w:kern w:val="24"/>
                                <w:sz w:val="32"/>
                                <w:szCs w:val="32"/>
                              </w:rPr>
                              <w:tab/>
                            </w:r>
                            <w:r w:rsidRPr="00483E6C">
                              <w:rPr>
                                <w:rFonts w:ascii="Times New Roman" w:eastAsia="Calibri" w:hAnsi="Times New Roman" w:cs="Times New Roman"/>
                                <w:kern w:val="24"/>
                                <w:sz w:val="32"/>
                                <w:szCs w:val="32"/>
                              </w:rPr>
                              <w:tab/>
                            </w:r>
                            <w:r w:rsidR="003B5D39">
                              <w:rPr>
                                <w:rFonts w:ascii="Times New Roman" w:eastAsia="Calibri" w:hAnsi="Times New Roman" w:cs="Times New Roman"/>
                                <w:kern w:val="24"/>
                                <w:sz w:val="32"/>
                                <w:szCs w:val="32"/>
                              </w:rPr>
                              <w:tab/>
                            </w:r>
                            <w:r w:rsidRPr="00483E6C">
                              <w:rPr>
                                <w:rFonts w:ascii="Times New Roman" w:eastAsia="Calibri" w:hAnsi="Times New Roman" w:cs="Times New Roman"/>
                                <w:kern w:val="24"/>
                                <w:sz w:val="32"/>
                                <w:szCs w:val="32"/>
                              </w:rPr>
                              <w:tab/>
                            </w:r>
                            <w:r w:rsidRPr="00483E6C">
                              <w:rPr>
                                <w:rFonts w:ascii="Times New Roman" w:eastAsia="Calibri" w:hAnsi="Times New Roman" w:cs="Times New Roman"/>
                                <w:kern w:val="24"/>
                                <w:sz w:val="32"/>
                                <w:szCs w:val="32"/>
                              </w:rPr>
                              <w:tab/>
                              <w:t>Sección: “C”</w:t>
                            </w:r>
                          </w:p>
                          <w:p w14:paraId="0247BE9B" w14:textId="77777777" w:rsidR="003B5D39" w:rsidRPr="00483E6C" w:rsidRDefault="003B5D39" w:rsidP="00483E6C">
                            <w:pPr>
                              <w:spacing w:line="256" w:lineRule="auto"/>
                              <w:jc w:val="center"/>
                              <w:rPr>
                                <w:rFonts w:ascii="Times New Roman" w:eastAsia="Calibri" w:hAnsi="Times New Roman" w:cs="Times New Roman"/>
                                <w:kern w:val="24"/>
                                <w:sz w:val="32"/>
                                <w:szCs w:val="32"/>
                              </w:rPr>
                            </w:pPr>
                          </w:p>
                          <w:p w14:paraId="75BBA079" w14:textId="04DD87C4" w:rsidR="00483E6C" w:rsidRPr="00483E6C" w:rsidRDefault="00483E6C" w:rsidP="00483E6C">
                            <w:pPr>
                              <w:spacing w:line="256" w:lineRule="auto"/>
                              <w:jc w:val="center"/>
                              <w:rPr>
                                <w:rFonts w:ascii="Times New Roman" w:hAnsi="Times New Roman" w:cs="Times New Roman"/>
                                <w:sz w:val="32"/>
                                <w:szCs w:val="32"/>
                              </w:rPr>
                            </w:pPr>
                            <w:r w:rsidRPr="00483E6C">
                              <w:rPr>
                                <w:rFonts w:ascii="Times New Roman" w:eastAsia="Calibri" w:hAnsi="Times New Roman" w:cs="Times New Roman"/>
                                <w:b/>
                                <w:bCs/>
                                <w:kern w:val="24"/>
                                <w:sz w:val="32"/>
                                <w:szCs w:val="32"/>
                              </w:rPr>
                              <w:t xml:space="preserve">Saltillo, Coahuila   </w:t>
                            </w:r>
                            <w:r w:rsidRPr="00483E6C">
                              <w:rPr>
                                <w:rFonts w:ascii="Times New Roman" w:eastAsia="Calibri" w:hAnsi="Times New Roman" w:cs="Times New Roman"/>
                                <w:b/>
                                <w:bCs/>
                                <w:kern w:val="24"/>
                                <w:sz w:val="32"/>
                                <w:szCs w:val="32"/>
                              </w:rPr>
                              <w:tab/>
                              <w:t xml:space="preserve">     </w:t>
                            </w:r>
                            <w:r w:rsidRPr="00483E6C">
                              <w:rPr>
                                <w:rFonts w:ascii="Times New Roman" w:eastAsia="Calibri" w:hAnsi="Times New Roman" w:cs="Times New Roman"/>
                                <w:b/>
                                <w:bCs/>
                                <w:kern w:val="24"/>
                                <w:sz w:val="32"/>
                                <w:szCs w:val="32"/>
                              </w:rPr>
                              <w:tab/>
                            </w:r>
                            <w:r w:rsidR="003B5D39">
                              <w:rPr>
                                <w:rFonts w:ascii="Times New Roman" w:eastAsia="Calibri" w:hAnsi="Times New Roman" w:cs="Times New Roman"/>
                                <w:b/>
                                <w:bCs/>
                                <w:kern w:val="24"/>
                                <w:sz w:val="32"/>
                                <w:szCs w:val="32"/>
                              </w:rPr>
                              <w:tab/>
                            </w:r>
                            <w:r w:rsidR="003B5D39">
                              <w:rPr>
                                <w:rFonts w:ascii="Times New Roman" w:eastAsia="Calibri" w:hAnsi="Times New Roman" w:cs="Times New Roman"/>
                                <w:b/>
                                <w:bCs/>
                                <w:kern w:val="24"/>
                                <w:sz w:val="32"/>
                                <w:szCs w:val="32"/>
                              </w:rPr>
                              <w:tab/>
                            </w:r>
                            <w:r w:rsidR="003B5D39">
                              <w:rPr>
                                <w:rFonts w:ascii="Times New Roman" w:eastAsia="Calibri" w:hAnsi="Times New Roman" w:cs="Times New Roman"/>
                                <w:b/>
                                <w:bCs/>
                                <w:kern w:val="24"/>
                                <w:sz w:val="32"/>
                                <w:szCs w:val="32"/>
                              </w:rPr>
                              <w:tab/>
                            </w:r>
                            <w:r w:rsidR="003B5D39">
                              <w:rPr>
                                <w:rFonts w:ascii="Times New Roman" w:eastAsia="Calibri" w:hAnsi="Times New Roman" w:cs="Times New Roman"/>
                                <w:b/>
                                <w:bCs/>
                                <w:kern w:val="24"/>
                                <w:sz w:val="32"/>
                                <w:szCs w:val="32"/>
                              </w:rPr>
                              <w:tab/>
                            </w:r>
                            <w:r w:rsidRPr="00483E6C">
                              <w:rPr>
                                <w:rFonts w:ascii="Times New Roman" w:eastAsia="Calibri" w:hAnsi="Times New Roman" w:cs="Times New Roman"/>
                                <w:b/>
                                <w:bCs/>
                                <w:kern w:val="24"/>
                                <w:sz w:val="32"/>
                                <w:szCs w:val="32"/>
                              </w:rPr>
                              <w:t xml:space="preserve">Fecha: </w:t>
                            </w:r>
                            <w:r w:rsidR="00C453BB">
                              <w:rPr>
                                <w:rFonts w:ascii="Times New Roman" w:eastAsia="Calibri" w:hAnsi="Times New Roman" w:cs="Times New Roman"/>
                                <w:b/>
                                <w:bCs/>
                                <w:kern w:val="24"/>
                                <w:sz w:val="32"/>
                                <w:szCs w:val="32"/>
                              </w:rPr>
                              <w:t>03 de Junio</w:t>
                            </w:r>
                            <w:r w:rsidRPr="00483E6C">
                              <w:rPr>
                                <w:rFonts w:ascii="Times New Roman" w:eastAsia="Calibri" w:hAnsi="Times New Roman" w:cs="Times New Roman"/>
                                <w:b/>
                                <w:bCs/>
                                <w:kern w:val="24"/>
                                <w:sz w:val="32"/>
                                <w:szCs w:val="32"/>
                              </w:rPr>
                              <w:t xml:space="preserve"> del 2021</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12713AF" id="Rectángulo 13" o:spid="_x0000_s1027" style="position:absolute;margin-left:-46.05pt;margin-top:416.45pt;width:529.15pt;height:25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" filled="f" stroked="f">
                <v:textbox>
                  <w:txbxContent>
                    <w:p w14:paraId="285A85EB" w14:textId="77777777" w:rsidR="00483E6C" w:rsidRPr="00483E6C" w:rsidRDefault="00483E6C" w:rsidP="00483E6C">
                      <w:pPr>
                        <w:spacing w:after="0" w:line="256" w:lineRule="auto"/>
                        <w:jc w:val="center"/>
                        <w:rPr>
                          <w:rFonts w:ascii="Times New Roman" w:eastAsia="Calibri" w:hAnsi="Times New Roman" w:cs="Times New Roman"/>
                          <w:b/>
                          <w:bCs/>
                          <w:kern w:val="24"/>
                          <w:sz w:val="32"/>
                          <w:szCs w:val="32"/>
                        </w:rPr>
                      </w:pPr>
                    </w:p>
                    <w:p w14:paraId="33D05327" w14:textId="77777777" w:rsidR="00483E6C" w:rsidRPr="00483E6C" w:rsidRDefault="00483E6C" w:rsidP="00483E6C">
                      <w:pPr>
                        <w:spacing w:after="0" w:line="256" w:lineRule="auto"/>
                        <w:jc w:val="center"/>
                        <w:rPr>
                          <w:rFonts w:ascii="Times New Roman" w:eastAsia="Calibri" w:hAnsi="Times New Roman" w:cs="Times New Roman"/>
                          <w:kern w:val="24"/>
                          <w:sz w:val="32"/>
                          <w:szCs w:val="32"/>
                          <w14:shadow w14:blurRad="38100" w14:dist="19050" w14:dir="2700000" w14:sx="100000" w14:sy="100000" w14:kx="0" w14:ky="0" w14:algn="tl">
                            <w14:schemeClr w14:val="dk1">
                              <w14:alpha w14:val="60000"/>
                            </w14:schemeClr>
                          </w14:shadow>
                        </w:rPr>
                      </w:pPr>
                      <w:r w:rsidRPr="00483E6C">
                        <w:rPr>
                          <w:rFonts w:ascii="Times New Roman" w:eastAsia="Calibri" w:hAnsi="Times New Roman" w:cs="Times New Roman"/>
                          <w:b/>
                          <w:bCs/>
                          <w:kern w:val="24"/>
                          <w:sz w:val="32"/>
                          <w:szCs w:val="32"/>
                        </w:rPr>
                        <w:t>Alumna:</w:t>
                      </w:r>
                      <w:r w:rsidRPr="00483E6C">
                        <w:rPr>
                          <w:rFonts w:ascii="Times New Roman" w:eastAsia="Calibri" w:hAnsi="Times New Roman" w:cs="Times New Roman"/>
                          <w:kern w:val="24"/>
                          <w:sz w:val="32"/>
                          <w:szCs w:val="32"/>
                          <w14:shadow w14:blurRad="38100" w14:dist="19050" w14:dir="2700000" w14:sx="100000" w14:sy="100000" w14:kx="0" w14:ky="0" w14:algn="tl">
                            <w14:schemeClr w14:val="dk1">
                              <w14:alpha w14:val="60000"/>
                            </w14:schemeClr>
                          </w14:shadow>
                        </w:rPr>
                        <w:t xml:space="preserve">  Victoria Hernández Herrera    </w:t>
                      </w:r>
                      <w:r w:rsidRPr="00483E6C">
                        <w:rPr>
                          <w:rFonts w:ascii="Times New Roman" w:eastAsia="Calibri" w:hAnsi="Times New Roman" w:cs="Times New Roman"/>
                          <w:b/>
                          <w:bCs/>
                          <w:kern w:val="24"/>
                          <w:sz w:val="32"/>
                          <w:szCs w:val="32"/>
                          <w14:shadow w14:blurRad="38100" w14:dist="19050" w14:dir="2700000" w14:sx="100000" w14:sy="100000" w14:kx="0" w14:ky="0" w14:algn="tl">
                            <w14:schemeClr w14:val="dk1">
                              <w14:alpha w14:val="60000"/>
                            </w14:schemeClr>
                          </w14:shadow>
                        </w:rPr>
                        <w:t xml:space="preserve">NL: </w:t>
                      </w:r>
                      <w:r w:rsidRPr="00483E6C">
                        <w:rPr>
                          <w:rFonts w:ascii="Times New Roman" w:eastAsia="Calibri" w:hAnsi="Times New Roman" w:cs="Times New Roman"/>
                          <w:kern w:val="24"/>
                          <w:sz w:val="32"/>
                          <w:szCs w:val="32"/>
                          <w14:shadow w14:blurRad="38100" w14:dist="19050" w14:dir="2700000" w14:sx="100000" w14:sy="100000" w14:kx="0" w14:ky="0" w14:algn="tl">
                            <w14:schemeClr w14:val="dk1">
                              <w14:alpha w14:val="60000"/>
                            </w14:schemeClr>
                          </w14:shadow>
                        </w:rPr>
                        <w:t>#10</w:t>
                      </w:r>
                    </w:p>
                    <w:p w14:paraId="1BF46340" w14:textId="77777777" w:rsidR="00483E6C" w:rsidRPr="00483E6C" w:rsidRDefault="00483E6C" w:rsidP="00483E6C">
                      <w:pPr>
                        <w:spacing w:after="0" w:line="256" w:lineRule="auto"/>
                        <w:jc w:val="center"/>
                        <w:rPr>
                          <w:rFonts w:ascii="Times New Roman" w:eastAsia="Calibri" w:hAnsi="Times New Roman" w:cs="Times New Roman"/>
                          <w:kern w:val="24"/>
                          <w:sz w:val="32"/>
                          <w:szCs w:val="32"/>
                          <w14:shadow w14:blurRad="38100" w14:dist="19050" w14:dir="2700000" w14:sx="100000" w14:sy="100000" w14:kx="0" w14:ky="0" w14:algn="tl">
                            <w14:schemeClr w14:val="dk1">
                              <w14:alpha w14:val="60000"/>
                            </w14:schemeClr>
                          </w14:shadow>
                        </w:rPr>
                      </w:pPr>
                    </w:p>
                    <w:p w14:paraId="74E2F765" w14:textId="6A9379E6" w:rsidR="0082291D" w:rsidRPr="005344CC" w:rsidRDefault="00483E6C" w:rsidP="0082291D">
                      <w:pPr>
                        <w:pStyle w:val="Sinespaciado"/>
                        <w:rPr>
                          <w:rFonts w:ascii="Arial" w:hAnsi="Arial" w:cs="Arial"/>
                          <w:color w:val="000000" w:themeColor="text1"/>
                          <w:sz w:val="24"/>
                          <w:szCs w:val="24"/>
                        </w:rPr>
                      </w:pPr>
                      <w:r w:rsidRPr="00483E6C">
                        <w:rPr>
                          <w:rFonts w:ascii="Times New Roman" w:eastAsia="Calibri" w:hAnsi="Times New Roman" w:cs="Times New Roman"/>
                          <w:kern w:val="24"/>
                          <w:sz w:val="32"/>
                          <w:szCs w:val="32"/>
                        </w:rPr>
                        <w:t xml:space="preserve">  </w:t>
                      </w:r>
                      <w:r w:rsidRPr="00483E6C">
                        <w:rPr>
                          <w:rFonts w:ascii="Times New Roman" w:eastAsia="Calibri" w:hAnsi="Times New Roman" w:cs="Times New Roman"/>
                          <w:b/>
                          <w:bCs/>
                          <w:kern w:val="24"/>
                          <w:sz w:val="32"/>
                          <w:szCs w:val="32"/>
                        </w:rPr>
                        <w:t xml:space="preserve">Nombre del docente: </w:t>
                      </w:r>
                      <w:r w:rsidR="0082291D">
                        <w:rPr>
                          <w:rFonts w:ascii="Arial" w:hAnsi="Arial" w:cs="Arial"/>
                          <w:color w:val="000000"/>
                          <w:sz w:val="26"/>
                          <w:szCs w:val="26"/>
                        </w:rPr>
                        <w:t> </w:t>
                      </w:r>
                      <w:hyperlink r:id="rId10" w:history="1">
                        <w:r w:rsidR="005344CC" w:rsidRPr="005344CC">
                          <w:rPr>
                            <w:rStyle w:val="SubttuloCar"/>
                            <w:rFonts w:ascii="Times New Roman" w:hAnsi="Times New Roman" w:cs="Times New Roman"/>
                            <w:b/>
                            <w:bCs/>
                            <w:caps w:val="0"/>
                            <w:color w:val="000000" w:themeColor="text1"/>
                            <w:sz w:val="32"/>
                            <w:szCs w:val="32"/>
                          </w:rPr>
                          <w:t>María Efigenia Maury Arredondo</w:t>
                        </w:r>
                      </w:hyperlink>
                    </w:p>
                    <w:p w14:paraId="09905DE7" w14:textId="4239D5BA" w:rsidR="00483E6C" w:rsidRPr="00483E6C" w:rsidRDefault="00483E6C" w:rsidP="00483E6C">
                      <w:pPr>
                        <w:pStyle w:val="Ttulo3"/>
                        <w:spacing w:before="30" w:after="30"/>
                        <w:ind w:left="60"/>
                        <w:jc w:val="both"/>
                        <w:rPr>
                          <w:rFonts w:ascii="Times New Roman" w:hAnsi="Times New Roman" w:cs="Times New Roman"/>
                          <w:color w:val="auto"/>
                          <w:sz w:val="32"/>
                          <w:szCs w:val="32"/>
                        </w:rPr>
                      </w:pPr>
                      <w:r w:rsidRPr="00483E6C">
                        <w:rPr>
                          <w:rFonts w:ascii="Times New Roman" w:eastAsia="Calibri" w:hAnsi="Times New Roman" w:cs="Times New Roman"/>
                          <w:color w:val="auto"/>
                          <w:kern w:val="24"/>
                          <w:sz w:val="32"/>
                          <w:szCs w:val="32"/>
                        </w:rPr>
                        <w:t xml:space="preserve"> </w:t>
                      </w:r>
                    </w:p>
                    <w:p w14:paraId="026F1D9F" w14:textId="25E70DE5" w:rsidR="00483E6C" w:rsidRPr="00483E6C" w:rsidRDefault="00C453BB" w:rsidP="003B5D39">
                      <w:pPr>
                        <w:spacing w:line="256" w:lineRule="auto"/>
                        <w:jc w:val="center"/>
                        <w:rPr>
                          <w:rFonts w:ascii="Times New Roman" w:hAnsi="Times New Roman" w:cs="Times New Roman"/>
                          <w:sz w:val="32"/>
                          <w:szCs w:val="32"/>
                        </w:rPr>
                      </w:pPr>
                      <w:r>
                        <w:rPr>
                          <w:rFonts w:ascii="Times New Roman" w:hAnsi="Times New Roman" w:cs="Times New Roman"/>
                          <w:sz w:val="32"/>
                          <w:szCs w:val="32"/>
                        </w:rPr>
                        <w:t>Semestre Par</w:t>
                      </w:r>
                    </w:p>
                    <w:p w14:paraId="7BD000CD" w14:textId="00329238" w:rsidR="00483E6C" w:rsidRDefault="00483E6C" w:rsidP="00483E6C">
                      <w:pPr>
                        <w:spacing w:line="256" w:lineRule="auto"/>
                        <w:jc w:val="center"/>
                        <w:rPr>
                          <w:rFonts w:ascii="Times New Roman" w:eastAsia="Calibri" w:hAnsi="Times New Roman" w:cs="Times New Roman"/>
                          <w:kern w:val="24"/>
                          <w:sz w:val="32"/>
                          <w:szCs w:val="32"/>
                        </w:rPr>
                      </w:pPr>
                      <w:r w:rsidRPr="00483E6C">
                        <w:rPr>
                          <w:rFonts w:ascii="Times New Roman" w:eastAsia="Calibri" w:hAnsi="Times New Roman" w:cs="Times New Roman"/>
                          <w:kern w:val="24"/>
                          <w:sz w:val="32"/>
                          <w:szCs w:val="32"/>
                        </w:rPr>
                        <w:t xml:space="preserve">Grado: 1   </w:t>
                      </w:r>
                      <w:r w:rsidRPr="00483E6C">
                        <w:rPr>
                          <w:rFonts w:ascii="Times New Roman" w:eastAsia="Calibri" w:hAnsi="Times New Roman" w:cs="Times New Roman"/>
                          <w:kern w:val="24"/>
                          <w:sz w:val="32"/>
                          <w:szCs w:val="32"/>
                        </w:rPr>
                        <w:tab/>
                      </w:r>
                      <w:r w:rsidRPr="00483E6C">
                        <w:rPr>
                          <w:rFonts w:ascii="Times New Roman" w:eastAsia="Calibri" w:hAnsi="Times New Roman" w:cs="Times New Roman"/>
                          <w:kern w:val="24"/>
                          <w:sz w:val="32"/>
                          <w:szCs w:val="32"/>
                        </w:rPr>
                        <w:tab/>
                      </w:r>
                      <w:r w:rsidR="003B5D39">
                        <w:rPr>
                          <w:rFonts w:ascii="Times New Roman" w:eastAsia="Calibri" w:hAnsi="Times New Roman" w:cs="Times New Roman"/>
                          <w:kern w:val="24"/>
                          <w:sz w:val="32"/>
                          <w:szCs w:val="32"/>
                        </w:rPr>
                        <w:tab/>
                      </w:r>
                      <w:r w:rsidRPr="00483E6C">
                        <w:rPr>
                          <w:rFonts w:ascii="Times New Roman" w:eastAsia="Calibri" w:hAnsi="Times New Roman" w:cs="Times New Roman"/>
                          <w:kern w:val="24"/>
                          <w:sz w:val="32"/>
                          <w:szCs w:val="32"/>
                        </w:rPr>
                        <w:tab/>
                      </w:r>
                      <w:r w:rsidRPr="00483E6C">
                        <w:rPr>
                          <w:rFonts w:ascii="Times New Roman" w:eastAsia="Calibri" w:hAnsi="Times New Roman" w:cs="Times New Roman"/>
                          <w:kern w:val="24"/>
                          <w:sz w:val="32"/>
                          <w:szCs w:val="32"/>
                        </w:rPr>
                        <w:tab/>
                        <w:t>Sección: “C”</w:t>
                      </w:r>
                    </w:p>
                    <w:p w14:paraId="0247BE9B" w14:textId="77777777" w:rsidR="003B5D39" w:rsidRPr="00483E6C" w:rsidRDefault="003B5D39" w:rsidP="00483E6C">
                      <w:pPr>
                        <w:spacing w:line="256" w:lineRule="auto"/>
                        <w:jc w:val="center"/>
                        <w:rPr>
                          <w:rFonts w:ascii="Times New Roman" w:eastAsia="Calibri" w:hAnsi="Times New Roman" w:cs="Times New Roman"/>
                          <w:kern w:val="24"/>
                          <w:sz w:val="32"/>
                          <w:szCs w:val="32"/>
                        </w:rPr>
                      </w:pPr>
                    </w:p>
                    <w:p w14:paraId="75BBA079" w14:textId="04DD87C4" w:rsidR="00483E6C" w:rsidRPr="00483E6C" w:rsidRDefault="00483E6C" w:rsidP="00483E6C">
                      <w:pPr>
                        <w:spacing w:line="256" w:lineRule="auto"/>
                        <w:jc w:val="center"/>
                        <w:rPr>
                          <w:rFonts w:ascii="Times New Roman" w:hAnsi="Times New Roman" w:cs="Times New Roman"/>
                          <w:sz w:val="32"/>
                          <w:szCs w:val="32"/>
                        </w:rPr>
                      </w:pPr>
                      <w:r w:rsidRPr="00483E6C">
                        <w:rPr>
                          <w:rFonts w:ascii="Times New Roman" w:eastAsia="Calibri" w:hAnsi="Times New Roman" w:cs="Times New Roman"/>
                          <w:b/>
                          <w:bCs/>
                          <w:kern w:val="24"/>
                          <w:sz w:val="32"/>
                          <w:szCs w:val="32"/>
                        </w:rPr>
                        <w:t xml:space="preserve">Saltillo, Coahuila   </w:t>
                      </w:r>
                      <w:r w:rsidRPr="00483E6C">
                        <w:rPr>
                          <w:rFonts w:ascii="Times New Roman" w:eastAsia="Calibri" w:hAnsi="Times New Roman" w:cs="Times New Roman"/>
                          <w:b/>
                          <w:bCs/>
                          <w:kern w:val="24"/>
                          <w:sz w:val="32"/>
                          <w:szCs w:val="32"/>
                        </w:rPr>
                        <w:tab/>
                        <w:t xml:space="preserve">     </w:t>
                      </w:r>
                      <w:r w:rsidRPr="00483E6C">
                        <w:rPr>
                          <w:rFonts w:ascii="Times New Roman" w:eastAsia="Calibri" w:hAnsi="Times New Roman" w:cs="Times New Roman"/>
                          <w:b/>
                          <w:bCs/>
                          <w:kern w:val="24"/>
                          <w:sz w:val="32"/>
                          <w:szCs w:val="32"/>
                        </w:rPr>
                        <w:tab/>
                      </w:r>
                      <w:r w:rsidR="003B5D39">
                        <w:rPr>
                          <w:rFonts w:ascii="Times New Roman" w:eastAsia="Calibri" w:hAnsi="Times New Roman" w:cs="Times New Roman"/>
                          <w:b/>
                          <w:bCs/>
                          <w:kern w:val="24"/>
                          <w:sz w:val="32"/>
                          <w:szCs w:val="32"/>
                        </w:rPr>
                        <w:tab/>
                      </w:r>
                      <w:r w:rsidR="003B5D39">
                        <w:rPr>
                          <w:rFonts w:ascii="Times New Roman" w:eastAsia="Calibri" w:hAnsi="Times New Roman" w:cs="Times New Roman"/>
                          <w:b/>
                          <w:bCs/>
                          <w:kern w:val="24"/>
                          <w:sz w:val="32"/>
                          <w:szCs w:val="32"/>
                        </w:rPr>
                        <w:tab/>
                      </w:r>
                      <w:r w:rsidR="003B5D39">
                        <w:rPr>
                          <w:rFonts w:ascii="Times New Roman" w:eastAsia="Calibri" w:hAnsi="Times New Roman" w:cs="Times New Roman"/>
                          <w:b/>
                          <w:bCs/>
                          <w:kern w:val="24"/>
                          <w:sz w:val="32"/>
                          <w:szCs w:val="32"/>
                        </w:rPr>
                        <w:tab/>
                      </w:r>
                      <w:r w:rsidR="003B5D39">
                        <w:rPr>
                          <w:rFonts w:ascii="Times New Roman" w:eastAsia="Calibri" w:hAnsi="Times New Roman" w:cs="Times New Roman"/>
                          <w:b/>
                          <w:bCs/>
                          <w:kern w:val="24"/>
                          <w:sz w:val="32"/>
                          <w:szCs w:val="32"/>
                        </w:rPr>
                        <w:tab/>
                      </w:r>
                      <w:r w:rsidRPr="00483E6C">
                        <w:rPr>
                          <w:rFonts w:ascii="Times New Roman" w:eastAsia="Calibri" w:hAnsi="Times New Roman" w:cs="Times New Roman"/>
                          <w:b/>
                          <w:bCs/>
                          <w:kern w:val="24"/>
                          <w:sz w:val="32"/>
                          <w:szCs w:val="32"/>
                        </w:rPr>
                        <w:t xml:space="preserve">Fecha: </w:t>
                      </w:r>
                      <w:r w:rsidR="00C453BB">
                        <w:rPr>
                          <w:rFonts w:ascii="Times New Roman" w:eastAsia="Calibri" w:hAnsi="Times New Roman" w:cs="Times New Roman"/>
                          <w:b/>
                          <w:bCs/>
                          <w:kern w:val="24"/>
                          <w:sz w:val="32"/>
                          <w:szCs w:val="32"/>
                        </w:rPr>
                        <w:t>03 de Junio</w:t>
                      </w:r>
                      <w:r w:rsidRPr="00483E6C">
                        <w:rPr>
                          <w:rFonts w:ascii="Times New Roman" w:eastAsia="Calibri" w:hAnsi="Times New Roman" w:cs="Times New Roman"/>
                          <w:b/>
                          <w:bCs/>
                          <w:kern w:val="24"/>
                          <w:sz w:val="32"/>
                          <w:szCs w:val="32"/>
                        </w:rPr>
                        <w:t xml:space="preserve"> del 2021</w:t>
                      </w:r>
                    </w:p>
                  </w:txbxContent>
                </v:textbox>
              </v:rect>
            </w:pict>
          </mc:Fallback>
        </mc:AlternateContent>
      </w:r>
      <w:r w:rsidR="004673B8">
        <w:rPr>
          <w:noProof/>
        </w:rPr>
        <mc:AlternateContent>
          <mc:Choice Requires="wps">
            <w:drawing>
              <wp:anchor distT="0" distB="0" distL="114300" distR="114300" simplePos="0" relativeHeight="251672576" behindDoc="0" locked="0" layoutInCell="1" allowOverlap="1" wp14:anchorId="2F33FFBF" wp14:editId="643258CF">
                <wp:simplePos x="0" y="0"/>
                <wp:positionH relativeFrom="column">
                  <wp:posOffset>2742565</wp:posOffset>
                </wp:positionH>
                <wp:positionV relativeFrom="paragraph">
                  <wp:posOffset>987425</wp:posOffset>
                </wp:positionV>
                <wp:extent cx="3138853" cy="1258570"/>
                <wp:effectExtent l="0" t="0" r="0" b="0"/>
                <wp:wrapNone/>
                <wp:docPr id="9" name="1 CuadroTexto">
                  <a:extLst xmlns:a="http://schemas.openxmlformats.org/drawingml/2006/main">
                    <a:ext uri="{FF2B5EF4-FFF2-40B4-BE49-F238E27FC236}">
                      <a16:creationId xmlns:a16="http://schemas.microsoft.com/office/drawing/2014/main" id="{ED6D0D4A-2089-429C-9494-4A783C4DC9D7}"/>
                    </a:ext>
                  </a:extLst>
                </wp:docPr>
                <wp:cNvGraphicFramePr/>
                <a:graphic xmlns:a="http://schemas.openxmlformats.org/drawingml/2006/main">
                  <a:graphicData uri="http://schemas.microsoft.com/office/word/2010/wordprocessingShape">
                    <wps:wsp>
                      <wps:cNvSpPr txBox="1"/>
                      <wps:spPr>
                        <a:xfrm>
                          <a:off x="0" y="0"/>
                          <a:ext cx="3138853" cy="1258570"/>
                        </a:xfrm>
                        <a:prstGeom prst="rect">
                          <a:avLst/>
                        </a:prstGeom>
                        <a:noFill/>
                      </wps:spPr>
                      <wps:txbx>
                        <w:txbxContent>
                          <w:p w14:paraId="15781186" w14:textId="77777777" w:rsidR="00E465B7" w:rsidRPr="006B7D0B" w:rsidRDefault="00E465B7" w:rsidP="006B7D0B">
                            <w:pPr>
                              <w:rPr>
                                <w:rFonts w:ascii="Bodoni MT Black" w:hAnsi="Bodoni MT Black"/>
                                <w:b/>
                                <w:bCs/>
                                <w:sz w:val="32"/>
                                <w:szCs w:val="32"/>
                              </w:rPr>
                            </w:pPr>
                            <w:r w:rsidRPr="006B7D0B">
                              <w:rPr>
                                <w:rFonts w:ascii="Times New Roman" w:eastAsia="Times New Roman" w:hAnsi="Times New Roman" w:cs="Times New Roman"/>
                                <w:b/>
                                <w:bCs/>
                                <w:color w:val="000000" w:themeColor="text1"/>
                                <w:kern w:val="24"/>
                                <w:sz w:val="144"/>
                                <w:szCs w:val="144"/>
                              </w:rPr>
                              <w:t>​</w:t>
                            </w:r>
                            <w:r w:rsidRPr="006B7D0B">
                              <w:rPr>
                                <w:rFonts w:ascii="Bodoni MT Black" w:hAnsi="Bodoni MT Black"/>
                                <w:b/>
                                <w:bCs/>
                                <w:sz w:val="32"/>
                                <w:szCs w:val="32"/>
                              </w:rPr>
                              <w:t>OBSERVACIÓN Y ANÁLISIS DE PRÁCTICAS Y CONTEXTOS ESCOLARES</w:t>
                            </w:r>
                          </w:p>
                          <w:p w14:paraId="3A450D82" w14:textId="77777777" w:rsidR="00E465B7" w:rsidRPr="006B7D0B" w:rsidRDefault="00E465B7" w:rsidP="006B7D0B">
                            <w:pPr>
                              <w:rPr>
                                <w:rFonts w:ascii="Bodoni MT Black" w:eastAsia="Times New Roman" w:hAnsi="Bodoni MT Black" w:cs="Times New Roman"/>
                                <w:b/>
                                <w:bCs/>
                                <w:sz w:val="56"/>
                                <w:szCs w:val="56"/>
                                <w:lang w:eastAsia="es-MX"/>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F33FFBF" id="_x0000_t202" coordsize="21600,21600" o:spt="202" path="m,l,21600r21600,l21600,xe">
                <v:stroke joinstyle="miter"/>
                <v:path gradientshapeok="t" o:connecttype="rect"/>
              </v:shapetype>
              <v:shape id="1 CuadroTexto" o:spid="_x0000_s1028" type="#_x0000_t202" style="position:absolute;margin-left:215.95pt;margin-top:77.75pt;width:247.15pt;height:99.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" filled="f" stroked="f">
                <v:textbox>
                  <w:txbxContent>
                    <w:p w14:paraId="15781186" w14:textId="77777777" w:rsidR="00E465B7" w:rsidRPr="006B7D0B" w:rsidRDefault="00E465B7" w:rsidP="006B7D0B">
                      <w:pPr>
                        <w:rPr>
                          <w:rFonts w:ascii="Bodoni MT Black" w:hAnsi="Bodoni MT Black"/>
                          <w:b/>
                          <w:bCs/>
                          <w:sz w:val="32"/>
                          <w:szCs w:val="32"/>
                        </w:rPr>
                      </w:pPr>
                      <w:r w:rsidRPr="006B7D0B">
                        <w:rPr>
                          <w:rFonts w:ascii="Times New Roman" w:eastAsia="Times New Roman" w:hAnsi="Times New Roman" w:cs="Times New Roman"/>
                          <w:b/>
                          <w:bCs/>
                          <w:color w:val="000000" w:themeColor="text1"/>
                          <w:kern w:val="24"/>
                          <w:sz w:val="144"/>
                          <w:szCs w:val="144"/>
                        </w:rPr>
                        <w:t>​</w:t>
                      </w:r>
                      <w:r w:rsidRPr="006B7D0B">
                        <w:rPr>
                          <w:rFonts w:ascii="Bodoni MT Black" w:hAnsi="Bodoni MT Black"/>
                          <w:b/>
                          <w:bCs/>
                          <w:sz w:val="32"/>
                          <w:szCs w:val="32"/>
                        </w:rPr>
                        <w:t>OBSERVACIÓN Y ANÁLISIS DE PRÁCTICAS Y CONTEXTOS ESCOLARES</w:t>
                      </w:r>
                    </w:p>
                    <w:p w14:paraId="3A450D82" w14:textId="77777777" w:rsidR="00E465B7" w:rsidRPr="006B7D0B" w:rsidRDefault="00E465B7" w:rsidP="006B7D0B">
                      <w:pPr>
                        <w:rPr>
                          <w:rFonts w:ascii="Bodoni MT Black" w:eastAsia="Times New Roman" w:hAnsi="Bodoni MT Black" w:cs="Times New Roman"/>
                          <w:b/>
                          <w:bCs/>
                          <w:sz w:val="56"/>
                          <w:szCs w:val="56"/>
                          <w:lang w:eastAsia="es-MX"/>
                        </w:rPr>
                      </w:pPr>
                    </w:p>
                  </w:txbxContent>
                </v:textbox>
              </v:shape>
            </w:pict>
          </mc:Fallback>
        </mc:AlternateContent>
      </w:r>
      <w:r w:rsidR="004673B8" w:rsidRPr="00CA0403">
        <w:rPr>
          <w:noProof/>
        </w:rPr>
        <mc:AlternateContent>
          <mc:Choice Requires="wps">
            <w:drawing>
              <wp:anchor distT="0" distB="0" distL="114300" distR="114300" simplePos="0" relativeHeight="251670528" behindDoc="0" locked="0" layoutInCell="1" allowOverlap="1" wp14:anchorId="4F4F1C11" wp14:editId="0956AEE6">
                <wp:simplePos x="0" y="0"/>
                <wp:positionH relativeFrom="column">
                  <wp:posOffset>2514600</wp:posOffset>
                </wp:positionH>
                <wp:positionV relativeFrom="paragraph">
                  <wp:posOffset>983615</wp:posOffset>
                </wp:positionV>
                <wp:extent cx="0" cy="1258582"/>
                <wp:effectExtent l="57150" t="38100" r="114300" b="93980"/>
                <wp:wrapNone/>
                <wp:docPr id="10" name="12 Conector recto">
                  <a:extLst xmlns:a="http://schemas.openxmlformats.org/drawingml/2006/main">
                    <a:ext uri="{FF2B5EF4-FFF2-40B4-BE49-F238E27FC236}">
                      <a16:creationId xmlns:a16="http://schemas.microsoft.com/office/drawing/2014/main" id="{8B791C72-E9F1-4F22-BB6D-DC9256A91F4D}"/>
                    </a:ext>
                  </a:extLst>
                </wp:docPr>
                <wp:cNvGraphicFramePr/>
                <a:graphic xmlns:a="http://schemas.openxmlformats.org/drawingml/2006/main">
                  <a:graphicData uri="http://schemas.microsoft.com/office/word/2010/wordprocessingShape">
                    <wps:wsp>
                      <wps:cNvCnPr/>
                      <wps:spPr>
                        <a:xfrm>
                          <a:off x="0" y="0"/>
                          <a:ext cx="0" cy="1258582"/>
                        </a:xfrm>
                        <a:prstGeom prst="line">
                          <a:avLst/>
                        </a:prstGeom>
                        <a:ln w="38100">
                          <a:solidFill>
                            <a:srgbClr val="000000"/>
                          </a:solidFill>
                        </a:ln>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C19D91" id="12 Conector recto"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98pt,77.45pt" to="198pt,1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" strokeweight="3pt">
                <v:stroke joinstyle="miter"/>
                <v:shadow on="t" color="black" opacity="26214f" origin="-.5,-.5" offset=".74836mm,.74836mm"/>
              </v:line>
            </w:pict>
          </mc:Fallback>
        </mc:AlternateContent>
      </w:r>
      <w:r w:rsidR="004673B8">
        <w:rPr>
          <w:noProof/>
        </w:rPr>
        <w:drawing>
          <wp:anchor distT="0" distB="0" distL="114300" distR="114300" simplePos="0" relativeHeight="251668480" behindDoc="0" locked="0" layoutInCell="1" allowOverlap="1" wp14:anchorId="4DC4276A" wp14:editId="23D00BE1">
            <wp:simplePos x="0" y="0"/>
            <wp:positionH relativeFrom="column">
              <wp:posOffset>-245745</wp:posOffset>
            </wp:positionH>
            <wp:positionV relativeFrom="paragraph">
              <wp:posOffset>986155</wp:posOffset>
            </wp:positionV>
            <wp:extent cx="2474670" cy="1366770"/>
            <wp:effectExtent l="0" t="0" r="0" b="0"/>
            <wp:wrapNone/>
            <wp:docPr id="8" name="2 Imagen">
              <a:extLst xmlns:a="http://schemas.openxmlformats.org/drawingml/2006/main">
                <a:ext uri="{FF2B5EF4-FFF2-40B4-BE49-F238E27FC236}">
                  <a16:creationId xmlns:a16="http://schemas.microsoft.com/office/drawing/2014/main" id="{B5794F9E-6BF0-4E60-BBAE-9D0B91CE8B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 Imagen">
                      <a:extLst>
                        <a:ext uri="{FF2B5EF4-FFF2-40B4-BE49-F238E27FC236}">
                          <a16:creationId xmlns:a16="http://schemas.microsoft.com/office/drawing/2014/main" id="{B5794F9E-6BF0-4E60-BBAE-9D0B91CE8B40}"/>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74670" cy="1366770"/>
                    </a:xfrm>
                    <a:prstGeom prst="rect">
                      <a:avLst/>
                    </a:prstGeom>
                  </pic:spPr>
                </pic:pic>
              </a:graphicData>
            </a:graphic>
          </wp:anchor>
        </w:drawing>
      </w:r>
      <w:r w:rsidR="00573059">
        <w:rPr>
          <w:noProof/>
        </w:rPr>
        <mc:AlternateContent>
          <mc:Choice Requires="wps">
            <w:drawing>
              <wp:anchor distT="0" distB="0" distL="114300" distR="114300" simplePos="0" relativeHeight="251674624" behindDoc="0" locked="0" layoutInCell="1" allowOverlap="1" wp14:anchorId="67138A1E" wp14:editId="44B74048">
                <wp:simplePos x="0" y="0"/>
                <wp:positionH relativeFrom="column">
                  <wp:posOffset>-242570</wp:posOffset>
                </wp:positionH>
                <wp:positionV relativeFrom="paragraph">
                  <wp:posOffset>2536190</wp:posOffset>
                </wp:positionV>
                <wp:extent cx="6086475" cy="638175"/>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6086475" cy="638175"/>
                        </a:xfrm>
                        <a:prstGeom prst="rect">
                          <a:avLst/>
                        </a:prstGeom>
                        <a:noFill/>
                        <a:ln w="6350">
                          <a:noFill/>
                        </a:ln>
                      </wps:spPr>
                      <wps:txbx>
                        <w:txbxContent>
                          <w:p w14:paraId="6522B14B" w14:textId="55D74EE6" w:rsidR="00573059" w:rsidRPr="00501246" w:rsidRDefault="00573059" w:rsidP="00573059">
                            <w:pPr>
                              <w:jc w:val="center"/>
                              <w:rPr>
                                <w:rFonts w:ascii="Broadway" w:hAnsi="Broadway"/>
                                <w:sz w:val="56"/>
                                <w:szCs w:val="56"/>
                                <w14:shadow w14:blurRad="50800" w14:dist="38100" w14:dir="10800000" w14:sx="100000" w14:sy="100000" w14:kx="0" w14:ky="0" w14:algn="r">
                                  <w14:srgbClr w14:val="000000">
                                    <w14:alpha w14:val="60000"/>
                                  </w14:srgbClr>
                                </w14:shadow>
                                <w14:reflection w14:blurRad="6350" w14:stA="50000" w14:stPos="0" w14:endA="300" w14:endPos="50000" w14:dist="29997" w14:dir="5400000" w14:fadeDir="5400000" w14:sx="100000" w14:sy="-100000" w14:kx="0" w14:ky="0" w14:algn="bl"/>
                              </w:rPr>
                            </w:pPr>
                            <w:r w:rsidRPr="00501246">
                              <w:rPr>
                                <w:rFonts w:ascii="Broadway" w:hAnsi="Broadway"/>
                                <w:sz w:val="56"/>
                                <w:szCs w:val="56"/>
                                <w14:shadow w14:blurRad="50800" w14:dist="38100" w14:dir="10800000" w14:sx="100000" w14:sy="100000" w14:kx="0" w14:ky="0" w14:algn="r">
                                  <w14:srgbClr w14:val="000000">
                                    <w14:alpha w14:val="60000"/>
                                  </w14:srgbClr>
                                </w14:shadow>
                                <w14:reflection w14:blurRad="6350" w14:stA="50000" w14:stPos="0" w14:endA="300" w14:endPos="50000" w14:dist="29997" w14:dir="5400000" w14:fadeDir="5400000" w14:sx="100000" w14:sy="-100000" w14:kx="0" w14:ky="0" w14:algn="bl"/>
                              </w:rPr>
                              <w:t>M</w:t>
                            </w:r>
                            <w:r>
                              <w:rPr>
                                <w:rFonts w:ascii="Broadway" w:hAnsi="Broadway"/>
                                <w:sz w:val="56"/>
                                <w:szCs w:val="56"/>
                                <w14:shadow w14:blurRad="50800" w14:dist="38100" w14:dir="10800000" w14:sx="100000" w14:sy="100000" w14:kx="0" w14:ky="0" w14:algn="r">
                                  <w14:srgbClr w14:val="000000">
                                    <w14:alpha w14:val="60000"/>
                                  </w14:srgbClr>
                                </w14:shadow>
                                <w14:reflection w14:blurRad="6350" w14:stA="50000" w14:stPos="0" w14:endA="300" w14:endPos="50000" w14:dist="29997" w14:dir="5400000" w14:fadeDir="5400000" w14:sx="100000" w14:sy="-100000" w14:kx="0" w14:ky="0" w14:algn="bl"/>
                              </w:rPr>
                              <w:t>ONOGRAFÍA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138A1E" id="Cuadro de texto 4" o:spid="_x0000_s1029" type="#_x0000_t202" style="position:absolute;margin-left:-19.1pt;margin-top:199.7pt;width:479.25pt;height:50.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" filled="f" stroked="f" strokeweight=".5pt">
                <v:textbox>
                  <w:txbxContent>
                    <w:p w14:paraId="6522B14B" w14:textId="55D74EE6" w:rsidR="00573059" w:rsidRPr="00501246" w:rsidRDefault="00573059" w:rsidP="00573059">
                      <w:pPr>
                        <w:jc w:val="center"/>
                        <w:rPr>
                          <w:rFonts w:ascii="Broadway" w:hAnsi="Broadway"/>
                          <w:sz w:val="56"/>
                          <w:szCs w:val="56"/>
                          <w14:shadow w14:blurRad="50800" w14:dist="38100" w14:dir="10800000" w14:sx="100000" w14:sy="100000" w14:kx="0" w14:ky="0" w14:algn="r">
                            <w14:srgbClr w14:val="000000">
                              <w14:alpha w14:val="60000"/>
                            </w14:srgbClr>
                          </w14:shadow>
                          <w14:reflection w14:blurRad="6350" w14:stA="50000" w14:stPos="0" w14:endA="300" w14:endPos="50000" w14:dist="29997" w14:dir="5400000" w14:fadeDir="5400000" w14:sx="100000" w14:sy="-100000" w14:kx="0" w14:ky="0" w14:algn="bl"/>
                        </w:rPr>
                      </w:pPr>
                      <w:r w:rsidRPr="00501246">
                        <w:rPr>
                          <w:rFonts w:ascii="Broadway" w:hAnsi="Broadway"/>
                          <w:sz w:val="56"/>
                          <w:szCs w:val="56"/>
                          <w14:shadow w14:blurRad="50800" w14:dist="38100" w14:dir="10800000" w14:sx="100000" w14:sy="100000" w14:kx="0" w14:ky="0" w14:algn="r">
                            <w14:srgbClr w14:val="000000">
                              <w14:alpha w14:val="60000"/>
                            </w14:srgbClr>
                          </w14:shadow>
                          <w14:reflection w14:blurRad="6350" w14:stA="50000" w14:stPos="0" w14:endA="300" w14:endPos="50000" w14:dist="29997" w14:dir="5400000" w14:fadeDir="5400000" w14:sx="100000" w14:sy="-100000" w14:kx="0" w14:ky="0" w14:algn="bl"/>
                        </w:rPr>
                        <w:t>M</w:t>
                      </w:r>
                      <w:r>
                        <w:rPr>
                          <w:rFonts w:ascii="Broadway" w:hAnsi="Broadway"/>
                          <w:sz w:val="56"/>
                          <w:szCs w:val="56"/>
                          <w14:shadow w14:blurRad="50800" w14:dist="38100" w14:dir="10800000" w14:sx="100000" w14:sy="100000" w14:kx="0" w14:ky="0" w14:algn="r">
                            <w14:srgbClr w14:val="000000">
                              <w14:alpha w14:val="60000"/>
                            </w14:srgbClr>
                          </w14:shadow>
                          <w14:reflection w14:blurRad="6350" w14:stA="50000" w14:stPos="0" w14:endA="300" w14:endPos="50000" w14:dist="29997" w14:dir="5400000" w14:fadeDir="5400000" w14:sx="100000" w14:sy="-100000" w14:kx="0" w14:ky="0" w14:algn="bl"/>
                        </w:rPr>
                        <w:t>ONOGRAFÍA</w:t>
                      </w:r>
                    </w:p>
                  </w:txbxContent>
                </v:textbox>
              </v:shape>
            </w:pict>
          </mc:Fallback>
        </mc:AlternateContent>
      </w:r>
      <w:r w:rsidR="00B016BD" w:rsidRPr="006115C0">
        <w:rPr>
          <w:rFonts w:ascii="Arial" w:hAnsi="Arial" w:cs="Arial"/>
          <w:b/>
          <w:sz w:val="24"/>
          <w:szCs w:val="24"/>
        </w:rPr>
        <w:br w:type="page"/>
      </w:r>
    </w:p>
    <w:p w14:paraId="52593DBE" w14:textId="3454E7E0" w:rsidR="00B016BD" w:rsidRPr="006115C0" w:rsidRDefault="00B016BD" w:rsidP="004F1D64">
      <w:pPr>
        <w:spacing w:after="160" w:line="360" w:lineRule="auto"/>
        <w:rPr>
          <w:rFonts w:ascii="Arial" w:hAnsi="Arial" w:cs="Arial"/>
          <w:b/>
          <w:sz w:val="24"/>
          <w:szCs w:val="24"/>
        </w:rPr>
      </w:pPr>
    </w:p>
    <w:p w14:paraId="60445734" w14:textId="77777777" w:rsidR="00B016BD" w:rsidRPr="006115C0" w:rsidRDefault="00B016BD" w:rsidP="004F1D64">
      <w:pPr>
        <w:pStyle w:val="Ttulo"/>
        <w:spacing w:line="360" w:lineRule="auto"/>
        <w:rPr>
          <w:rFonts w:ascii="Arial" w:hAnsi="Arial" w:cs="Arial"/>
          <w:sz w:val="24"/>
          <w:szCs w:val="24"/>
        </w:rPr>
      </w:pPr>
    </w:p>
    <w:p w14:paraId="757933E1" w14:textId="77777777" w:rsidR="00B016BD" w:rsidRPr="006115C0" w:rsidRDefault="00B016BD" w:rsidP="004F1D64">
      <w:pPr>
        <w:pStyle w:val="Ttulo"/>
        <w:spacing w:line="360" w:lineRule="auto"/>
        <w:rPr>
          <w:rFonts w:ascii="Arial" w:hAnsi="Arial" w:cs="Arial"/>
          <w:sz w:val="24"/>
          <w:szCs w:val="24"/>
        </w:rPr>
      </w:pPr>
    </w:p>
    <w:p w14:paraId="64B3B761" w14:textId="71F97E3E" w:rsidR="00987C0B" w:rsidRDefault="00987C0B" w:rsidP="00987C0B"/>
    <w:p w14:paraId="0B6D1034" w14:textId="77777777" w:rsidR="00EB1F95" w:rsidRDefault="00EB1F95" w:rsidP="00987C0B"/>
    <w:p w14:paraId="526AF791" w14:textId="6CA85D00" w:rsidR="00987C0B" w:rsidRDefault="00987C0B" w:rsidP="00987C0B"/>
    <w:p w14:paraId="1204B559" w14:textId="59ADE3FC" w:rsidR="00987C0B" w:rsidRDefault="00987C0B" w:rsidP="00987C0B"/>
    <w:p w14:paraId="7F100D6A" w14:textId="77777777" w:rsidR="00987C0B" w:rsidRPr="00987C0B" w:rsidRDefault="00987C0B" w:rsidP="00987C0B"/>
    <w:p w14:paraId="35BE99DF" w14:textId="589D7785" w:rsidR="00B016BD" w:rsidRDefault="00B016BD" w:rsidP="00EB1F95">
      <w:pPr>
        <w:pStyle w:val="Ttulo"/>
        <w:spacing w:line="360" w:lineRule="auto"/>
        <w:jc w:val="center"/>
        <w:rPr>
          <w:rFonts w:ascii="Britannic Bold" w:hAnsi="Britannic Bold"/>
          <w:sz w:val="72"/>
          <w:szCs w:val="72"/>
        </w:rPr>
      </w:pPr>
      <w:r w:rsidRPr="00EB1F95">
        <w:rPr>
          <w:rFonts w:ascii="Britannic Bold" w:hAnsi="Britannic Bold"/>
          <w:sz w:val="72"/>
          <w:szCs w:val="72"/>
        </w:rPr>
        <w:t>¿Cómo se puede observar la Gestión Educativa?</w:t>
      </w:r>
    </w:p>
    <w:p w14:paraId="2BFEFFC9" w14:textId="77777777" w:rsidR="00EB1F95" w:rsidRPr="00EB1F95" w:rsidRDefault="00EB1F95" w:rsidP="00EB1F95"/>
    <w:p w14:paraId="662B9A58" w14:textId="72136225" w:rsidR="00B016BD" w:rsidRDefault="00B016BD" w:rsidP="004F1D64">
      <w:pPr>
        <w:spacing w:line="360" w:lineRule="auto"/>
        <w:rPr>
          <w:rFonts w:ascii="Arial" w:hAnsi="Arial" w:cs="Arial"/>
          <w:sz w:val="24"/>
          <w:szCs w:val="24"/>
        </w:rPr>
      </w:pPr>
    </w:p>
    <w:p w14:paraId="6CA91BAD" w14:textId="2E97ADF7" w:rsidR="00EB1F95" w:rsidRDefault="00EB1F95" w:rsidP="004F1D64">
      <w:pPr>
        <w:spacing w:line="360" w:lineRule="auto"/>
        <w:rPr>
          <w:rFonts w:ascii="Arial" w:hAnsi="Arial" w:cs="Arial"/>
          <w:sz w:val="24"/>
          <w:szCs w:val="24"/>
        </w:rPr>
      </w:pPr>
    </w:p>
    <w:p w14:paraId="0BF9A8C9" w14:textId="77777777" w:rsidR="00EB1F95" w:rsidRPr="006115C0" w:rsidRDefault="00EB1F95" w:rsidP="004F1D64">
      <w:pPr>
        <w:spacing w:line="360" w:lineRule="auto"/>
        <w:rPr>
          <w:rFonts w:ascii="Arial" w:hAnsi="Arial" w:cs="Arial"/>
          <w:sz w:val="24"/>
          <w:szCs w:val="24"/>
        </w:rPr>
      </w:pPr>
    </w:p>
    <w:p w14:paraId="236B9D44" w14:textId="41080E1A" w:rsidR="00B016BD" w:rsidRDefault="00B016BD" w:rsidP="004F1D64">
      <w:pPr>
        <w:spacing w:line="360" w:lineRule="auto"/>
        <w:rPr>
          <w:rFonts w:ascii="Arial" w:hAnsi="Arial" w:cs="Arial"/>
          <w:sz w:val="24"/>
          <w:szCs w:val="24"/>
        </w:rPr>
      </w:pPr>
    </w:p>
    <w:p w14:paraId="6D11C89E" w14:textId="77777777" w:rsidR="00EB1F95" w:rsidRPr="006115C0" w:rsidRDefault="00EB1F95" w:rsidP="004F1D64">
      <w:pPr>
        <w:spacing w:line="360" w:lineRule="auto"/>
        <w:rPr>
          <w:rFonts w:ascii="Arial" w:hAnsi="Arial" w:cs="Arial"/>
          <w:sz w:val="24"/>
          <w:szCs w:val="24"/>
        </w:rPr>
      </w:pPr>
    </w:p>
    <w:p w14:paraId="3F1F3E50" w14:textId="2CA655B6" w:rsidR="00B016BD" w:rsidRPr="006115C0" w:rsidRDefault="00B016BD" w:rsidP="004F1D64">
      <w:pPr>
        <w:spacing w:line="360" w:lineRule="auto"/>
        <w:rPr>
          <w:rFonts w:ascii="Arial" w:hAnsi="Arial" w:cs="Arial"/>
          <w:sz w:val="24"/>
          <w:szCs w:val="24"/>
        </w:rPr>
      </w:pPr>
    </w:p>
    <w:p w14:paraId="0432E802" w14:textId="2FFB53BE" w:rsidR="00B016BD" w:rsidRPr="006115C0" w:rsidRDefault="00B016BD" w:rsidP="004F1D64">
      <w:pPr>
        <w:spacing w:line="360" w:lineRule="auto"/>
        <w:rPr>
          <w:rFonts w:ascii="Arial" w:hAnsi="Arial" w:cs="Arial"/>
          <w:sz w:val="24"/>
          <w:szCs w:val="24"/>
        </w:rPr>
      </w:pPr>
    </w:p>
    <w:p w14:paraId="17FEB6D4" w14:textId="77777777" w:rsidR="00654665" w:rsidRPr="006115C0" w:rsidRDefault="00654665" w:rsidP="004F1D64">
      <w:pPr>
        <w:spacing w:line="360" w:lineRule="auto"/>
        <w:rPr>
          <w:rFonts w:ascii="Arial" w:hAnsi="Arial" w:cs="Arial"/>
          <w:sz w:val="24"/>
          <w:szCs w:val="24"/>
        </w:rPr>
      </w:pPr>
    </w:p>
    <w:p w14:paraId="38C6D6A5" w14:textId="5D0D2A9F" w:rsidR="00B016BD" w:rsidRPr="006115C0" w:rsidRDefault="00B016BD" w:rsidP="004F1D64">
      <w:pPr>
        <w:spacing w:after="0" w:line="360" w:lineRule="auto"/>
        <w:rPr>
          <w:rFonts w:ascii="Arial" w:hAnsi="Arial" w:cs="Arial"/>
          <w:b/>
          <w:sz w:val="24"/>
          <w:szCs w:val="24"/>
        </w:rPr>
      </w:pPr>
      <w:r w:rsidRPr="006115C0">
        <w:rPr>
          <w:rFonts w:ascii="Arial" w:hAnsi="Arial" w:cs="Arial"/>
          <w:b/>
          <w:sz w:val="24"/>
          <w:szCs w:val="24"/>
        </w:rPr>
        <w:lastRenderedPageBreak/>
        <w:t xml:space="preserve">Prologo </w:t>
      </w:r>
    </w:p>
    <w:p w14:paraId="5828D9E1" w14:textId="4BB47F0E" w:rsidR="00B016BD" w:rsidRPr="006115C0" w:rsidRDefault="00B016BD" w:rsidP="004F1D64">
      <w:pPr>
        <w:spacing w:after="0" w:line="360" w:lineRule="auto"/>
        <w:rPr>
          <w:rFonts w:ascii="Arial" w:hAnsi="Arial" w:cs="Arial"/>
          <w:bCs/>
          <w:sz w:val="24"/>
          <w:szCs w:val="24"/>
        </w:rPr>
      </w:pPr>
      <w:r w:rsidRPr="006115C0">
        <w:rPr>
          <w:rFonts w:ascii="Arial" w:hAnsi="Arial" w:cs="Arial"/>
          <w:bCs/>
          <w:sz w:val="24"/>
          <w:szCs w:val="24"/>
        </w:rPr>
        <w:t>Este trabajo se realizó con el propósito de poner en practica los temas vistos en clase</w:t>
      </w:r>
      <w:r w:rsidR="00107462">
        <w:rPr>
          <w:rFonts w:ascii="Arial" w:hAnsi="Arial" w:cs="Arial"/>
          <w:bCs/>
          <w:sz w:val="24"/>
          <w:szCs w:val="24"/>
        </w:rPr>
        <w:t xml:space="preserve">. Se tuvieron algunos problemas para realizar el trabajo ya que en la internet no se encuentra información de el jardín observado, información que es importante ya que no conocemos las instalaciones del jardín y por lo tanto no se puede abordar de la mejor manera el tema, así como no contamos con entrevistas hacia la directora, padres de familia ni a la educadora ya que por la contingencia no podemos tener contacto con ellos y solo pudimos observar vía línea </w:t>
      </w:r>
      <w:r w:rsidR="00FE27A8">
        <w:rPr>
          <w:rFonts w:ascii="Arial" w:hAnsi="Arial" w:cs="Arial"/>
          <w:bCs/>
          <w:sz w:val="24"/>
          <w:szCs w:val="24"/>
        </w:rPr>
        <w:t>una clase.</w:t>
      </w:r>
    </w:p>
    <w:p w14:paraId="1EA7345A" w14:textId="0F9010CD" w:rsidR="00B016BD" w:rsidRPr="006115C0" w:rsidRDefault="00B016BD" w:rsidP="004F1D64">
      <w:pPr>
        <w:spacing w:after="0" w:line="360" w:lineRule="auto"/>
        <w:rPr>
          <w:rFonts w:ascii="Arial" w:hAnsi="Arial" w:cs="Arial"/>
          <w:bCs/>
          <w:sz w:val="24"/>
          <w:szCs w:val="24"/>
        </w:rPr>
      </w:pPr>
    </w:p>
    <w:p w14:paraId="09912269" w14:textId="667B16E6" w:rsidR="00B016BD" w:rsidRPr="006115C0" w:rsidRDefault="00B016BD" w:rsidP="004F1D64">
      <w:pPr>
        <w:spacing w:after="0" w:line="360" w:lineRule="auto"/>
        <w:rPr>
          <w:rFonts w:ascii="Arial" w:hAnsi="Arial" w:cs="Arial"/>
          <w:bCs/>
          <w:sz w:val="24"/>
          <w:szCs w:val="24"/>
        </w:rPr>
      </w:pPr>
      <w:r w:rsidRPr="006115C0">
        <w:rPr>
          <w:rFonts w:ascii="Arial" w:hAnsi="Arial" w:cs="Arial"/>
          <w:b/>
          <w:sz w:val="24"/>
          <w:szCs w:val="24"/>
        </w:rPr>
        <w:t>Introducción</w:t>
      </w:r>
    </w:p>
    <w:p w14:paraId="53586CA7" w14:textId="56E1509B" w:rsidR="00D33FD5" w:rsidRPr="006115C0" w:rsidRDefault="00B016BD" w:rsidP="004F1D64">
      <w:pPr>
        <w:spacing w:after="0" w:line="360" w:lineRule="auto"/>
        <w:rPr>
          <w:rFonts w:ascii="Arial" w:hAnsi="Arial" w:cs="Arial"/>
          <w:sz w:val="24"/>
          <w:szCs w:val="24"/>
        </w:rPr>
      </w:pPr>
      <w:r w:rsidRPr="006115C0">
        <w:rPr>
          <w:rFonts w:ascii="Arial" w:hAnsi="Arial" w:cs="Arial"/>
          <w:bCs/>
          <w:sz w:val="24"/>
          <w:szCs w:val="24"/>
        </w:rPr>
        <w:t>El trabajo aborda distintos temas de la gestión educativa, estos son la gestión institucional, gestión escolar, gestión pedagógica y algunas de sus dimensiones como lo son la dimensión pedagógica curricular, dimensión administrativa</w:t>
      </w:r>
      <w:r w:rsidR="0065662D">
        <w:rPr>
          <w:rFonts w:ascii="Arial" w:hAnsi="Arial" w:cs="Arial"/>
          <w:bCs/>
          <w:sz w:val="24"/>
          <w:szCs w:val="24"/>
        </w:rPr>
        <w:t>, dimensión organizativa</w:t>
      </w:r>
      <w:r w:rsidRPr="006115C0">
        <w:rPr>
          <w:rFonts w:ascii="Arial" w:hAnsi="Arial" w:cs="Arial"/>
          <w:bCs/>
          <w:sz w:val="24"/>
          <w:szCs w:val="24"/>
        </w:rPr>
        <w:t xml:space="preserve"> y la dimensión de participación social. </w:t>
      </w:r>
      <w:r w:rsidR="004B31D2" w:rsidRPr="006115C0">
        <w:rPr>
          <w:rFonts w:ascii="Arial" w:hAnsi="Arial" w:cs="Arial"/>
          <w:bCs/>
          <w:sz w:val="24"/>
          <w:szCs w:val="24"/>
        </w:rPr>
        <w:t xml:space="preserve">Para poder hablar de estos, nos basamos en el </w:t>
      </w:r>
      <w:r w:rsidR="004B31D2" w:rsidRPr="006115C0">
        <w:rPr>
          <w:rFonts w:ascii="Arial" w:hAnsi="Arial" w:cs="Arial"/>
          <w:sz w:val="24"/>
          <w:szCs w:val="24"/>
        </w:rPr>
        <w:t>Modelo de Gestión Educativa Estratégica y en la observación que se llevó a cabo en el jardín de niños Francisco González Bocanegra T.V. por línea ya que la contingencia no permite realizarlo de otra manera, en esta ocasión observamos a dos multigrados 1</w:t>
      </w:r>
      <w:r w:rsidR="004B31D2" w:rsidRPr="006115C0">
        <w:rPr>
          <w:rFonts w:ascii="Arial" w:hAnsi="Arial" w:cs="Arial"/>
          <w:sz w:val="24"/>
          <w:szCs w:val="24"/>
          <w:vertAlign w:val="superscript"/>
        </w:rPr>
        <w:t xml:space="preserve">ero </w:t>
      </w:r>
      <w:r w:rsidR="004B31D2" w:rsidRPr="006115C0">
        <w:rPr>
          <w:rFonts w:ascii="Arial" w:hAnsi="Arial" w:cs="Arial"/>
          <w:sz w:val="24"/>
          <w:szCs w:val="24"/>
        </w:rPr>
        <w:t>y 2</w:t>
      </w:r>
      <w:r w:rsidR="004B31D2" w:rsidRPr="006115C0">
        <w:rPr>
          <w:rFonts w:ascii="Arial" w:hAnsi="Arial" w:cs="Arial"/>
          <w:sz w:val="24"/>
          <w:szCs w:val="24"/>
          <w:vertAlign w:val="superscript"/>
        </w:rPr>
        <w:t xml:space="preserve">do </w:t>
      </w:r>
      <w:r w:rsidR="004B31D2" w:rsidRPr="006115C0">
        <w:rPr>
          <w:rFonts w:ascii="Arial" w:hAnsi="Arial" w:cs="Arial"/>
          <w:bCs/>
          <w:sz w:val="24"/>
          <w:szCs w:val="24"/>
        </w:rPr>
        <w:t xml:space="preserve">y, multigrado </w:t>
      </w:r>
      <w:r w:rsidR="004B31D2" w:rsidRPr="006115C0">
        <w:rPr>
          <w:rFonts w:ascii="Arial" w:hAnsi="Arial" w:cs="Arial"/>
          <w:sz w:val="24"/>
          <w:szCs w:val="24"/>
        </w:rPr>
        <w:t>2</w:t>
      </w:r>
      <w:r w:rsidR="004B31D2" w:rsidRPr="006115C0">
        <w:rPr>
          <w:rFonts w:ascii="Arial" w:hAnsi="Arial" w:cs="Arial"/>
          <w:sz w:val="24"/>
          <w:szCs w:val="24"/>
          <w:vertAlign w:val="superscript"/>
        </w:rPr>
        <w:t>do</w:t>
      </w:r>
      <w:r w:rsidR="004B31D2" w:rsidRPr="006115C0">
        <w:rPr>
          <w:rFonts w:ascii="Arial" w:hAnsi="Arial" w:cs="Arial"/>
          <w:sz w:val="24"/>
          <w:szCs w:val="24"/>
        </w:rPr>
        <w:t xml:space="preserve"> y 3</w:t>
      </w:r>
      <w:r w:rsidR="004B31D2" w:rsidRPr="006115C0">
        <w:rPr>
          <w:rFonts w:ascii="Arial" w:hAnsi="Arial" w:cs="Arial"/>
          <w:sz w:val="24"/>
          <w:szCs w:val="24"/>
          <w:vertAlign w:val="superscript"/>
        </w:rPr>
        <w:t>cero</w:t>
      </w:r>
      <w:r w:rsidR="004B31D2" w:rsidRPr="006115C0">
        <w:rPr>
          <w:rFonts w:ascii="Arial" w:hAnsi="Arial" w:cs="Arial"/>
          <w:sz w:val="24"/>
          <w:szCs w:val="24"/>
        </w:rPr>
        <w:t>, lamentablemente la clase de multigrado 2</w:t>
      </w:r>
      <w:r w:rsidR="004B31D2" w:rsidRPr="006115C0">
        <w:rPr>
          <w:rFonts w:ascii="Arial" w:hAnsi="Arial" w:cs="Arial"/>
          <w:sz w:val="24"/>
          <w:szCs w:val="24"/>
          <w:vertAlign w:val="superscript"/>
        </w:rPr>
        <w:t>do</w:t>
      </w:r>
      <w:r w:rsidR="004B31D2" w:rsidRPr="006115C0">
        <w:rPr>
          <w:rFonts w:ascii="Arial" w:hAnsi="Arial" w:cs="Arial"/>
          <w:sz w:val="24"/>
          <w:szCs w:val="24"/>
        </w:rPr>
        <w:t xml:space="preserve"> y 3</w:t>
      </w:r>
      <w:r w:rsidR="004B31D2" w:rsidRPr="006115C0">
        <w:rPr>
          <w:rFonts w:ascii="Arial" w:hAnsi="Arial" w:cs="Arial"/>
          <w:sz w:val="24"/>
          <w:szCs w:val="24"/>
          <w:vertAlign w:val="superscript"/>
        </w:rPr>
        <w:t xml:space="preserve">cero </w:t>
      </w:r>
      <w:r w:rsidR="004B31D2" w:rsidRPr="006115C0">
        <w:rPr>
          <w:rFonts w:ascii="Arial" w:hAnsi="Arial" w:cs="Arial"/>
          <w:sz w:val="24"/>
          <w:szCs w:val="24"/>
        </w:rPr>
        <w:t>no se pudo observar completamente la clase, pero la información recabada nos ayudará a hacer comparación y tener un mejor sustento de lo que estamos abordando.</w:t>
      </w:r>
      <w:r w:rsidR="00672CD1">
        <w:rPr>
          <w:rFonts w:ascii="Arial" w:hAnsi="Arial" w:cs="Arial"/>
          <w:sz w:val="24"/>
          <w:szCs w:val="24"/>
        </w:rPr>
        <w:t xml:space="preserve"> Abordaremos el cómo es que se puede observar las distintas gestiones y las dimensiones </w:t>
      </w:r>
      <w:r w:rsidR="008C4F23">
        <w:rPr>
          <w:rFonts w:ascii="Arial" w:hAnsi="Arial" w:cs="Arial"/>
          <w:sz w:val="24"/>
          <w:szCs w:val="24"/>
        </w:rPr>
        <w:t>en un jardín de niños.</w:t>
      </w:r>
    </w:p>
    <w:p w14:paraId="1A73A7D8" w14:textId="1CDE38FB" w:rsidR="009E3B7E" w:rsidRDefault="009E3B7E" w:rsidP="004F1D64">
      <w:pPr>
        <w:spacing w:after="0" w:line="360" w:lineRule="auto"/>
        <w:rPr>
          <w:rFonts w:ascii="Arial" w:hAnsi="Arial" w:cs="Arial"/>
          <w:sz w:val="24"/>
          <w:szCs w:val="24"/>
        </w:rPr>
      </w:pPr>
    </w:p>
    <w:p w14:paraId="143CB387" w14:textId="77BFFA50" w:rsidR="008C4F23" w:rsidRDefault="008C4F23" w:rsidP="004F1D64">
      <w:pPr>
        <w:spacing w:after="0" w:line="360" w:lineRule="auto"/>
        <w:rPr>
          <w:rFonts w:ascii="Arial" w:hAnsi="Arial" w:cs="Arial"/>
          <w:sz w:val="24"/>
          <w:szCs w:val="24"/>
        </w:rPr>
      </w:pPr>
    </w:p>
    <w:p w14:paraId="77F5074A" w14:textId="0E259EA4" w:rsidR="008C4F23" w:rsidRDefault="008C4F23" w:rsidP="004F1D64">
      <w:pPr>
        <w:spacing w:after="0" w:line="360" w:lineRule="auto"/>
        <w:rPr>
          <w:rFonts w:ascii="Arial" w:hAnsi="Arial" w:cs="Arial"/>
          <w:sz w:val="24"/>
          <w:szCs w:val="24"/>
        </w:rPr>
      </w:pPr>
    </w:p>
    <w:p w14:paraId="5443BDB0" w14:textId="423FCDE5" w:rsidR="008C4F23" w:rsidRDefault="008C4F23" w:rsidP="004F1D64">
      <w:pPr>
        <w:spacing w:after="0" w:line="360" w:lineRule="auto"/>
        <w:rPr>
          <w:rFonts w:ascii="Arial" w:hAnsi="Arial" w:cs="Arial"/>
          <w:sz w:val="24"/>
          <w:szCs w:val="24"/>
        </w:rPr>
      </w:pPr>
    </w:p>
    <w:p w14:paraId="24CA96FF" w14:textId="0B0F6F16" w:rsidR="00987C0B" w:rsidRDefault="00987C0B" w:rsidP="004F1D64">
      <w:pPr>
        <w:spacing w:after="0" w:line="360" w:lineRule="auto"/>
        <w:rPr>
          <w:rFonts w:ascii="Arial" w:hAnsi="Arial" w:cs="Arial"/>
          <w:sz w:val="24"/>
          <w:szCs w:val="24"/>
        </w:rPr>
      </w:pPr>
    </w:p>
    <w:p w14:paraId="6A25462D" w14:textId="77777777" w:rsidR="00987C0B" w:rsidRPr="006115C0" w:rsidRDefault="00987C0B" w:rsidP="004F1D64">
      <w:pPr>
        <w:spacing w:after="0" w:line="360" w:lineRule="auto"/>
        <w:rPr>
          <w:rFonts w:ascii="Arial" w:hAnsi="Arial" w:cs="Arial"/>
          <w:sz w:val="24"/>
          <w:szCs w:val="24"/>
        </w:rPr>
      </w:pPr>
    </w:p>
    <w:p w14:paraId="21643506" w14:textId="1DFA724D" w:rsidR="00B016BD" w:rsidRPr="006115C0" w:rsidRDefault="004B31D2" w:rsidP="004F1D64">
      <w:pPr>
        <w:pStyle w:val="Ttulo2"/>
        <w:spacing w:line="360" w:lineRule="auto"/>
        <w:rPr>
          <w:rFonts w:ascii="Arial" w:hAnsi="Arial" w:cs="Arial"/>
          <w:sz w:val="24"/>
          <w:szCs w:val="24"/>
        </w:rPr>
      </w:pPr>
      <w:r w:rsidRPr="006115C0">
        <w:rPr>
          <w:rFonts w:ascii="Arial" w:hAnsi="Arial" w:cs="Arial"/>
          <w:sz w:val="24"/>
          <w:szCs w:val="24"/>
        </w:rPr>
        <w:lastRenderedPageBreak/>
        <w:t xml:space="preserve">Gestión </w:t>
      </w:r>
      <w:r w:rsidR="009E3B7E" w:rsidRPr="006115C0">
        <w:rPr>
          <w:rFonts w:ascii="Arial" w:hAnsi="Arial" w:cs="Arial"/>
          <w:sz w:val="24"/>
          <w:szCs w:val="24"/>
        </w:rPr>
        <w:t>institucional</w:t>
      </w:r>
      <w:r w:rsidRPr="006115C0">
        <w:rPr>
          <w:rFonts w:ascii="Arial" w:hAnsi="Arial" w:cs="Arial"/>
          <w:sz w:val="24"/>
          <w:szCs w:val="24"/>
        </w:rPr>
        <w:t>:</w:t>
      </w:r>
    </w:p>
    <w:p w14:paraId="6B47C5D1" w14:textId="2AC0902E" w:rsidR="004B31D2" w:rsidRPr="00E55DB8" w:rsidRDefault="009E3B7E" w:rsidP="004F1D64">
      <w:pPr>
        <w:spacing w:line="360" w:lineRule="auto"/>
        <w:rPr>
          <w:rFonts w:ascii="Arial" w:hAnsi="Arial" w:cs="Arial"/>
          <w:color w:val="000000" w:themeColor="text1"/>
          <w:sz w:val="24"/>
          <w:szCs w:val="24"/>
        </w:rPr>
      </w:pPr>
      <w:r w:rsidRPr="006115C0">
        <w:rPr>
          <w:rFonts w:ascii="Arial" w:hAnsi="Arial" w:cs="Arial"/>
          <w:sz w:val="24"/>
          <w:szCs w:val="24"/>
        </w:rPr>
        <w:t>Como sabemos la gestión institucional se enfoca en la manera en que cada organización traduce lo establecido en las políticas, es preciso plantear las necesidades y apoyar las competencias de las organizaciones, de las personas y de los equipos de cada uno de los ámbitos: nacional, estatal, regional y local</w:t>
      </w:r>
      <w:r w:rsidR="006115C0" w:rsidRPr="006115C0">
        <w:rPr>
          <w:rFonts w:ascii="Arial" w:hAnsi="Arial" w:cs="Arial"/>
          <w:sz w:val="24"/>
          <w:szCs w:val="24"/>
        </w:rPr>
        <w:t xml:space="preserve">. Para esto podemos poner de </w:t>
      </w:r>
      <w:r w:rsidR="006115C0" w:rsidRPr="00E55DB8">
        <w:rPr>
          <w:rFonts w:ascii="Arial" w:hAnsi="Arial" w:cs="Arial"/>
          <w:color w:val="000000" w:themeColor="text1"/>
          <w:sz w:val="24"/>
          <w:szCs w:val="24"/>
        </w:rPr>
        <w:t>ejemplo el Programa de Mejoramiento de Escuelas</w:t>
      </w:r>
      <w:r w:rsidR="00654665" w:rsidRPr="00E55DB8">
        <w:rPr>
          <w:rFonts w:ascii="Arial" w:hAnsi="Arial" w:cs="Arial"/>
          <w:color w:val="000000" w:themeColor="text1"/>
          <w:sz w:val="24"/>
          <w:szCs w:val="24"/>
        </w:rPr>
        <w:t xml:space="preserve"> que va</w:t>
      </w:r>
      <w:r w:rsidR="006115C0" w:rsidRPr="00E55DB8">
        <w:rPr>
          <w:rFonts w:ascii="Arial" w:hAnsi="Arial" w:cs="Arial"/>
          <w:color w:val="000000" w:themeColor="text1"/>
          <w:sz w:val="24"/>
          <w:szCs w:val="24"/>
        </w:rPr>
        <w:t xml:space="preserve"> dirigido a mejorar la infraestructura de las escuelas del municipio de nivel básico, que tengan necesidades de construcción y rehabilitación.</w:t>
      </w:r>
      <w:r w:rsidR="00654665" w:rsidRPr="00E55DB8">
        <w:rPr>
          <w:rFonts w:ascii="Arial" w:hAnsi="Arial" w:cs="Arial"/>
          <w:color w:val="000000" w:themeColor="text1"/>
          <w:sz w:val="24"/>
          <w:szCs w:val="24"/>
        </w:rPr>
        <w:t xml:space="preserve"> Desconocemos si el jardín al que observamos haya hecho una petición de ayuda o si ya se le ha brindado, pero es una muy buena oportunidad ya que es gratuito y nacional, para la mejora de la infraestructura de las escuelas para una mejor calidad educativa.</w:t>
      </w:r>
    </w:p>
    <w:p w14:paraId="38A2B0DC" w14:textId="5EB981FF" w:rsidR="00654665" w:rsidRPr="00654665" w:rsidRDefault="00654665" w:rsidP="004F1D64">
      <w:pPr>
        <w:pStyle w:val="Ttulo2"/>
        <w:spacing w:line="360" w:lineRule="auto"/>
        <w:rPr>
          <w:rFonts w:ascii="Arial" w:hAnsi="Arial" w:cs="Arial"/>
          <w:sz w:val="24"/>
          <w:szCs w:val="24"/>
        </w:rPr>
      </w:pPr>
      <w:r w:rsidRPr="00654665">
        <w:rPr>
          <w:rFonts w:ascii="Arial" w:hAnsi="Arial" w:cs="Arial"/>
          <w:sz w:val="24"/>
          <w:szCs w:val="24"/>
        </w:rPr>
        <w:t>Gestión escolar:</w:t>
      </w:r>
    </w:p>
    <w:p w14:paraId="1C784B21" w14:textId="45D0E70C" w:rsidR="00201212" w:rsidRDefault="00654665" w:rsidP="00027E87">
      <w:pPr>
        <w:spacing w:line="360" w:lineRule="auto"/>
        <w:rPr>
          <w:rFonts w:cstheme="minorHAnsi"/>
          <w:sz w:val="24"/>
          <w:szCs w:val="24"/>
        </w:rPr>
      </w:pPr>
      <w:r>
        <w:rPr>
          <w:rFonts w:cstheme="minorHAnsi"/>
          <w:sz w:val="24"/>
          <w:szCs w:val="24"/>
        </w:rPr>
        <w:t xml:space="preserve">La gestión escolar es el conjunto de labores realizadas por actores de la comunidad educativa (directivos, maestros, personal de apoyo, padres de familia y alumnos) con una misma tarea fundamental que les ha sido asignada: generar las condiciones, ambientes y procesos necesarios para que los estudiantes </w:t>
      </w:r>
      <w:r w:rsidR="004F1D64">
        <w:rPr>
          <w:rFonts w:cstheme="minorHAnsi"/>
          <w:sz w:val="24"/>
          <w:szCs w:val="24"/>
        </w:rPr>
        <w:t xml:space="preserve">aprendan. En este caso se busca </w:t>
      </w:r>
      <w:r w:rsidR="00E55DB8">
        <w:rPr>
          <w:rFonts w:cstheme="minorHAnsi"/>
          <w:sz w:val="24"/>
          <w:szCs w:val="24"/>
        </w:rPr>
        <w:t xml:space="preserve">el mejor ambiente de aprendizaje para los niños, con esto podemos volver a mencionar el Programa de Mejoramiento de escuelas que brinda el país, si la directora, educadora y padres de familia observan que el jardín necesita mejoras en su infraestructura, alumbrado, techado, mejora de las aulas, etc. pueden hacer una petición al gobierno a través de este programa mencionado y buscar una mejora de la infraestructura. Esto también se puede aplicar cuando se hace mantenimiento del jardín, que personalmente he visto que se maneja en varias escuelas, con el fin de darle una mejora a sus instalaciones, o cuando hacen colecta, quermeses o rifas para sacar </w:t>
      </w:r>
      <w:r w:rsidR="00027E87">
        <w:rPr>
          <w:rFonts w:cstheme="minorHAnsi"/>
          <w:sz w:val="24"/>
          <w:szCs w:val="24"/>
        </w:rPr>
        <w:t xml:space="preserve">fondos para la remodelación de la infraestructura. Como ya mencionamos esto sirve para darle un mejor ambiente educativo a los alumnos y mejorar las instalaciones de trabajo de los docentes, administrativos y directivos. </w:t>
      </w:r>
    </w:p>
    <w:p w14:paraId="7A3C9697" w14:textId="77777777" w:rsidR="008C4F23" w:rsidRDefault="008C4F23" w:rsidP="00027E87">
      <w:pPr>
        <w:spacing w:line="360" w:lineRule="auto"/>
        <w:rPr>
          <w:rFonts w:cstheme="minorHAnsi"/>
          <w:sz w:val="24"/>
          <w:szCs w:val="24"/>
        </w:rPr>
      </w:pPr>
    </w:p>
    <w:p w14:paraId="58B41906" w14:textId="2CF4F5B8" w:rsidR="00027E87" w:rsidRDefault="00027E87" w:rsidP="00027E87">
      <w:pPr>
        <w:pStyle w:val="Ttulo2"/>
        <w:rPr>
          <w:sz w:val="24"/>
          <w:szCs w:val="24"/>
        </w:rPr>
      </w:pPr>
      <w:r>
        <w:rPr>
          <w:sz w:val="24"/>
          <w:szCs w:val="24"/>
        </w:rPr>
        <w:lastRenderedPageBreak/>
        <w:t xml:space="preserve">GESTIóN PEDAGÓGICA </w:t>
      </w:r>
    </w:p>
    <w:p w14:paraId="2FC91752" w14:textId="348F2B64" w:rsidR="00027E87" w:rsidRDefault="00027E87" w:rsidP="00620E43">
      <w:pPr>
        <w:spacing w:line="360" w:lineRule="auto"/>
      </w:pPr>
      <w:r>
        <w:rPr>
          <w:sz w:val="24"/>
          <w:szCs w:val="24"/>
        </w:rPr>
        <w:t xml:space="preserve">La gestión pedagógica es el quehacer coordinado de acciones y de recursos para potenciar el proceso pedagógico y didáctico, este busca aplicar principios generales de la misión educativa en un campo especifico, como el aula y otros espacios de la educación </w:t>
      </w:r>
      <w:r w:rsidRPr="00027E87">
        <w:rPr>
          <w:rFonts w:ascii="Arial" w:hAnsi="Arial" w:cs="Arial"/>
          <w:sz w:val="24"/>
          <w:szCs w:val="24"/>
        </w:rPr>
        <w:t xml:space="preserve">formal. La gestión pedagógica está ligada a la calidad de la enseñanza y su responsabilidad reside principalmente en los docentes frente al grupo, la definición del concepto va más allá de pensar en las condiciones físicas y materiales de las aulas; se centra en un nivel de especificidad que busca gestar </w:t>
      </w:r>
      <w:r w:rsidR="00BB2E74" w:rsidRPr="00BB2E74">
        <w:rPr>
          <w:noProof/>
        </w:rPr>
        <w:drawing>
          <wp:anchor distT="0" distB="0" distL="114300" distR="114300" simplePos="0" relativeHeight="251660288" behindDoc="0" locked="0" layoutInCell="1" allowOverlap="1" wp14:anchorId="1587E903" wp14:editId="35E886FB">
            <wp:simplePos x="0" y="0"/>
            <wp:positionH relativeFrom="column">
              <wp:posOffset>4845050</wp:posOffset>
            </wp:positionH>
            <wp:positionV relativeFrom="paragraph">
              <wp:posOffset>0</wp:posOffset>
            </wp:positionV>
            <wp:extent cx="1256030" cy="2724150"/>
            <wp:effectExtent l="0" t="0" r="1270" b="0"/>
            <wp:wrapThrough wrapText="bothSides">
              <wp:wrapPolygon edited="0">
                <wp:start x="0" y="0"/>
                <wp:lineTo x="0" y="21449"/>
                <wp:lineTo x="21294" y="21449"/>
                <wp:lineTo x="21294"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6030" cy="2724150"/>
                    </a:xfrm>
                    <a:prstGeom prst="rect">
                      <a:avLst/>
                    </a:prstGeom>
                  </pic:spPr>
                </pic:pic>
              </a:graphicData>
            </a:graphic>
            <wp14:sizeRelH relativeFrom="margin">
              <wp14:pctWidth>0</wp14:pctWidth>
            </wp14:sizeRelH>
            <wp14:sizeRelV relativeFrom="margin">
              <wp14:pctHeight>0</wp14:pctHeight>
            </wp14:sizeRelV>
          </wp:anchor>
        </w:drawing>
      </w:r>
      <w:r w:rsidRPr="00027E87">
        <w:rPr>
          <w:rFonts w:ascii="Arial" w:hAnsi="Arial" w:cs="Arial"/>
          <w:sz w:val="24"/>
          <w:szCs w:val="24"/>
        </w:rPr>
        <w:t>una relación efectiva entre la teoría y la práctica educativa.</w:t>
      </w:r>
      <w:r w:rsidR="00620E43">
        <w:rPr>
          <w:rFonts w:ascii="Arial" w:hAnsi="Arial" w:cs="Arial"/>
          <w:sz w:val="24"/>
          <w:szCs w:val="24"/>
        </w:rPr>
        <w:t xml:space="preserve"> Esto se refiera a el papel de la educadora, esto se puede ver a través de la evaluación docente que es muy frecuente y por periodos, pude observar que la directora al final de la clase le hacia observaciones a la educadora y también la felicitaba por su trabajo, esto me da a entender que ellos están en constante evaluación y capacitación </w:t>
      </w:r>
      <w:r w:rsidR="00BB2E74">
        <w:rPr>
          <w:rFonts w:ascii="Arial" w:hAnsi="Arial" w:cs="Arial"/>
          <w:sz w:val="24"/>
          <w:szCs w:val="24"/>
        </w:rPr>
        <w:t>para darle a los alumnos una buena educación, un buen ambiente de aprendizaje y que en verdad se enfoquen en el aprendizaje y las competencias que los alumnos deben ir adquiriendo, esto se pudo observar con las dos educadoras.</w:t>
      </w:r>
      <w:r w:rsidR="00BB2E74" w:rsidRPr="00BB2E74">
        <w:t xml:space="preserve"> </w:t>
      </w:r>
    </w:p>
    <w:p w14:paraId="73807DDB" w14:textId="28302C07" w:rsidR="00BB2E74" w:rsidRDefault="00BB2E74" w:rsidP="00107462">
      <w:pPr>
        <w:pStyle w:val="Ttulo2"/>
        <w:spacing w:line="360" w:lineRule="auto"/>
        <w:rPr>
          <w:sz w:val="24"/>
          <w:szCs w:val="24"/>
        </w:rPr>
      </w:pPr>
      <w:r>
        <w:rPr>
          <w:sz w:val="24"/>
          <w:szCs w:val="24"/>
        </w:rPr>
        <w:t>Dimensión Organizativa:</w:t>
      </w:r>
    </w:p>
    <w:p w14:paraId="5B15DCD6" w14:textId="205AB026" w:rsidR="00BB2E74" w:rsidRDefault="00107462" w:rsidP="00107462">
      <w:pPr>
        <w:spacing w:line="360" w:lineRule="auto"/>
        <w:rPr>
          <w:sz w:val="24"/>
          <w:szCs w:val="24"/>
        </w:rPr>
      </w:pPr>
      <w:r>
        <w:rPr>
          <w:noProof/>
        </w:rPr>
        <w:drawing>
          <wp:anchor distT="0" distB="0" distL="114300" distR="114300" simplePos="0" relativeHeight="251661312" behindDoc="0" locked="0" layoutInCell="1" allowOverlap="1" wp14:anchorId="7AB21B6A" wp14:editId="480FC739">
            <wp:simplePos x="0" y="0"/>
            <wp:positionH relativeFrom="column">
              <wp:posOffset>-651510</wp:posOffset>
            </wp:positionH>
            <wp:positionV relativeFrom="paragraph">
              <wp:posOffset>3477260</wp:posOffset>
            </wp:positionV>
            <wp:extent cx="3238500" cy="1683385"/>
            <wp:effectExtent l="0" t="0" r="0" b="0"/>
            <wp:wrapThrough wrapText="bothSides">
              <wp:wrapPolygon edited="0">
                <wp:start x="0" y="0"/>
                <wp:lineTo x="0" y="21266"/>
                <wp:lineTo x="21473" y="21266"/>
                <wp:lineTo x="21473"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t="8754" r="5974" b="4307"/>
                    <a:stretch/>
                  </pic:blipFill>
                  <pic:spPr bwMode="auto">
                    <a:xfrm>
                      <a:off x="0" y="0"/>
                      <a:ext cx="3238500" cy="1683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2E74">
        <w:rPr>
          <w:sz w:val="24"/>
          <w:szCs w:val="24"/>
        </w:rPr>
        <w:t xml:space="preserve">Esta dimensión considera la interacción del colectivo docente y de los padres de familia. Se asegura de colocar en el centro de las dimensiones los beneficios del servicio y a la misión institucional para su cumplimiento, cuyo núcleo central se relaciona con ellos. En la observación tuvimos la oportunidad de presenciar como era la relación de los alumnos y la docente, esta era muy respetuosa y se pudo observar un vinculo muy estrecho entre ellos ya que se tenían confianza y ambos sabían la forma de trabajar, también pudimos observar como se relacionaban los padres de familia ya que ellos estaban junto a sus hijos en la clase, les ayudaban </w:t>
      </w:r>
      <w:r w:rsidR="00BB2E74">
        <w:rPr>
          <w:sz w:val="24"/>
          <w:szCs w:val="24"/>
        </w:rPr>
        <w:lastRenderedPageBreak/>
        <w:t xml:space="preserve">con los materiales o repitiéndoles una indicación </w:t>
      </w:r>
      <w:r>
        <w:rPr>
          <w:sz w:val="24"/>
          <w:szCs w:val="24"/>
        </w:rPr>
        <w:t>que la docente les decía, en todo momento la directora estuvo atenta a la clase y a el trabajo de los alumnos, se pudo observar que ella los recibió con mucho cariño y tenían un vínculo también fuerte con ella, al igual que los padres de familia ya que tuvimos la oportunidad de presenciar una pequeña charla con una madre de familia y se notaba que no era una platica formal, por el contrario era una platica informal y muy amena. Lamentablemente desconocemos la misión que tiene el jardín, pero se puede observar que la comunidad esta unida y doy por sentado que si buscan cumplirla.</w:t>
      </w:r>
    </w:p>
    <w:p w14:paraId="52245E7F" w14:textId="2F74C8B9" w:rsidR="00107462" w:rsidRPr="00107462" w:rsidRDefault="00107462" w:rsidP="00107462">
      <w:pPr>
        <w:pStyle w:val="Ttulo2"/>
        <w:rPr>
          <w:sz w:val="24"/>
          <w:szCs w:val="24"/>
        </w:rPr>
      </w:pPr>
      <w:r>
        <w:rPr>
          <w:sz w:val="24"/>
          <w:szCs w:val="24"/>
        </w:rPr>
        <w:t>Dimensión</w:t>
      </w:r>
      <w:r w:rsidR="00FE27A8">
        <w:rPr>
          <w:sz w:val="24"/>
          <w:szCs w:val="24"/>
        </w:rPr>
        <w:t xml:space="preserve"> ADMINISTRATIVA:</w:t>
      </w:r>
      <w:r>
        <w:rPr>
          <w:sz w:val="24"/>
          <w:szCs w:val="24"/>
        </w:rPr>
        <w:t xml:space="preserve"> </w:t>
      </w:r>
    </w:p>
    <w:p w14:paraId="7BE5BB4C" w14:textId="373DCA14" w:rsidR="00107462" w:rsidRDefault="00FE27A8" w:rsidP="0022464F">
      <w:pPr>
        <w:spacing w:line="360" w:lineRule="auto"/>
        <w:rPr>
          <w:sz w:val="24"/>
          <w:szCs w:val="24"/>
        </w:rPr>
      </w:pPr>
      <w:r>
        <w:rPr>
          <w:sz w:val="24"/>
          <w:szCs w:val="24"/>
        </w:rPr>
        <w:t>Esta dimensión se refiere a la coordinación de recursos humanos, materiales, financieros y de tiempo, además de garantizar acciones de seguridad e higiene y control de la información relativa a los actores de la institución y cumplimiento de la normatividad. Esta dimensión se refiere a si hay un supervisor en el jardín, sabeos que los jardines y todas las escuelas son supervisadas para cerciorarse que cumplan con las acciones de seguridad e higiene, que no haya un “error” financiero y que se cumplan los calendarios escolares, como mencionamos anteriormente en el prólogo, no tuvimos la oportunidad de entrevistar a la educadora y preguntarle acerca del tema. Pero cualquier institución ya sea publica o privada debe de cumplir con las normas para el bien de los alumnos y de los trabajadores.</w:t>
      </w:r>
    </w:p>
    <w:p w14:paraId="587E2A2B" w14:textId="24F23E78" w:rsidR="00FE27A8" w:rsidRDefault="00FE27A8" w:rsidP="0022464F">
      <w:pPr>
        <w:pStyle w:val="Ttulo2"/>
        <w:spacing w:line="360" w:lineRule="auto"/>
        <w:rPr>
          <w:sz w:val="24"/>
          <w:szCs w:val="24"/>
        </w:rPr>
      </w:pPr>
      <w:r>
        <w:rPr>
          <w:sz w:val="24"/>
          <w:szCs w:val="24"/>
        </w:rPr>
        <w:t>Dimensión pedagógica curricular:</w:t>
      </w:r>
    </w:p>
    <w:p w14:paraId="6B7B6C69" w14:textId="17C38762" w:rsidR="0022464F" w:rsidRDefault="00583526" w:rsidP="0022464F">
      <w:pPr>
        <w:spacing w:line="360" w:lineRule="auto"/>
        <w:rPr>
          <w:sz w:val="24"/>
          <w:szCs w:val="24"/>
        </w:rPr>
      </w:pPr>
      <w:r w:rsidRPr="00583526">
        <w:rPr>
          <w:noProof/>
        </w:rPr>
        <w:drawing>
          <wp:anchor distT="0" distB="0" distL="114300" distR="114300" simplePos="0" relativeHeight="251662336" behindDoc="0" locked="0" layoutInCell="1" allowOverlap="1" wp14:anchorId="339104E6" wp14:editId="51107841">
            <wp:simplePos x="0" y="0"/>
            <wp:positionH relativeFrom="column">
              <wp:posOffset>3926205</wp:posOffset>
            </wp:positionH>
            <wp:positionV relativeFrom="paragraph">
              <wp:posOffset>1078230</wp:posOffset>
            </wp:positionV>
            <wp:extent cx="2251075" cy="1171575"/>
            <wp:effectExtent l="0" t="0" r="0" b="9525"/>
            <wp:wrapThrough wrapText="bothSides">
              <wp:wrapPolygon edited="0">
                <wp:start x="0" y="0"/>
                <wp:lineTo x="0" y="21424"/>
                <wp:lineTo x="21387" y="21424"/>
                <wp:lineTo x="21387"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018" t="9065" r="8010" b="6628"/>
                    <a:stretch/>
                  </pic:blipFill>
                  <pic:spPr bwMode="auto">
                    <a:xfrm>
                      <a:off x="0" y="0"/>
                      <a:ext cx="2251075" cy="1171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27A8">
        <w:rPr>
          <w:sz w:val="24"/>
          <w:szCs w:val="24"/>
        </w:rPr>
        <w:t xml:space="preserve">Esta dimensión se encarga de las formas o estilos </w:t>
      </w:r>
      <w:r w:rsidR="0022464F">
        <w:rPr>
          <w:sz w:val="24"/>
          <w:szCs w:val="24"/>
        </w:rPr>
        <w:t>que tiene cada docente para enseñar y potenciar el aprendizaje de los alumnos, esto depende de cada docente ya que para cada docente existe un concepto de enseñanza. Esto lo pudimos apreciar en la observación, la docente del multigrado 2</w:t>
      </w:r>
      <w:r w:rsidR="0022464F">
        <w:rPr>
          <w:sz w:val="24"/>
          <w:szCs w:val="24"/>
          <w:vertAlign w:val="superscript"/>
        </w:rPr>
        <w:t xml:space="preserve">do </w:t>
      </w:r>
      <w:r w:rsidR="0022464F">
        <w:rPr>
          <w:sz w:val="24"/>
          <w:szCs w:val="24"/>
        </w:rPr>
        <w:t>y 3</w:t>
      </w:r>
      <w:r w:rsidR="0022464F">
        <w:rPr>
          <w:sz w:val="24"/>
          <w:szCs w:val="24"/>
          <w:vertAlign w:val="superscript"/>
        </w:rPr>
        <w:t xml:space="preserve">cero </w:t>
      </w:r>
      <w:r w:rsidR="0022464F">
        <w:rPr>
          <w:sz w:val="24"/>
          <w:szCs w:val="24"/>
        </w:rPr>
        <w:t xml:space="preserve">tenia una forma de trabajar con sus alumnos, ella no pedía que cerraran el micrófono, los niños sabían la dinámica de su clase, ella utilizaba un tono más bajo pero llamativo para los niños, tal vez eso le funciona a ella porque por otro lado la </w:t>
      </w:r>
      <w:r w:rsidR="0022464F">
        <w:rPr>
          <w:sz w:val="24"/>
          <w:szCs w:val="24"/>
        </w:rPr>
        <w:lastRenderedPageBreak/>
        <w:t>docente de multigrado 1</w:t>
      </w:r>
      <w:r w:rsidR="0022464F">
        <w:rPr>
          <w:sz w:val="24"/>
          <w:szCs w:val="24"/>
          <w:vertAlign w:val="superscript"/>
        </w:rPr>
        <w:t xml:space="preserve">ero </w:t>
      </w:r>
      <w:r w:rsidR="0022464F">
        <w:rPr>
          <w:sz w:val="24"/>
          <w:szCs w:val="24"/>
        </w:rPr>
        <w:t>y 2</w:t>
      </w:r>
      <w:r w:rsidR="0022464F">
        <w:rPr>
          <w:sz w:val="24"/>
          <w:szCs w:val="24"/>
          <w:vertAlign w:val="superscript"/>
        </w:rPr>
        <w:t>do</w:t>
      </w:r>
      <w:r w:rsidR="0022464F">
        <w:rPr>
          <w:sz w:val="24"/>
          <w:szCs w:val="24"/>
        </w:rPr>
        <w:t xml:space="preserve"> si pidió que los niños cerraran su micrófono y solo lo prendían si ella les otorgaba la palabra, ella hablaba en un tono dulce y medio alto para llamar la atención y que sus niños escucharan atentos las consignas. Cada docente tiene su forma de dar clase y se adecua al alumno, nunca un docente hace que se adecuen a él, porque como dijo la profesora María Elena Villarreal Márquez “no estamos haciendo carros, no son todos iguales, estamos trabajando con personas pensantes y diferente” y así debe de ser, que cada niño busque su identidad y que no sea impuesta por ningún docente. </w:t>
      </w:r>
      <w:r w:rsidR="0038289A">
        <w:rPr>
          <w:sz w:val="24"/>
          <w:szCs w:val="24"/>
        </w:rPr>
        <w:t>Se pudo observar que si se manejan por el plan y programa de estudios Aprendizajes Clave para preescolar.</w:t>
      </w:r>
    </w:p>
    <w:p w14:paraId="47184BEB" w14:textId="52391FEB" w:rsidR="0022464F" w:rsidRDefault="0022464F" w:rsidP="008C4F23">
      <w:pPr>
        <w:pStyle w:val="Ttulo2"/>
        <w:spacing w:line="360" w:lineRule="auto"/>
        <w:rPr>
          <w:sz w:val="24"/>
          <w:szCs w:val="24"/>
        </w:rPr>
      </w:pPr>
      <w:r>
        <w:rPr>
          <w:sz w:val="24"/>
          <w:szCs w:val="24"/>
        </w:rPr>
        <w:t>Dimensión de participación social</w:t>
      </w:r>
    </w:p>
    <w:p w14:paraId="38575CB9" w14:textId="13347D7B" w:rsidR="00B63A7A" w:rsidRDefault="00326715" w:rsidP="008C4F23">
      <w:pPr>
        <w:spacing w:line="360" w:lineRule="auto"/>
        <w:rPr>
          <w:sz w:val="24"/>
          <w:szCs w:val="24"/>
        </w:rPr>
      </w:pPr>
      <w:r>
        <w:rPr>
          <w:noProof/>
          <w:sz w:val="24"/>
          <w:szCs w:val="24"/>
        </w:rPr>
        <w:drawing>
          <wp:anchor distT="0" distB="0" distL="114300" distR="114300" simplePos="0" relativeHeight="251664384" behindDoc="0" locked="0" layoutInCell="1" allowOverlap="1" wp14:anchorId="52030E7B" wp14:editId="184D5BE1">
            <wp:simplePos x="0" y="0"/>
            <wp:positionH relativeFrom="column">
              <wp:posOffset>3587115</wp:posOffset>
            </wp:positionH>
            <wp:positionV relativeFrom="paragraph">
              <wp:posOffset>2758440</wp:posOffset>
            </wp:positionV>
            <wp:extent cx="2143125" cy="1206500"/>
            <wp:effectExtent l="0" t="0" r="9525" b="0"/>
            <wp:wrapThrough wrapText="bothSides">
              <wp:wrapPolygon edited="0">
                <wp:start x="0" y="0"/>
                <wp:lineTo x="0" y="21145"/>
                <wp:lineTo x="21504" y="21145"/>
                <wp:lineTo x="21504"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43125" cy="1206500"/>
                    </a:xfrm>
                    <a:prstGeom prst="rect">
                      <a:avLst/>
                    </a:prstGeom>
                  </pic:spPr>
                </pic:pic>
              </a:graphicData>
            </a:graphic>
            <wp14:sizeRelH relativeFrom="margin">
              <wp14:pctWidth>0</wp14:pctWidth>
            </wp14:sizeRelH>
            <wp14:sizeRelV relativeFrom="margin">
              <wp14:pctHeight>0</wp14:pctHeight>
            </wp14:sizeRelV>
          </wp:anchor>
        </w:drawing>
      </w:r>
      <w:r w:rsidR="0038289A">
        <w:rPr>
          <w:sz w:val="24"/>
          <w:szCs w:val="24"/>
        </w:rPr>
        <w:t xml:space="preserve">Esta dimensión involucra </w:t>
      </w:r>
      <w:r w:rsidR="00960D5C">
        <w:rPr>
          <w:sz w:val="24"/>
          <w:szCs w:val="24"/>
        </w:rPr>
        <w:t>a</w:t>
      </w:r>
      <w:r w:rsidR="00296DC0">
        <w:rPr>
          <w:sz w:val="24"/>
          <w:szCs w:val="24"/>
        </w:rPr>
        <w:t xml:space="preserve"> la participación de los padres de familia y a otros miembros de la comunidad dende se ubica la escuela. </w:t>
      </w:r>
      <w:r w:rsidR="00586B2F">
        <w:rPr>
          <w:sz w:val="24"/>
          <w:szCs w:val="24"/>
        </w:rPr>
        <w:t xml:space="preserve">La escuela </w:t>
      </w:r>
      <w:r w:rsidR="007257ED">
        <w:rPr>
          <w:sz w:val="24"/>
          <w:szCs w:val="24"/>
        </w:rPr>
        <w:t xml:space="preserve">esta a un lado de una primaria </w:t>
      </w:r>
      <w:r w:rsidR="003A316C">
        <w:rPr>
          <w:sz w:val="24"/>
          <w:szCs w:val="24"/>
        </w:rPr>
        <w:t>D.M. Cuauhtémoc</w:t>
      </w:r>
      <w:r w:rsidR="0040098A">
        <w:rPr>
          <w:sz w:val="24"/>
          <w:szCs w:val="24"/>
        </w:rPr>
        <w:t xml:space="preserve">, podemos observar que la fachada del jardín está rayada, </w:t>
      </w:r>
      <w:r w:rsidR="007E1C8A">
        <w:rPr>
          <w:sz w:val="24"/>
          <w:szCs w:val="24"/>
        </w:rPr>
        <w:t>pero solo de una parte pude ser que algun</w:t>
      </w:r>
      <w:r w:rsidR="00901193">
        <w:rPr>
          <w:sz w:val="24"/>
          <w:szCs w:val="24"/>
        </w:rPr>
        <w:t xml:space="preserve">a pandilla rayó y lleva mucho tiempo así. Como vimos la relación de la directora y los padres de familia es muy respetuosa </w:t>
      </w:r>
      <w:r w:rsidR="00FB7D3B">
        <w:rPr>
          <w:sz w:val="24"/>
          <w:szCs w:val="24"/>
        </w:rPr>
        <w:t>y de confianza, se puede observar que las casas alrededor están bien cuidadas</w:t>
      </w:r>
      <w:r w:rsidR="00794DF6">
        <w:rPr>
          <w:sz w:val="24"/>
          <w:szCs w:val="24"/>
        </w:rPr>
        <w:t>, limpias, sin rayar la mayoría, solo un tipo bodega si está rayada</w:t>
      </w:r>
      <w:r w:rsidR="00AD51E2">
        <w:rPr>
          <w:sz w:val="24"/>
          <w:szCs w:val="24"/>
        </w:rPr>
        <w:t xml:space="preserve"> en su mayoría. Creo que es un buen vecindario, que se cuidan mutuamente </w:t>
      </w:r>
      <w:r w:rsidR="00B94D17">
        <w:rPr>
          <w:sz w:val="24"/>
          <w:szCs w:val="24"/>
        </w:rPr>
        <w:t>ya que las fotos del jardín no se ven destrozos, suciedad o daños severos en las instalaciones.</w:t>
      </w:r>
    </w:p>
    <w:p w14:paraId="70E78C77" w14:textId="74E513C6" w:rsidR="00326715" w:rsidRDefault="00326715" w:rsidP="008C4F23">
      <w:pPr>
        <w:spacing w:line="360" w:lineRule="auto"/>
        <w:rPr>
          <w:sz w:val="24"/>
          <w:szCs w:val="24"/>
        </w:rPr>
      </w:pPr>
      <w:r>
        <w:rPr>
          <w:noProof/>
          <w:sz w:val="24"/>
          <w:szCs w:val="24"/>
        </w:rPr>
        <w:drawing>
          <wp:anchor distT="0" distB="0" distL="114300" distR="114300" simplePos="0" relativeHeight="251663360" behindDoc="0" locked="0" layoutInCell="1" allowOverlap="1" wp14:anchorId="0117AC21" wp14:editId="2B40111D">
            <wp:simplePos x="0" y="0"/>
            <wp:positionH relativeFrom="column">
              <wp:posOffset>-251460</wp:posOffset>
            </wp:positionH>
            <wp:positionV relativeFrom="paragraph">
              <wp:posOffset>319405</wp:posOffset>
            </wp:positionV>
            <wp:extent cx="2785745" cy="1340485"/>
            <wp:effectExtent l="0" t="0" r="0" b="0"/>
            <wp:wrapThrough wrapText="bothSides">
              <wp:wrapPolygon edited="0">
                <wp:start x="0" y="0"/>
                <wp:lineTo x="0" y="21180"/>
                <wp:lineTo x="21418" y="21180"/>
                <wp:lineTo x="21418"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85745" cy="1340485"/>
                    </a:xfrm>
                    <a:prstGeom prst="rect">
                      <a:avLst/>
                    </a:prstGeom>
                  </pic:spPr>
                </pic:pic>
              </a:graphicData>
            </a:graphic>
          </wp:anchor>
        </w:drawing>
      </w:r>
    </w:p>
    <w:p w14:paraId="1614B5B1" w14:textId="513E75B1" w:rsidR="00326715" w:rsidRDefault="00326715" w:rsidP="008C4F23">
      <w:pPr>
        <w:spacing w:line="360" w:lineRule="auto"/>
        <w:rPr>
          <w:sz w:val="24"/>
          <w:szCs w:val="24"/>
        </w:rPr>
      </w:pPr>
    </w:p>
    <w:p w14:paraId="79E5465F" w14:textId="57A76BA2" w:rsidR="00326715" w:rsidRDefault="00326715" w:rsidP="008C4F23">
      <w:pPr>
        <w:spacing w:line="360" w:lineRule="auto"/>
        <w:rPr>
          <w:sz w:val="24"/>
          <w:szCs w:val="24"/>
        </w:rPr>
      </w:pPr>
    </w:p>
    <w:p w14:paraId="78E6F1CC" w14:textId="77777777" w:rsidR="00326715" w:rsidRDefault="00326715" w:rsidP="008C4F23">
      <w:pPr>
        <w:spacing w:line="360" w:lineRule="auto"/>
        <w:rPr>
          <w:sz w:val="24"/>
          <w:szCs w:val="24"/>
        </w:rPr>
      </w:pPr>
    </w:p>
    <w:p w14:paraId="2F3D81C6" w14:textId="77777777" w:rsidR="00326715" w:rsidRDefault="00326715" w:rsidP="008C4F23">
      <w:pPr>
        <w:spacing w:line="360" w:lineRule="auto"/>
        <w:rPr>
          <w:sz w:val="24"/>
          <w:szCs w:val="24"/>
        </w:rPr>
      </w:pPr>
    </w:p>
    <w:p w14:paraId="07049B33" w14:textId="77777777" w:rsidR="00326715" w:rsidRDefault="00326715" w:rsidP="008C4F23">
      <w:pPr>
        <w:spacing w:line="360" w:lineRule="auto"/>
        <w:rPr>
          <w:sz w:val="24"/>
          <w:szCs w:val="24"/>
        </w:rPr>
      </w:pPr>
    </w:p>
    <w:p w14:paraId="658F4BC8" w14:textId="65A85CFF" w:rsidR="00BD59CF" w:rsidRDefault="00F37480" w:rsidP="008C4F23">
      <w:pPr>
        <w:spacing w:line="360" w:lineRule="auto"/>
        <w:rPr>
          <w:sz w:val="24"/>
          <w:szCs w:val="24"/>
        </w:rPr>
      </w:pPr>
      <w:r>
        <w:rPr>
          <w:sz w:val="24"/>
          <w:szCs w:val="24"/>
        </w:rPr>
        <w:lastRenderedPageBreak/>
        <w:t xml:space="preserve">En conclusión, con la información que pudimos obtener al investigar y observar consideramos que el jardín lleva una </w:t>
      </w:r>
      <w:r w:rsidR="00197D83">
        <w:rPr>
          <w:sz w:val="24"/>
          <w:szCs w:val="24"/>
        </w:rPr>
        <w:t>buena gestión educativa, que la docente tiene una buena comunicación con su equipo de trabajo</w:t>
      </w:r>
      <w:r w:rsidR="00556EBC">
        <w:rPr>
          <w:sz w:val="24"/>
          <w:szCs w:val="24"/>
        </w:rPr>
        <w:t xml:space="preserve">, con los alumnos y los padres de familia y que juntos como debe de ser </w:t>
      </w:r>
      <w:r w:rsidR="004F0465">
        <w:rPr>
          <w:sz w:val="24"/>
          <w:szCs w:val="24"/>
        </w:rPr>
        <w:t xml:space="preserve">mantienen el jardín trabajando de la mejor manera para beneficio del aprendizaje, donde todos están </w:t>
      </w:r>
      <w:r w:rsidR="00BD59CF">
        <w:rPr>
          <w:sz w:val="24"/>
          <w:szCs w:val="24"/>
        </w:rPr>
        <w:t xml:space="preserve">involucrados. </w:t>
      </w:r>
    </w:p>
    <w:p w14:paraId="0971953E" w14:textId="577BCCA1" w:rsidR="00BE0AD0" w:rsidRDefault="00770DB4" w:rsidP="008C4F23">
      <w:pPr>
        <w:spacing w:line="360" w:lineRule="auto"/>
        <w:rPr>
          <w:sz w:val="24"/>
          <w:szCs w:val="24"/>
        </w:rPr>
      </w:pPr>
      <w:r>
        <w:rPr>
          <w:sz w:val="24"/>
          <w:szCs w:val="24"/>
        </w:rPr>
        <w:t xml:space="preserve">Es importante que nosotras como futuras </w:t>
      </w:r>
      <w:r w:rsidR="00107E93">
        <w:rPr>
          <w:sz w:val="24"/>
          <w:szCs w:val="24"/>
        </w:rPr>
        <w:t xml:space="preserve">docentes estemos al tanto de estas gestiones ya que esto brinda un buen manejo de la </w:t>
      </w:r>
      <w:r w:rsidR="00EE28F4">
        <w:rPr>
          <w:sz w:val="24"/>
          <w:szCs w:val="24"/>
        </w:rPr>
        <w:t xml:space="preserve">institución, un área laboral </w:t>
      </w:r>
      <w:r w:rsidR="009860FD">
        <w:rPr>
          <w:sz w:val="24"/>
          <w:szCs w:val="24"/>
        </w:rPr>
        <w:t xml:space="preserve">confortable, </w:t>
      </w:r>
      <w:r w:rsidR="006C6729">
        <w:rPr>
          <w:sz w:val="24"/>
          <w:szCs w:val="24"/>
        </w:rPr>
        <w:t xml:space="preserve">un buen ambiente para crear el aprendizaje de los niños ya que si la gestión </w:t>
      </w:r>
      <w:r w:rsidR="00730E34">
        <w:rPr>
          <w:sz w:val="24"/>
          <w:szCs w:val="24"/>
        </w:rPr>
        <w:t>no es apta y por el contrario todos hacen lo que quieren, el ambiente para los niños será atroz no aprenderán y solo tendrán un mal recuerdo de la escuela que hará que muchos de ellos ya no quieran ir.</w:t>
      </w:r>
    </w:p>
    <w:p w14:paraId="1713B832" w14:textId="56C2B0F8" w:rsidR="00326715" w:rsidRDefault="00326715" w:rsidP="008C4F23">
      <w:pPr>
        <w:spacing w:line="360" w:lineRule="auto"/>
      </w:pPr>
    </w:p>
    <w:p w14:paraId="060BF1D7" w14:textId="03040F7E" w:rsidR="00326715" w:rsidRDefault="00326715" w:rsidP="008C4F23">
      <w:pPr>
        <w:spacing w:line="360" w:lineRule="auto"/>
      </w:pPr>
    </w:p>
    <w:p w14:paraId="4DD312E3" w14:textId="35887E90" w:rsidR="00326715" w:rsidRDefault="00326715" w:rsidP="008C4F23">
      <w:pPr>
        <w:spacing w:line="360" w:lineRule="auto"/>
      </w:pPr>
    </w:p>
    <w:p w14:paraId="506C1A9A" w14:textId="5E4559F0" w:rsidR="00326715" w:rsidRDefault="00326715" w:rsidP="008C4F23">
      <w:pPr>
        <w:spacing w:line="360" w:lineRule="auto"/>
      </w:pPr>
    </w:p>
    <w:p w14:paraId="25983DC8" w14:textId="5C86E338" w:rsidR="00326715" w:rsidRDefault="00326715" w:rsidP="008C4F23">
      <w:pPr>
        <w:spacing w:line="360" w:lineRule="auto"/>
      </w:pPr>
    </w:p>
    <w:p w14:paraId="3DC7B2B6" w14:textId="311FC204" w:rsidR="00326715" w:rsidRDefault="00326715" w:rsidP="008C4F23">
      <w:pPr>
        <w:spacing w:line="360" w:lineRule="auto"/>
      </w:pPr>
    </w:p>
    <w:p w14:paraId="2A62DB63" w14:textId="2D8726D4" w:rsidR="00326715" w:rsidRDefault="00326715" w:rsidP="008C4F23">
      <w:pPr>
        <w:spacing w:line="360" w:lineRule="auto"/>
      </w:pPr>
    </w:p>
    <w:p w14:paraId="34E95FE5" w14:textId="7810959A" w:rsidR="00326715" w:rsidRDefault="00326715" w:rsidP="008C4F23">
      <w:pPr>
        <w:spacing w:line="360" w:lineRule="auto"/>
      </w:pPr>
    </w:p>
    <w:p w14:paraId="2F4824BD" w14:textId="7DB640CC" w:rsidR="00326715" w:rsidRDefault="00326715" w:rsidP="008C4F23">
      <w:pPr>
        <w:spacing w:line="360" w:lineRule="auto"/>
      </w:pPr>
    </w:p>
    <w:p w14:paraId="53E0BFA7" w14:textId="70255915" w:rsidR="00326715" w:rsidRDefault="00326715" w:rsidP="008C4F23">
      <w:pPr>
        <w:spacing w:line="360" w:lineRule="auto"/>
      </w:pPr>
    </w:p>
    <w:p w14:paraId="63D77EA7" w14:textId="5D22A89B" w:rsidR="00326715" w:rsidRDefault="00326715" w:rsidP="008C4F23">
      <w:pPr>
        <w:spacing w:line="360" w:lineRule="auto"/>
      </w:pPr>
    </w:p>
    <w:p w14:paraId="15AB1748" w14:textId="5FA8D7E2" w:rsidR="00326715" w:rsidRDefault="00326715" w:rsidP="008C4F23">
      <w:pPr>
        <w:spacing w:line="360" w:lineRule="auto"/>
      </w:pPr>
    </w:p>
    <w:p w14:paraId="6B6ED1D0" w14:textId="15741B2A" w:rsidR="00326715" w:rsidRDefault="00326715" w:rsidP="008C4F23">
      <w:pPr>
        <w:spacing w:line="360" w:lineRule="auto"/>
      </w:pPr>
    </w:p>
    <w:p w14:paraId="2242E4D0" w14:textId="7B50CF22" w:rsidR="00326715" w:rsidRDefault="00326715" w:rsidP="008C4F23">
      <w:pPr>
        <w:spacing w:line="360" w:lineRule="auto"/>
      </w:pPr>
    </w:p>
    <w:p w14:paraId="16715F62" w14:textId="77777777" w:rsidR="00326715" w:rsidRDefault="00326715" w:rsidP="008C4F23">
      <w:pPr>
        <w:spacing w:line="360" w:lineRule="auto"/>
      </w:pPr>
    </w:p>
    <w:p w14:paraId="363BEBF7" w14:textId="55FD2AC3" w:rsidR="008C4F23" w:rsidRDefault="008C4F23" w:rsidP="008C4F23">
      <w:pPr>
        <w:pStyle w:val="Ttulo1"/>
        <w:rPr>
          <w:sz w:val="24"/>
          <w:szCs w:val="24"/>
        </w:rPr>
      </w:pPr>
      <w:r>
        <w:rPr>
          <w:sz w:val="24"/>
          <w:szCs w:val="24"/>
        </w:rPr>
        <w:lastRenderedPageBreak/>
        <w:t>BIBLIOGRAFIAS</w:t>
      </w:r>
      <w:r w:rsidR="00663362">
        <w:rPr>
          <w:sz w:val="24"/>
          <w:szCs w:val="24"/>
        </w:rPr>
        <w:t>:</w:t>
      </w:r>
    </w:p>
    <w:p w14:paraId="6C5E7160" w14:textId="75B4F559" w:rsidR="00663362" w:rsidRDefault="00663362" w:rsidP="00663362"/>
    <w:p w14:paraId="3BC88A26" w14:textId="77777777" w:rsidR="00C52314" w:rsidRPr="00C52314" w:rsidRDefault="00C52314" w:rsidP="009F450E">
      <w:pPr>
        <w:spacing w:beforeAutospacing="1" w:after="100" w:afterAutospacing="1" w:line="360" w:lineRule="auto"/>
        <w:ind w:left="720" w:hanging="720"/>
        <w:rPr>
          <w:rFonts w:ascii="Times New Roman" w:eastAsia="Times New Roman" w:hAnsi="Times New Roman" w:cs="Times New Roman"/>
          <w:sz w:val="24"/>
          <w:szCs w:val="24"/>
          <w:lang w:eastAsia="es-MX"/>
        </w:rPr>
      </w:pPr>
      <w:r w:rsidRPr="00C52314">
        <w:rPr>
          <w:rFonts w:ascii="Times New Roman" w:eastAsia="Times New Roman" w:hAnsi="Times New Roman" w:cs="Times New Roman"/>
          <w:sz w:val="24"/>
          <w:szCs w:val="24"/>
          <w:lang w:eastAsia="es-MX"/>
        </w:rPr>
        <w:t xml:space="preserve">Gobierno de México. (s. f.). </w:t>
      </w:r>
      <w:r w:rsidRPr="00C52314">
        <w:rPr>
          <w:rFonts w:ascii="Times New Roman" w:eastAsia="Times New Roman" w:hAnsi="Times New Roman" w:cs="Times New Roman"/>
          <w:i/>
          <w:iCs/>
          <w:sz w:val="24"/>
          <w:szCs w:val="24"/>
          <w:lang w:eastAsia="es-MX"/>
        </w:rPr>
        <w:t>Programa de Mejoramiento de escuelas</w:t>
      </w:r>
      <w:r w:rsidRPr="00C52314">
        <w:rPr>
          <w:rFonts w:ascii="Times New Roman" w:eastAsia="Times New Roman" w:hAnsi="Times New Roman" w:cs="Times New Roman"/>
          <w:sz w:val="24"/>
          <w:szCs w:val="24"/>
          <w:lang w:eastAsia="es-MX"/>
        </w:rPr>
        <w:t>. Recuperado 4 de junio de 2021, de https://www.gob.mx/tramites/ficha/programa-de-mejoramiento-de-escuelas/Entidades7114</w:t>
      </w:r>
    </w:p>
    <w:p w14:paraId="1768B85C" w14:textId="77777777" w:rsidR="00C52314" w:rsidRPr="00C52314" w:rsidRDefault="00C52314" w:rsidP="009F450E">
      <w:pPr>
        <w:spacing w:beforeAutospacing="1" w:after="100" w:afterAutospacing="1" w:line="360" w:lineRule="auto"/>
        <w:ind w:left="720" w:hanging="720"/>
        <w:rPr>
          <w:rFonts w:ascii="Times New Roman" w:eastAsia="Times New Roman" w:hAnsi="Times New Roman" w:cs="Times New Roman"/>
          <w:sz w:val="24"/>
          <w:szCs w:val="24"/>
          <w:lang w:eastAsia="es-MX"/>
        </w:rPr>
      </w:pPr>
      <w:r w:rsidRPr="00C52314">
        <w:rPr>
          <w:rFonts w:ascii="Times New Roman" w:eastAsia="Times New Roman" w:hAnsi="Times New Roman" w:cs="Times New Roman"/>
          <w:i/>
          <w:iCs/>
          <w:sz w:val="24"/>
          <w:szCs w:val="24"/>
          <w:lang w:eastAsia="es-MX"/>
        </w:rPr>
        <w:t xml:space="preserve">Google </w:t>
      </w:r>
      <w:proofErr w:type="spellStart"/>
      <w:r w:rsidRPr="00C52314">
        <w:rPr>
          <w:rFonts w:ascii="Times New Roman" w:eastAsia="Times New Roman" w:hAnsi="Times New Roman" w:cs="Times New Roman"/>
          <w:i/>
          <w:iCs/>
          <w:sz w:val="24"/>
          <w:szCs w:val="24"/>
          <w:lang w:eastAsia="es-MX"/>
        </w:rPr>
        <w:t>Maps</w:t>
      </w:r>
      <w:proofErr w:type="spellEnd"/>
      <w:r w:rsidRPr="00C52314">
        <w:rPr>
          <w:rFonts w:ascii="Times New Roman" w:eastAsia="Times New Roman" w:hAnsi="Times New Roman" w:cs="Times New Roman"/>
          <w:sz w:val="24"/>
          <w:szCs w:val="24"/>
          <w:lang w:eastAsia="es-MX"/>
        </w:rPr>
        <w:t xml:space="preserve">. (s. f.). Google </w:t>
      </w:r>
      <w:proofErr w:type="spellStart"/>
      <w:r w:rsidRPr="00C52314">
        <w:rPr>
          <w:rFonts w:ascii="Times New Roman" w:eastAsia="Times New Roman" w:hAnsi="Times New Roman" w:cs="Times New Roman"/>
          <w:sz w:val="24"/>
          <w:szCs w:val="24"/>
          <w:lang w:eastAsia="es-MX"/>
        </w:rPr>
        <w:t>Maps</w:t>
      </w:r>
      <w:proofErr w:type="spellEnd"/>
      <w:r w:rsidRPr="00C52314">
        <w:rPr>
          <w:rFonts w:ascii="Times New Roman" w:eastAsia="Times New Roman" w:hAnsi="Times New Roman" w:cs="Times New Roman"/>
          <w:sz w:val="24"/>
          <w:szCs w:val="24"/>
          <w:lang w:eastAsia="es-MX"/>
        </w:rPr>
        <w:t>. Recuperado 4 de junio de 2021, de https://www.google.com/maps/place/Francisco+Gonz%C3%A1lez+Bocanegra/@25.3886684,-101.0160907,354m/data=!3m1!1e3!4m5!3m4!1s0x0:0xc58e11ee55c07443!8m2!3d25.3894748!4d-101.0164767</w:t>
      </w:r>
    </w:p>
    <w:p w14:paraId="2775721F" w14:textId="77777777" w:rsidR="00C52314" w:rsidRPr="00C52314" w:rsidRDefault="00C52314" w:rsidP="009F450E">
      <w:pPr>
        <w:spacing w:beforeAutospacing="1" w:after="100" w:afterAutospacing="1" w:line="360" w:lineRule="auto"/>
        <w:ind w:left="720" w:hanging="720"/>
        <w:rPr>
          <w:rFonts w:ascii="Times New Roman" w:eastAsia="Times New Roman" w:hAnsi="Times New Roman" w:cs="Times New Roman"/>
          <w:sz w:val="24"/>
          <w:szCs w:val="24"/>
          <w:lang w:eastAsia="es-MX"/>
        </w:rPr>
      </w:pPr>
      <w:r w:rsidRPr="00C52314">
        <w:rPr>
          <w:rFonts w:ascii="Times New Roman" w:eastAsia="Times New Roman" w:hAnsi="Times New Roman" w:cs="Times New Roman"/>
          <w:sz w:val="24"/>
          <w:szCs w:val="24"/>
          <w:lang w:eastAsia="es-MX"/>
        </w:rPr>
        <w:t xml:space="preserve">Programa Escuelas de Calidad. (2010). III. La Gestión Educativa [Libro electrónico]. En L. V. Michel (Ed.), </w:t>
      </w:r>
      <w:r w:rsidRPr="00C52314">
        <w:rPr>
          <w:rFonts w:ascii="Times New Roman" w:eastAsia="Times New Roman" w:hAnsi="Times New Roman" w:cs="Times New Roman"/>
          <w:i/>
          <w:iCs/>
          <w:sz w:val="24"/>
          <w:szCs w:val="24"/>
          <w:lang w:eastAsia="es-MX"/>
        </w:rPr>
        <w:t>Modelo de Gestión Educativa Estratégica</w:t>
      </w:r>
      <w:r w:rsidRPr="00C52314">
        <w:rPr>
          <w:rFonts w:ascii="Times New Roman" w:eastAsia="Times New Roman" w:hAnsi="Times New Roman" w:cs="Times New Roman"/>
          <w:sz w:val="24"/>
          <w:szCs w:val="24"/>
          <w:lang w:eastAsia="es-MX"/>
        </w:rPr>
        <w:t xml:space="preserve"> (Segunda edición, pp. 58–75). http://201.117.133.137/sistema/Data/tareas/enep-00038/_AreasDocumentos/03-2018-0205/3518.pdf</w:t>
      </w:r>
    </w:p>
    <w:p w14:paraId="3A354FF8" w14:textId="77777777" w:rsidR="00C52314" w:rsidRPr="00663362" w:rsidRDefault="00C52314" w:rsidP="00663362"/>
    <w:p w14:paraId="4E821EBC" w14:textId="714B5283" w:rsidR="00027E87" w:rsidRDefault="00027E87" w:rsidP="00027E87">
      <w:pPr>
        <w:rPr>
          <w:sz w:val="24"/>
          <w:szCs w:val="24"/>
        </w:rPr>
      </w:pPr>
    </w:p>
    <w:p w14:paraId="71A966B2" w14:textId="0AD5A54A" w:rsidR="009F450E" w:rsidRDefault="009F450E" w:rsidP="00027E87">
      <w:pPr>
        <w:rPr>
          <w:sz w:val="24"/>
          <w:szCs w:val="24"/>
        </w:rPr>
      </w:pPr>
    </w:p>
    <w:p w14:paraId="4132CDA4" w14:textId="5507EA8A" w:rsidR="009F450E" w:rsidRDefault="009F450E" w:rsidP="00027E87">
      <w:pPr>
        <w:rPr>
          <w:sz w:val="24"/>
          <w:szCs w:val="24"/>
        </w:rPr>
      </w:pPr>
    </w:p>
    <w:p w14:paraId="2BBD816E" w14:textId="201B35E0" w:rsidR="009F450E" w:rsidRDefault="009F450E" w:rsidP="00027E87">
      <w:pPr>
        <w:rPr>
          <w:sz w:val="24"/>
          <w:szCs w:val="24"/>
        </w:rPr>
      </w:pPr>
    </w:p>
    <w:p w14:paraId="4EEE8ED7" w14:textId="30EABE59" w:rsidR="009F450E" w:rsidRDefault="009F450E" w:rsidP="00027E87">
      <w:pPr>
        <w:rPr>
          <w:sz w:val="24"/>
          <w:szCs w:val="24"/>
        </w:rPr>
      </w:pPr>
    </w:p>
    <w:p w14:paraId="389539EB" w14:textId="4FDBC130" w:rsidR="009F450E" w:rsidRDefault="009F450E" w:rsidP="00027E87">
      <w:pPr>
        <w:rPr>
          <w:sz w:val="24"/>
          <w:szCs w:val="24"/>
        </w:rPr>
      </w:pPr>
    </w:p>
    <w:p w14:paraId="3C8F3FF4" w14:textId="5E955499" w:rsidR="009F450E" w:rsidRDefault="009F450E" w:rsidP="00027E87">
      <w:pPr>
        <w:rPr>
          <w:sz w:val="24"/>
          <w:szCs w:val="24"/>
        </w:rPr>
      </w:pPr>
    </w:p>
    <w:p w14:paraId="21DB4D12" w14:textId="75287D0F" w:rsidR="009F450E" w:rsidRDefault="009F450E" w:rsidP="00027E87">
      <w:pPr>
        <w:rPr>
          <w:sz w:val="24"/>
          <w:szCs w:val="24"/>
        </w:rPr>
      </w:pPr>
    </w:p>
    <w:p w14:paraId="2D529A44" w14:textId="54F4F93F" w:rsidR="009F450E" w:rsidRDefault="009F450E" w:rsidP="00027E87">
      <w:pPr>
        <w:rPr>
          <w:sz w:val="24"/>
          <w:szCs w:val="24"/>
        </w:rPr>
      </w:pPr>
    </w:p>
    <w:p w14:paraId="550AB7DB" w14:textId="173C41D3" w:rsidR="009F450E" w:rsidRDefault="009F450E" w:rsidP="00027E87">
      <w:pPr>
        <w:rPr>
          <w:sz w:val="24"/>
          <w:szCs w:val="24"/>
        </w:rPr>
      </w:pPr>
    </w:p>
    <w:p w14:paraId="7DB5F964" w14:textId="77777777" w:rsidR="009F450E" w:rsidRPr="00027E87" w:rsidRDefault="009F450E" w:rsidP="00027E87">
      <w:pPr>
        <w:rPr>
          <w:sz w:val="24"/>
          <w:szCs w:val="24"/>
        </w:rPr>
      </w:pPr>
    </w:p>
    <w:p w14:paraId="0096A3CE" w14:textId="4343D612" w:rsidR="002D4DD6" w:rsidRPr="006115C0" w:rsidRDefault="002D4DD6" w:rsidP="004F1D64">
      <w:pPr>
        <w:spacing w:after="0" w:line="360" w:lineRule="auto"/>
        <w:jc w:val="center"/>
        <w:rPr>
          <w:rFonts w:ascii="Arial" w:hAnsi="Arial" w:cs="Arial"/>
          <w:b/>
          <w:sz w:val="24"/>
          <w:szCs w:val="24"/>
        </w:rPr>
      </w:pPr>
      <w:r w:rsidRPr="006115C0">
        <w:rPr>
          <w:rFonts w:ascii="Arial" w:hAnsi="Arial" w:cs="Arial"/>
          <w:noProof/>
          <w:sz w:val="24"/>
          <w:szCs w:val="24"/>
          <w:lang w:eastAsia="es-MX"/>
        </w:rPr>
        <w:lastRenderedPageBreak/>
        <w:drawing>
          <wp:anchor distT="0" distB="0" distL="114300" distR="114300" simplePos="0" relativeHeight="251659264" behindDoc="1" locked="0" layoutInCell="1" allowOverlap="1" wp14:anchorId="1CB03A0A" wp14:editId="7EF08A35">
            <wp:simplePos x="0" y="0"/>
            <wp:positionH relativeFrom="column">
              <wp:posOffset>-447675</wp:posOffset>
            </wp:positionH>
            <wp:positionV relativeFrom="paragraph">
              <wp:posOffset>-152400</wp:posOffset>
            </wp:positionV>
            <wp:extent cx="638175" cy="728345"/>
            <wp:effectExtent l="0" t="0" r="9525" b="0"/>
            <wp:wrapNone/>
            <wp:docPr id="1" name="Imagen 1" descr="C:\Users\Karen Garcia\Desktop\LOGO ENE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 Garcia\Desktop\LOGO ENEP.GIF"/>
                    <pic:cNvPicPr>
                      <a:picLocks noChangeAspect="1" noChangeArrowheads="1"/>
                    </pic:cNvPicPr>
                  </pic:nvPicPr>
                  <pic:blipFill rotWithShape="1">
                    <a:blip r:embed="rId17">
                      <a:extLst>
                        <a:ext uri="{28A0092B-C50C-407E-A947-70E740481C1C}">
                          <a14:useLocalDpi xmlns:a14="http://schemas.microsoft.com/office/drawing/2010/main" val="0"/>
                        </a:ext>
                      </a:extLst>
                    </a:blip>
                    <a:srcRect l="23578" r="19827"/>
                    <a:stretch/>
                  </pic:blipFill>
                  <pic:spPr bwMode="auto">
                    <a:xfrm>
                      <a:off x="0" y="0"/>
                      <a:ext cx="638175" cy="728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15C0">
        <w:rPr>
          <w:rFonts w:ascii="Arial" w:hAnsi="Arial" w:cs="Arial"/>
          <w:b/>
          <w:sz w:val="24"/>
          <w:szCs w:val="24"/>
        </w:rPr>
        <w:t>ESCUELA NORMAL DE EDUCACIÓN PREESCOLAR</w:t>
      </w:r>
    </w:p>
    <w:p w14:paraId="2E16C7F7" w14:textId="77777777" w:rsidR="002D4DD6" w:rsidRPr="006115C0" w:rsidRDefault="002D4DD6" w:rsidP="004F1D64">
      <w:pPr>
        <w:spacing w:after="0" w:line="360" w:lineRule="auto"/>
        <w:jc w:val="center"/>
        <w:rPr>
          <w:rFonts w:ascii="Arial" w:hAnsi="Arial" w:cs="Arial"/>
          <w:b/>
          <w:sz w:val="24"/>
          <w:szCs w:val="24"/>
        </w:rPr>
      </w:pPr>
      <w:r w:rsidRPr="006115C0">
        <w:rPr>
          <w:rFonts w:ascii="Arial" w:hAnsi="Arial" w:cs="Arial"/>
          <w:b/>
          <w:sz w:val="24"/>
          <w:szCs w:val="24"/>
        </w:rPr>
        <w:t xml:space="preserve">Ciclo escolar 2019-2020 </w:t>
      </w:r>
    </w:p>
    <w:p w14:paraId="3B021610" w14:textId="77777777" w:rsidR="002D4DD6" w:rsidRPr="006115C0" w:rsidRDefault="002D4DD6" w:rsidP="004F1D64">
      <w:pPr>
        <w:spacing w:after="0" w:line="360" w:lineRule="auto"/>
        <w:jc w:val="center"/>
        <w:rPr>
          <w:rFonts w:ascii="Arial" w:hAnsi="Arial" w:cs="Arial"/>
          <w:b/>
          <w:sz w:val="24"/>
          <w:szCs w:val="24"/>
        </w:rPr>
      </w:pPr>
    </w:p>
    <w:tbl>
      <w:tblPr>
        <w:tblStyle w:val="Tablaconcuadrcula"/>
        <w:tblW w:w="10774" w:type="dxa"/>
        <w:tblInd w:w="-998" w:type="dxa"/>
        <w:tblLook w:val="04A0" w:firstRow="1" w:lastRow="0" w:firstColumn="1" w:lastColumn="0" w:noHBand="0" w:noVBand="1"/>
      </w:tblPr>
      <w:tblGrid>
        <w:gridCol w:w="3478"/>
        <w:gridCol w:w="7296"/>
      </w:tblGrid>
      <w:tr w:rsidR="002D4DD6" w:rsidRPr="006115C0" w14:paraId="65D8A285" w14:textId="77777777" w:rsidTr="009B6D49">
        <w:trPr>
          <w:trHeight w:val="374"/>
        </w:trPr>
        <w:tc>
          <w:tcPr>
            <w:tcW w:w="3478" w:type="dxa"/>
            <w:shd w:val="clear" w:color="auto" w:fill="FADAD2" w:themeFill="accent1" w:themeFillTint="33"/>
          </w:tcPr>
          <w:p w14:paraId="5A154628" w14:textId="77777777" w:rsidR="002D4DD6" w:rsidRPr="006115C0" w:rsidRDefault="002D4DD6" w:rsidP="004F1D64">
            <w:pPr>
              <w:spacing w:line="360" w:lineRule="auto"/>
              <w:rPr>
                <w:rFonts w:ascii="Arial" w:hAnsi="Arial" w:cs="Arial"/>
                <w:b/>
                <w:sz w:val="24"/>
                <w:szCs w:val="24"/>
              </w:rPr>
            </w:pPr>
            <w:r w:rsidRPr="006115C0">
              <w:rPr>
                <w:rFonts w:ascii="Arial" w:hAnsi="Arial" w:cs="Arial"/>
                <w:b/>
                <w:sz w:val="24"/>
                <w:szCs w:val="24"/>
              </w:rPr>
              <w:t>Lista de Cotejo. Unidad 2</w:t>
            </w:r>
          </w:p>
        </w:tc>
        <w:tc>
          <w:tcPr>
            <w:tcW w:w="7296" w:type="dxa"/>
            <w:shd w:val="clear" w:color="auto" w:fill="FADAD2" w:themeFill="accent1" w:themeFillTint="33"/>
          </w:tcPr>
          <w:p w14:paraId="7D3142B2" w14:textId="77777777" w:rsidR="002D4DD6" w:rsidRPr="006115C0" w:rsidRDefault="002D4DD6" w:rsidP="004F1D64">
            <w:pPr>
              <w:spacing w:line="360" w:lineRule="auto"/>
              <w:jc w:val="both"/>
              <w:rPr>
                <w:rFonts w:ascii="Arial" w:hAnsi="Arial" w:cs="Arial"/>
                <w:sz w:val="24"/>
                <w:szCs w:val="24"/>
              </w:rPr>
            </w:pPr>
            <w:r w:rsidRPr="006115C0">
              <w:rPr>
                <w:rFonts w:ascii="Arial" w:hAnsi="Arial" w:cs="Arial"/>
                <w:sz w:val="24"/>
                <w:szCs w:val="24"/>
              </w:rPr>
              <w:t xml:space="preserve">Monografía </w:t>
            </w:r>
          </w:p>
        </w:tc>
      </w:tr>
    </w:tbl>
    <w:p w14:paraId="42DFABE5" w14:textId="77777777" w:rsidR="002D4DD6" w:rsidRPr="006115C0" w:rsidRDefault="002D4DD6" w:rsidP="009B6D49">
      <w:pPr>
        <w:spacing w:after="0" w:line="240" w:lineRule="auto"/>
        <w:rPr>
          <w:rFonts w:ascii="Arial" w:hAnsi="Arial" w:cs="Arial"/>
          <w:b/>
          <w:sz w:val="24"/>
          <w:szCs w:val="24"/>
        </w:rPr>
      </w:pPr>
    </w:p>
    <w:tbl>
      <w:tblPr>
        <w:tblStyle w:val="Tablaconcuadrcula"/>
        <w:tblW w:w="10787" w:type="dxa"/>
        <w:tblInd w:w="-998" w:type="dxa"/>
        <w:tblLook w:val="04A0" w:firstRow="1" w:lastRow="0" w:firstColumn="1" w:lastColumn="0" w:noHBand="0" w:noVBand="1"/>
      </w:tblPr>
      <w:tblGrid>
        <w:gridCol w:w="1724"/>
        <w:gridCol w:w="1431"/>
        <w:gridCol w:w="1177"/>
        <w:gridCol w:w="6455"/>
      </w:tblGrid>
      <w:tr w:rsidR="002D4DD6" w:rsidRPr="006115C0" w14:paraId="0EF360BF" w14:textId="77777777" w:rsidTr="009B6D49">
        <w:tc>
          <w:tcPr>
            <w:tcW w:w="1724" w:type="dxa"/>
          </w:tcPr>
          <w:p w14:paraId="19D25965" w14:textId="77777777" w:rsidR="002D4DD6" w:rsidRPr="006115C0" w:rsidRDefault="002D4DD6" w:rsidP="009B6D49">
            <w:pPr>
              <w:tabs>
                <w:tab w:val="left" w:pos="251"/>
                <w:tab w:val="center" w:pos="832"/>
              </w:tabs>
              <w:rPr>
                <w:rFonts w:ascii="Arial" w:hAnsi="Arial" w:cs="Arial"/>
                <w:b/>
                <w:sz w:val="24"/>
                <w:szCs w:val="24"/>
              </w:rPr>
            </w:pPr>
            <w:r w:rsidRPr="006115C0">
              <w:rPr>
                <w:rFonts w:ascii="Arial" w:hAnsi="Arial" w:cs="Arial"/>
                <w:b/>
                <w:sz w:val="24"/>
                <w:szCs w:val="24"/>
              </w:rPr>
              <w:tab/>
            </w:r>
            <w:r w:rsidRPr="006115C0">
              <w:rPr>
                <w:rFonts w:ascii="Arial" w:hAnsi="Arial" w:cs="Arial"/>
                <w:b/>
                <w:sz w:val="24"/>
                <w:szCs w:val="24"/>
              </w:rPr>
              <w:tab/>
              <w:t>Materia</w:t>
            </w:r>
          </w:p>
        </w:tc>
        <w:tc>
          <w:tcPr>
            <w:tcW w:w="9063" w:type="dxa"/>
            <w:gridSpan w:val="3"/>
          </w:tcPr>
          <w:p w14:paraId="35BC2C11" w14:textId="77777777" w:rsidR="002D4DD6" w:rsidRPr="006115C0" w:rsidRDefault="002D4DD6" w:rsidP="009B6D49">
            <w:pPr>
              <w:jc w:val="center"/>
              <w:rPr>
                <w:rFonts w:ascii="Arial" w:hAnsi="Arial" w:cs="Arial"/>
                <w:sz w:val="24"/>
                <w:szCs w:val="24"/>
              </w:rPr>
            </w:pPr>
            <w:r w:rsidRPr="006115C0">
              <w:rPr>
                <w:rFonts w:ascii="Arial" w:hAnsi="Arial" w:cs="Arial"/>
                <w:sz w:val="24"/>
                <w:szCs w:val="24"/>
              </w:rPr>
              <w:t>Observación y Análisis de Prácticas y Contextos escolares</w:t>
            </w:r>
          </w:p>
        </w:tc>
      </w:tr>
      <w:tr w:rsidR="002D4DD6" w:rsidRPr="006115C0" w14:paraId="06BBF23C" w14:textId="77777777" w:rsidTr="009B6D49">
        <w:tc>
          <w:tcPr>
            <w:tcW w:w="1724" w:type="dxa"/>
          </w:tcPr>
          <w:p w14:paraId="29D32753" w14:textId="77777777" w:rsidR="002D4DD6" w:rsidRPr="006115C0" w:rsidRDefault="002D4DD6" w:rsidP="009B6D49">
            <w:pPr>
              <w:jc w:val="center"/>
              <w:rPr>
                <w:rFonts w:ascii="Arial" w:hAnsi="Arial" w:cs="Arial"/>
                <w:b/>
                <w:sz w:val="24"/>
                <w:szCs w:val="24"/>
              </w:rPr>
            </w:pPr>
            <w:r w:rsidRPr="006115C0">
              <w:rPr>
                <w:rFonts w:ascii="Arial" w:hAnsi="Arial" w:cs="Arial"/>
                <w:b/>
                <w:sz w:val="24"/>
                <w:szCs w:val="24"/>
              </w:rPr>
              <w:t>Unidad 3</w:t>
            </w:r>
          </w:p>
        </w:tc>
        <w:tc>
          <w:tcPr>
            <w:tcW w:w="9063" w:type="dxa"/>
            <w:gridSpan w:val="3"/>
          </w:tcPr>
          <w:p w14:paraId="24986DE0" w14:textId="77777777" w:rsidR="002D4DD6" w:rsidRPr="006115C0" w:rsidRDefault="002D4DD6" w:rsidP="009B6D49">
            <w:pPr>
              <w:rPr>
                <w:rFonts w:ascii="Arial" w:hAnsi="Arial" w:cs="Arial"/>
                <w:sz w:val="24"/>
                <w:szCs w:val="24"/>
              </w:rPr>
            </w:pPr>
            <w:r w:rsidRPr="006115C0">
              <w:rPr>
                <w:rFonts w:ascii="Arial" w:hAnsi="Arial" w:cs="Arial"/>
                <w:sz w:val="24"/>
                <w:szCs w:val="24"/>
              </w:rPr>
              <w:t>Prácticas y escenarios de gestión</w:t>
            </w:r>
          </w:p>
        </w:tc>
      </w:tr>
      <w:tr w:rsidR="002D4DD6" w:rsidRPr="006115C0" w14:paraId="0F4DF045" w14:textId="77777777" w:rsidTr="009B6D49">
        <w:trPr>
          <w:trHeight w:val="195"/>
        </w:trPr>
        <w:tc>
          <w:tcPr>
            <w:tcW w:w="1724" w:type="dxa"/>
          </w:tcPr>
          <w:p w14:paraId="7348A2B0" w14:textId="77777777" w:rsidR="002D4DD6" w:rsidRPr="006115C0" w:rsidRDefault="002D4DD6" w:rsidP="009B6D49">
            <w:pPr>
              <w:jc w:val="center"/>
              <w:rPr>
                <w:rFonts w:ascii="Arial" w:hAnsi="Arial" w:cs="Arial"/>
                <w:b/>
                <w:sz w:val="24"/>
                <w:szCs w:val="24"/>
              </w:rPr>
            </w:pPr>
            <w:r w:rsidRPr="006115C0">
              <w:rPr>
                <w:rFonts w:ascii="Arial" w:hAnsi="Arial" w:cs="Arial"/>
                <w:b/>
                <w:sz w:val="24"/>
                <w:szCs w:val="24"/>
              </w:rPr>
              <w:t>Actividad:</w:t>
            </w:r>
          </w:p>
        </w:tc>
        <w:tc>
          <w:tcPr>
            <w:tcW w:w="0" w:type="auto"/>
          </w:tcPr>
          <w:p w14:paraId="4496314C" w14:textId="77777777" w:rsidR="002D4DD6" w:rsidRPr="006115C0" w:rsidRDefault="002D4DD6" w:rsidP="009B6D49">
            <w:pPr>
              <w:jc w:val="both"/>
              <w:rPr>
                <w:rFonts w:ascii="Arial" w:hAnsi="Arial" w:cs="Arial"/>
                <w:sz w:val="24"/>
                <w:szCs w:val="24"/>
              </w:rPr>
            </w:pPr>
            <w:r w:rsidRPr="006115C0">
              <w:rPr>
                <w:rFonts w:ascii="Arial" w:hAnsi="Arial" w:cs="Arial"/>
                <w:sz w:val="24"/>
                <w:szCs w:val="24"/>
              </w:rPr>
              <w:t xml:space="preserve">Monografía </w:t>
            </w:r>
          </w:p>
        </w:tc>
        <w:tc>
          <w:tcPr>
            <w:tcW w:w="0" w:type="auto"/>
          </w:tcPr>
          <w:p w14:paraId="50EE1816" w14:textId="77777777" w:rsidR="002D4DD6" w:rsidRPr="006115C0" w:rsidRDefault="002D4DD6" w:rsidP="009B6D49">
            <w:pPr>
              <w:rPr>
                <w:rFonts w:ascii="Arial" w:hAnsi="Arial" w:cs="Arial"/>
                <w:b/>
                <w:sz w:val="24"/>
                <w:szCs w:val="24"/>
              </w:rPr>
            </w:pPr>
            <w:r w:rsidRPr="006115C0">
              <w:rPr>
                <w:rFonts w:ascii="Arial" w:hAnsi="Arial" w:cs="Arial"/>
                <w:b/>
                <w:sz w:val="24"/>
                <w:szCs w:val="24"/>
              </w:rPr>
              <w:t>Objetivo</w:t>
            </w:r>
          </w:p>
        </w:tc>
        <w:tc>
          <w:tcPr>
            <w:tcW w:w="6455" w:type="dxa"/>
          </w:tcPr>
          <w:p w14:paraId="591ED7E9" w14:textId="77777777" w:rsidR="002D4DD6" w:rsidRPr="006115C0" w:rsidRDefault="002D4DD6" w:rsidP="009B6D49">
            <w:pPr>
              <w:jc w:val="both"/>
              <w:rPr>
                <w:rFonts w:ascii="Arial" w:hAnsi="Arial" w:cs="Arial"/>
                <w:sz w:val="24"/>
                <w:szCs w:val="24"/>
              </w:rPr>
            </w:pPr>
            <w:r w:rsidRPr="006115C0">
              <w:rPr>
                <w:rFonts w:ascii="Arial" w:hAnsi="Arial" w:cs="Arial"/>
                <w:sz w:val="24"/>
                <w:szCs w:val="24"/>
              </w:rPr>
              <w:t>Analizar las prácticas y procesos de gestión, organización y clima institucional, considerando su modalidad, características socioculturales e infraestructura. Identificarán las relaciones interpersonales entre los docentes, el trabajo colaborativo, la distribución de responsabilidades escolares y la micropolítica institucional.</w:t>
            </w:r>
          </w:p>
        </w:tc>
      </w:tr>
      <w:tr w:rsidR="002D4DD6" w:rsidRPr="006115C0" w14:paraId="0E0F1997" w14:textId="77777777" w:rsidTr="009B6D49">
        <w:trPr>
          <w:trHeight w:val="195"/>
        </w:trPr>
        <w:tc>
          <w:tcPr>
            <w:tcW w:w="1724" w:type="dxa"/>
          </w:tcPr>
          <w:p w14:paraId="3C074CC0" w14:textId="77777777" w:rsidR="002D4DD6" w:rsidRPr="006115C0" w:rsidRDefault="002D4DD6" w:rsidP="009B6D49">
            <w:pPr>
              <w:jc w:val="center"/>
              <w:rPr>
                <w:rFonts w:ascii="Arial" w:hAnsi="Arial" w:cs="Arial"/>
                <w:b/>
                <w:sz w:val="24"/>
                <w:szCs w:val="24"/>
              </w:rPr>
            </w:pPr>
            <w:r w:rsidRPr="006115C0">
              <w:rPr>
                <w:rFonts w:ascii="Arial" w:hAnsi="Arial" w:cs="Arial"/>
                <w:b/>
                <w:sz w:val="24"/>
                <w:szCs w:val="24"/>
              </w:rPr>
              <w:t>Competencia</w:t>
            </w:r>
          </w:p>
        </w:tc>
        <w:tc>
          <w:tcPr>
            <w:tcW w:w="9063" w:type="dxa"/>
            <w:gridSpan w:val="3"/>
          </w:tcPr>
          <w:p w14:paraId="7F1838BD" w14:textId="77777777" w:rsidR="002D4DD6" w:rsidRPr="006115C0" w:rsidRDefault="002D4DD6" w:rsidP="009B6D49">
            <w:pPr>
              <w:pStyle w:val="Prrafodelista"/>
              <w:numPr>
                <w:ilvl w:val="0"/>
                <w:numId w:val="1"/>
              </w:numPr>
              <w:jc w:val="both"/>
              <w:rPr>
                <w:rFonts w:ascii="Arial" w:hAnsi="Arial" w:cs="Arial"/>
                <w:sz w:val="24"/>
                <w:szCs w:val="24"/>
              </w:rPr>
            </w:pPr>
            <w:r w:rsidRPr="006115C0">
              <w:rPr>
                <w:rFonts w:ascii="Arial" w:hAnsi="Arial" w:cs="Arial"/>
                <w:sz w:val="24"/>
                <w:szCs w:val="24"/>
              </w:rPr>
              <w:t>Utiliza los recursos metodológicos y técnicos de la investigación para explicar y comprender situaciones educativas en diversos contextos.</w:t>
            </w:r>
          </w:p>
          <w:p w14:paraId="5F45A671" w14:textId="7552D1C3" w:rsidR="002D4DD6" w:rsidRPr="006115C0" w:rsidRDefault="002D4DD6" w:rsidP="009B6D49">
            <w:pPr>
              <w:pStyle w:val="Prrafodelista"/>
              <w:numPr>
                <w:ilvl w:val="0"/>
                <w:numId w:val="1"/>
              </w:numPr>
              <w:jc w:val="both"/>
              <w:rPr>
                <w:rFonts w:ascii="Arial" w:hAnsi="Arial" w:cs="Arial"/>
                <w:sz w:val="24"/>
                <w:szCs w:val="24"/>
              </w:rPr>
            </w:pPr>
            <w:r w:rsidRPr="006115C0">
              <w:rPr>
                <w:rFonts w:ascii="Arial" w:hAnsi="Arial" w:cs="Arial"/>
                <w:sz w:val="24"/>
                <w:szCs w:val="24"/>
              </w:rPr>
              <w:t>Orienta su actuación profesional con sentido ético-</w:t>
            </w:r>
            <w:proofErr w:type="spellStart"/>
            <w:r w:rsidRPr="006115C0">
              <w:rPr>
                <w:rFonts w:ascii="Arial" w:hAnsi="Arial" w:cs="Arial"/>
                <w:sz w:val="24"/>
                <w:szCs w:val="24"/>
              </w:rPr>
              <w:t>valoral</w:t>
            </w:r>
            <w:proofErr w:type="spellEnd"/>
            <w:r w:rsidRPr="006115C0">
              <w:rPr>
                <w:rFonts w:ascii="Arial" w:hAnsi="Arial" w:cs="Arial"/>
                <w:sz w:val="24"/>
                <w:szCs w:val="24"/>
              </w:rPr>
              <w:t xml:space="preserve"> y asume los diversos principios y reglas que aseguran una mejor convivencia institucional y social, en beneficio de</w:t>
            </w:r>
            <w:r w:rsidR="006115C0">
              <w:rPr>
                <w:rFonts w:ascii="Arial" w:hAnsi="Arial" w:cs="Arial"/>
              </w:rPr>
              <w:t xml:space="preserve"> </w:t>
            </w:r>
            <w:r w:rsidRPr="006115C0">
              <w:rPr>
                <w:rFonts w:ascii="Arial" w:hAnsi="Arial" w:cs="Arial"/>
                <w:sz w:val="24"/>
                <w:szCs w:val="24"/>
              </w:rPr>
              <w:t>los alumnos y de la comunidad escolar.</w:t>
            </w:r>
          </w:p>
        </w:tc>
      </w:tr>
      <w:tr w:rsidR="002D4DD6" w:rsidRPr="006115C0" w14:paraId="47931D71" w14:textId="77777777" w:rsidTr="009B6D49">
        <w:trPr>
          <w:trHeight w:val="195"/>
        </w:trPr>
        <w:tc>
          <w:tcPr>
            <w:tcW w:w="1724" w:type="dxa"/>
          </w:tcPr>
          <w:p w14:paraId="745575D7" w14:textId="77777777" w:rsidR="002D4DD6" w:rsidRPr="006115C0" w:rsidRDefault="002D4DD6" w:rsidP="009B6D49">
            <w:pPr>
              <w:jc w:val="center"/>
              <w:rPr>
                <w:rFonts w:ascii="Arial" w:hAnsi="Arial" w:cs="Arial"/>
                <w:b/>
                <w:sz w:val="24"/>
                <w:szCs w:val="24"/>
              </w:rPr>
            </w:pPr>
            <w:r w:rsidRPr="006115C0">
              <w:rPr>
                <w:rFonts w:ascii="Arial" w:hAnsi="Arial" w:cs="Arial"/>
                <w:b/>
                <w:sz w:val="24"/>
                <w:szCs w:val="24"/>
              </w:rPr>
              <w:t>Descripción</w:t>
            </w:r>
          </w:p>
        </w:tc>
        <w:tc>
          <w:tcPr>
            <w:tcW w:w="9063" w:type="dxa"/>
            <w:gridSpan w:val="3"/>
          </w:tcPr>
          <w:p w14:paraId="0D96BDF5" w14:textId="77777777" w:rsidR="002D4DD6" w:rsidRPr="006115C0" w:rsidRDefault="002D4DD6" w:rsidP="009B6D49">
            <w:pPr>
              <w:jc w:val="both"/>
              <w:rPr>
                <w:rFonts w:ascii="Arial" w:hAnsi="Arial" w:cs="Arial"/>
                <w:sz w:val="24"/>
                <w:szCs w:val="24"/>
              </w:rPr>
            </w:pPr>
            <w:r w:rsidRPr="006115C0">
              <w:rPr>
                <w:rFonts w:ascii="Arial" w:hAnsi="Arial" w:cs="Arial"/>
                <w:sz w:val="24"/>
                <w:szCs w:val="24"/>
              </w:rPr>
              <w:t xml:space="preserve">Por equipos de práctica los estudiantes profundizan en los temas a partir de la información teórica y empírica para su estudio monográfico, los temas a considerar podrían ser: </w:t>
            </w:r>
          </w:p>
          <w:p w14:paraId="6B02156D" w14:textId="77777777" w:rsidR="002D4DD6" w:rsidRPr="006115C0" w:rsidRDefault="002D4DD6" w:rsidP="009B6D49">
            <w:pPr>
              <w:pStyle w:val="Prrafodelista"/>
              <w:numPr>
                <w:ilvl w:val="0"/>
                <w:numId w:val="3"/>
              </w:numPr>
              <w:jc w:val="both"/>
              <w:rPr>
                <w:rFonts w:ascii="Arial" w:hAnsi="Arial" w:cs="Arial"/>
                <w:sz w:val="24"/>
                <w:szCs w:val="24"/>
              </w:rPr>
            </w:pPr>
            <w:r w:rsidRPr="006115C0">
              <w:rPr>
                <w:rFonts w:ascii="Arial" w:hAnsi="Arial" w:cs="Arial"/>
                <w:sz w:val="24"/>
                <w:szCs w:val="24"/>
              </w:rPr>
              <w:t>Formas de organización y gestión.</w:t>
            </w:r>
          </w:p>
          <w:p w14:paraId="49FCE3FE" w14:textId="77777777" w:rsidR="002D4DD6" w:rsidRPr="006115C0" w:rsidRDefault="002D4DD6" w:rsidP="009B6D49">
            <w:pPr>
              <w:pStyle w:val="Prrafodelista"/>
              <w:numPr>
                <w:ilvl w:val="0"/>
                <w:numId w:val="3"/>
              </w:numPr>
              <w:jc w:val="both"/>
              <w:rPr>
                <w:rFonts w:ascii="Arial" w:hAnsi="Arial" w:cs="Arial"/>
                <w:sz w:val="24"/>
                <w:szCs w:val="24"/>
              </w:rPr>
            </w:pPr>
            <w:r w:rsidRPr="006115C0">
              <w:rPr>
                <w:rFonts w:ascii="Arial" w:hAnsi="Arial" w:cs="Arial"/>
                <w:sz w:val="24"/>
                <w:szCs w:val="24"/>
              </w:rPr>
              <w:t xml:space="preserve">Relaciones de poder. </w:t>
            </w:r>
          </w:p>
          <w:p w14:paraId="05C3689C" w14:textId="77777777" w:rsidR="002D4DD6" w:rsidRPr="006115C0" w:rsidRDefault="002D4DD6" w:rsidP="009B6D49">
            <w:pPr>
              <w:pStyle w:val="Prrafodelista"/>
              <w:numPr>
                <w:ilvl w:val="0"/>
                <w:numId w:val="3"/>
              </w:numPr>
              <w:jc w:val="both"/>
              <w:rPr>
                <w:rFonts w:ascii="Arial" w:hAnsi="Arial" w:cs="Arial"/>
                <w:sz w:val="24"/>
                <w:szCs w:val="24"/>
              </w:rPr>
            </w:pPr>
            <w:r w:rsidRPr="006115C0">
              <w:rPr>
                <w:rFonts w:ascii="Arial" w:hAnsi="Arial" w:cs="Arial"/>
                <w:sz w:val="24"/>
                <w:szCs w:val="24"/>
              </w:rPr>
              <w:t xml:space="preserve">Conflictos y rutinas escolares. </w:t>
            </w:r>
          </w:p>
          <w:p w14:paraId="3490DA47" w14:textId="77777777" w:rsidR="002D4DD6" w:rsidRPr="006115C0" w:rsidRDefault="002D4DD6" w:rsidP="009B6D49">
            <w:pPr>
              <w:pStyle w:val="Prrafodelista"/>
              <w:numPr>
                <w:ilvl w:val="0"/>
                <w:numId w:val="3"/>
              </w:numPr>
              <w:jc w:val="both"/>
              <w:rPr>
                <w:rFonts w:ascii="Arial" w:hAnsi="Arial" w:cs="Arial"/>
                <w:sz w:val="24"/>
                <w:szCs w:val="24"/>
              </w:rPr>
            </w:pPr>
            <w:r w:rsidRPr="006115C0">
              <w:rPr>
                <w:rFonts w:ascii="Arial" w:hAnsi="Arial" w:cs="Arial"/>
                <w:sz w:val="24"/>
                <w:szCs w:val="24"/>
              </w:rPr>
              <w:t xml:space="preserve">Micropolítica en la escuela. </w:t>
            </w:r>
          </w:p>
          <w:p w14:paraId="341292B6" w14:textId="77777777" w:rsidR="002D4DD6" w:rsidRPr="006115C0" w:rsidRDefault="002D4DD6" w:rsidP="009B6D49">
            <w:pPr>
              <w:pStyle w:val="Prrafodelista"/>
              <w:numPr>
                <w:ilvl w:val="0"/>
                <w:numId w:val="3"/>
              </w:numPr>
              <w:jc w:val="both"/>
              <w:rPr>
                <w:rFonts w:ascii="Arial" w:hAnsi="Arial" w:cs="Arial"/>
                <w:sz w:val="24"/>
                <w:szCs w:val="24"/>
              </w:rPr>
            </w:pPr>
            <w:r w:rsidRPr="006115C0">
              <w:rPr>
                <w:rFonts w:ascii="Arial" w:hAnsi="Arial" w:cs="Arial"/>
                <w:sz w:val="24"/>
                <w:szCs w:val="24"/>
              </w:rPr>
              <w:t>Eficacia e implementación de programas específicos de acuerdo con el modelo educativo.</w:t>
            </w:r>
          </w:p>
        </w:tc>
      </w:tr>
    </w:tbl>
    <w:p w14:paraId="71DD6345" w14:textId="4E40E89D" w:rsidR="002D4DD6" w:rsidRDefault="002D4DD6" w:rsidP="004F1D64">
      <w:pPr>
        <w:spacing w:after="0" w:line="360" w:lineRule="auto"/>
        <w:rPr>
          <w:rFonts w:ascii="Arial" w:hAnsi="Arial" w:cs="Arial"/>
          <w:b/>
          <w:sz w:val="24"/>
          <w:szCs w:val="24"/>
        </w:rPr>
      </w:pPr>
    </w:p>
    <w:p w14:paraId="2B28B264" w14:textId="77777777" w:rsidR="009B6D49" w:rsidRPr="006115C0" w:rsidRDefault="009B6D49" w:rsidP="004F1D64">
      <w:pPr>
        <w:spacing w:after="0" w:line="360" w:lineRule="auto"/>
        <w:rPr>
          <w:rFonts w:ascii="Arial" w:hAnsi="Arial" w:cs="Arial"/>
          <w:b/>
          <w:sz w:val="24"/>
          <w:szCs w:val="24"/>
        </w:rPr>
      </w:pPr>
    </w:p>
    <w:tbl>
      <w:tblPr>
        <w:tblStyle w:val="Tablaconcuadrcula"/>
        <w:tblW w:w="10774" w:type="dxa"/>
        <w:tblInd w:w="-998" w:type="dxa"/>
        <w:tblLook w:val="04A0" w:firstRow="1" w:lastRow="0" w:firstColumn="1" w:lastColumn="0" w:noHBand="0" w:noVBand="1"/>
      </w:tblPr>
      <w:tblGrid>
        <w:gridCol w:w="8182"/>
        <w:gridCol w:w="1215"/>
        <w:gridCol w:w="1377"/>
      </w:tblGrid>
      <w:tr w:rsidR="002D4DD6" w:rsidRPr="006115C0" w14:paraId="0EC6E73B" w14:textId="77777777" w:rsidTr="009B6D49">
        <w:tc>
          <w:tcPr>
            <w:tcW w:w="8660" w:type="dxa"/>
          </w:tcPr>
          <w:p w14:paraId="55364B7F" w14:textId="77777777" w:rsidR="002D4DD6" w:rsidRPr="006115C0" w:rsidRDefault="002D4DD6" w:rsidP="009B6D49">
            <w:pPr>
              <w:jc w:val="center"/>
              <w:rPr>
                <w:rFonts w:ascii="Arial" w:hAnsi="Arial" w:cs="Arial"/>
                <w:b/>
                <w:sz w:val="24"/>
                <w:szCs w:val="24"/>
              </w:rPr>
            </w:pPr>
            <w:r w:rsidRPr="006115C0">
              <w:rPr>
                <w:rFonts w:ascii="Arial" w:hAnsi="Arial" w:cs="Arial"/>
                <w:b/>
                <w:sz w:val="24"/>
                <w:szCs w:val="24"/>
              </w:rPr>
              <w:t xml:space="preserve">Criterio  </w:t>
            </w:r>
          </w:p>
        </w:tc>
        <w:tc>
          <w:tcPr>
            <w:tcW w:w="1230" w:type="dxa"/>
          </w:tcPr>
          <w:p w14:paraId="1EFB23AD" w14:textId="77777777" w:rsidR="002D4DD6" w:rsidRPr="006115C0" w:rsidRDefault="002D4DD6" w:rsidP="009B6D49">
            <w:pPr>
              <w:jc w:val="center"/>
              <w:rPr>
                <w:rFonts w:ascii="Arial" w:hAnsi="Arial" w:cs="Arial"/>
                <w:b/>
                <w:sz w:val="24"/>
                <w:szCs w:val="24"/>
              </w:rPr>
            </w:pPr>
            <w:r w:rsidRPr="006115C0">
              <w:rPr>
                <w:rFonts w:ascii="Arial" w:hAnsi="Arial" w:cs="Arial"/>
                <w:b/>
                <w:sz w:val="24"/>
                <w:szCs w:val="24"/>
              </w:rPr>
              <w:t>Puntos</w:t>
            </w:r>
          </w:p>
        </w:tc>
        <w:tc>
          <w:tcPr>
            <w:tcW w:w="884" w:type="dxa"/>
          </w:tcPr>
          <w:p w14:paraId="239463D7" w14:textId="77777777" w:rsidR="002D4DD6" w:rsidRPr="006115C0" w:rsidRDefault="002D4DD6" w:rsidP="009B6D49">
            <w:pPr>
              <w:jc w:val="center"/>
              <w:rPr>
                <w:rFonts w:ascii="Arial" w:hAnsi="Arial" w:cs="Arial"/>
                <w:b/>
                <w:sz w:val="24"/>
                <w:szCs w:val="24"/>
              </w:rPr>
            </w:pPr>
            <w:r w:rsidRPr="006115C0">
              <w:rPr>
                <w:rFonts w:ascii="Arial" w:hAnsi="Arial" w:cs="Arial"/>
                <w:b/>
                <w:sz w:val="24"/>
                <w:szCs w:val="24"/>
              </w:rPr>
              <w:t>Resultado</w:t>
            </w:r>
          </w:p>
        </w:tc>
      </w:tr>
      <w:tr w:rsidR="002D4DD6" w:rsidRPr="006115C0" w14:paraId="65F4462A" w14:textId="77777777" w:rsidTr="009B6D49">
        <w:tc>
          <w:tcPr>
            <w:tcW w:w="8660" w:type="dxa"/>
          </w:tcPr>
          <w:p w14:paraId="7FA177C7" w14:textId="77777777" w:rsidR="002D4DD6" w:rsidRPr="006115C0" w:rsidRDefault="002D4DD6" w:rsidP="009B6D49">
            <w:pPr>
              <w:jc w:val="both"/>
              <w:rPr>
                <w:rFonts w:ascii="Arial" w:hAnsi="Arial" w:cs="Arial"/>
                <w:sz w:val="24"/>
                <w:szCs w:val="24"/>
              </w:rPr>
            </w:pPr>
            <w:r w:rsidRPr="006115C0">
              <w:rPr>
                <w:rFonts w:ascii="Arial" w:hAnsi="Arial" w:cs="Arial"/>
                <w:b/>
                <w:sz w:val="24"/>
                <w:szCs w:val="24"/>
              </w:rPr>
              <w:t>Portada:</w:t>
            </w:r>
            <w:r w:rsidRPr="006115C0">
              <w:rPr>
                <w:rFonts w:ascii="Arial" w:hAnsi="Arial" w:cs="Arial"/>
                <w:sz w:val="24"/>
                <w:szCs w:val="24"/>
              </w:rPr>
              <w:t xml:space="preserve"> El documento incluye portada con los datos: escuela, escudo, nombre del trabajo, nombre de los integrantes del equipo de práctica, fecha y lugar.</w:t>
            </w:r>
          </w:p>
        </w:tc>
        <w:tc>
          <w:tcPr>
            <w:tcW w:w="1230" w:type="dxa"/>
          </w:tcPr>
          <w:p w14:paraId="707D1A15" w14:textId="77777777" w:rsidR="002D4DD6" w:rsidRPr="006115C0" w:rsidRDefault="002D4DD6" w:rsidP="009B6D49">
            <w:pPr>
              <w:jc w:val="center"/>
              <w:rPr>
                <w:rFonts w:ascii="Arial" w:hAnsi="Arial" w:cs="Arial"/>
                <w:b/>
                <w:sz w:val="24"/>
                <w:szCs w:val="24"/>
              </w:rPr>
            </w:pPr>
            <w:r w:rsidRPr="006115C0">
              <w:rPr>
                <w:rFonts w:ascii="Arial" w:hAnsi="Arial" w:cs="Arial"/>
                <w:b/>
                <w:sz w:val="24"/>
                <w:szCs w:val="24"/>
              </w:rPr>
              <w:t>5</w:t>
            </w:r>
          </w:p>
        </w:tc>
        <w:tc>
          <w:tcPr>
            <w:tcW w:w="884" w:type="dxa"/>
          </w:tcPr>
          <w:p w14:paraId="0A5E7D29" w14:textId="77777777" w:rsidR="002D4DD6" w:rsidRPr="006115C0" w:rsidRDefault="002D4DD6" w:rsidP="009B6D49">
            <w:pPr>
              <w:jc w:val="center"/>
              <w:rPr>
                <w:rFonts w:ascii="Arial" w:hAnsi="Arial" w:cs="Arial"/>
                <w:b/>
                <w:sz w:val="24"/>
                <w:szCs w:val="24"/>
              </w:rPr>
            </w:pPr>
          </w:p>
        </w:tc>
      </w:tr>
      <w:tr w:rsidR="002D4DD6" w:rsidRPr="006115C0" w14:paraId="0EA0BDE0" w14:textId="77777777" w:rsidTr="009B6D49">
        <w:tc>
          <w:tcPr>
            <w:tcW w:w="8660" w:type="dxa"/>
          </w:tcPr>
          <w:p w14:paraId="6734A2E8" w14:textId="77777777" w:rsidR="002D4DD6" w:rsidRPr="006115C0" w:rsidRDefault="002D4DD6" w:rsidP="009B6D49">
            <w:pPr>
              <w:jc w:val="both"/>
              <w:rPr>
                <w:rFonts w:ascii="Arial" w:hAnsi="Arial" w:cs="Arial"/>
                <w:sz w:val="24"/>
                <w:szCs w:val="24"/>
              </w:rPr>
            </w:pPr>
            <w:r w:rsidRPr="006115C0">
              <w:rPr>
                <w:rFonts w:ascii="Arial" w:hAnsi="Arial" w:cs="Arial"/>
                <w:b/>
                <w:sz w:val="24"/>
                <w:szCs w:val="24"/>
              </w:rPr>
              <w:t>Título</w:t>
            </w:r>
            <w:proofErr w:type="gramStart"/>
            <w:r w:rsidRPr="006115C0">
              <w:rPr>
                <w:rFonts w:ascii="Arial" w:hAnsi="Arial" w:cs="Arial"/>
                <w:b/>
                <w:sz w:val="24"/>
                <w:szCs w:val="24"/>
              </w:rPr>
              <w:t xml:space="preserve">: </w:t>
            </w:r>
            <w:r w:rsidRPr="006115C0">
              <w:rPr>
                <w:rFonts w:ascii="Arial" w:hAnsi="Arial" w:cs="Arial"/>
                <w:sz w:val="24"/>
                <w:szCs w:val="24"/>
              </w:rPr>
              <w:t>.</w:t>
            </w:r>
            <w:proofErr w:type="gramEnd"/>
          </w:p>
        </w:tc>
        <w:tc>
          <w:tcPr>
            <w:tcW w:w="1230" w:type="dxa"/>
          </w:tcPr>
          <w:p w14:paraId="695A7C77" w14:textId="77777777" w:rsidR="002D4DD6" w:rsidRPr="006115C0" w:rsidRDefault="002D4DD6" w:rsidP="009B6D49">
            <w:pPr>
              <w:jc w:val="center"/>
              <w:rPr>
                <w:rFonts w:ascii="Arial" w:hAnsi="Arial" w:cs="Arial"/>
                <w:b/>
                <w:sz w:val="24"/>
                <w:szCs w:val="24"/>
              </w:rPr>
            </w:pPr>
            <w:r w:rsidRPr="006115C0">
              <w:rPr>
                <w:rFonts w:ascii="Arial" w:hAnsi="Arial" w:cs="Arial"/>
                <w:b/>
                <w:sz w:val="24"/>
                <w:szCs w:val="24"/>
              </w:rPr>
              <w:t>5</w:t>
            </w:r>
          </w:p>
        </w:tc>
        <w:tc>
          <w:tcPr>
            <w:tcW w:w="884" w:type="dxa"/>
          </w:tcPr>
          <w:p w14:paraId="4F65C76F" w14:textId="77777777" w:rsidR="002D4DD6" w:rsidRPr="006115C0" w:rsidRDefault="002D4DD6" w:rsidP="009B6D49">
            <w:pPr>
              <w:jc w:val="center"/>
              <w:rPr>
                <w:rFonts w:ascii="Arial" w:hAnsi="Arial" w:cs="Arial"/>
                <w:b/>
                <w:sz w:val="24"/>
                <w:szCs w:val="24"/>
              </w:rPr>
            </w:pPr>
          </w:p>
        </w:tc>
      </w:tr>
      <w:tr w:rsidR="002D4DD6" w:rsidRPr="006115C0" w14:paraId="76107C3A" w14:textId="77777777" w:rsidTr="009B6D49">
        <w:tc>
          <w:tcPr>
            <w:tcW w:w="8660" w:type="dxa"/>
          </w:tcPr>
          <w:p w14:paraId="47A0F7F7" w14:textId="77777777" w:rsidR="002D4DD6" w:rsidRPr="006115C0" w:rsidRDefault="002D4DD6" w:rsidP="009B6D49">
            <w:pPr>
              <w:jc w:val="both"/>
              <w:rPr>
                <w:rFonts w:ascii="Arial" w:hAnsi="Arial" w:cs="Arial"/>
                <w:b/>
                <w:sz w:val="24"/>
                <w:szCs w:val="24"/>
              </w:rPr>
            </w:pPr>
            <w:r w:rsidRPr="006115C0">
              <w:rPr>
                <w:rFonts w:ascii="Arial" w:hAnsi="Arial" w:cs="Arial"/>
                <w:b/>
                <w:bCs/>
                <w:sz w:val="24"/>
                <w:szCs w:val="24"/>
                <w:bdr w:val="none" w:sz="0" w:space="0" w:color="auto" w:frame="1"/>
              </w:rPr>
              <w:t xml:space="preserve">Prólogo: </w:t>
            </w:r>
            <w:r w:rsidRPr="006115C0">
              <w:rPr>
                <w:rFonts w:ascii="Arial" w:hAnsi="Arial" w:cs="Arial"/>
                <w:bCs/>
                <w:sz w:val="24"/>
                <w:szCs w:val="24"/>
                <w:bdr w:val="none" w:sz="0" w:space="0" w:color="auto" w:frame="1"/>
              </w:rPr>
              <w:t>Describir los</w:t>
            </w:r>
            <w:r w:rsidRPr="006115C0">
              <w:rPr>
                <w:rFonts w:ascii="Arial" w:hAnsi="Arial" w:cs="Arial"/>
                <w:b/>
                <w:bCs/>
                <w:sz w:val="24"/>
                <w:szCs w:val="24"/>
                <w:bdr w:val="none" w:sz="0" w:space="0" w:color="auto" w:frame="1"/>
              </w:rPr>
              <w:t xml:space="preserve"> </w:t>
            </w:r>
            <w:r w:rsidRPr="006115C0">
              <w:rPr>
                <w:rFonts w:ascii="Arial" w:hAnsi="Arial" w:cs="Arial"/>
                <w:bCs/>
                <w:sz w:val="24"/>
                <w:szCs w:val="24"/>
                <w:bdr w:val="none" w:sz="0" w:space="0" w:color="auto" w:frame="1"/>
              </w:rPr>
              <w:t>motivos que los incentivaron a elegir el tema sobre el que han trabajado, contar algunas de las incidencias durante el proceso, los problemas que se encontraron.</w:t>
            </w:r>
          </w:p>
        </w:tc>
        <w:tc>
          <w:tcPr>
            <w:tcW w:w="1230" w:type="dxa"/>
          </w:tcPr>
          <w:p w14:paraId="0555A469" w14:textId="77777777" w:rsidR="002D4DD6" w:rsidRPr="006115C0" w:rsidRDefault="002D4DD6" w:rsidP="009B6D49">
            <w:pPr>
              <w:jc w:val="center"/>
              <w:rPr>
                <w:rFonts w:ascii="Arial" w:hAnsi="Arial" w:cs="Arial"/>
                <w:b/>
                <w:sz w:val="24"/>
                <w:szCs w:val="24"/>
              </w:rPr>
            </w:pPr>
            <w:r w:rsidRPr="006115C0">
              <w:rPr>
                <w:rFonts w:ascii="Arial" w:hAnsi="Arial" w:cs="Arial"/>
                <w:b/>
                <w:sz w:val="24"/>
                <w:szCs w:val="24"/>
              </w:rPr>
              <w:t>5</w:t>
            </w:r>
          </w:p>
        </w:tc>
        <w:tc>
          <w:tcPr>
            <w:tcW w:w="884" w:type="dxa"/>
          </w:tcPr>
          <w:p w14:paraId="41911647" w14:textId="77777777" w:rsidR="002D4DD6" w:rsidRPr="006115C0" w:rsidRDefault="002D4DD6" w:rsidP="009B6D49">
            <w:pPr>
              <w:jc w:val="center"/>
              <w:rPr>
                <w:rFonts w:ascii="Arial" w:hAnsi="Arial" w:cs="Arial"/>
                <w:b/>
                <w:sz w:val="24"/>
                <w:szCs w:val="24"/>
              </w:rPr>
            </w:pPr>
          </w:p>
        </w:tc>
      </w:tr>
      <w:tr w:rsidR="002D4DD6" w:rsidRPr="006115C0" w14:paraId="2C5DDA90" w14:textId="77777777" w:rsidTr="009B6D49">
        <w:tc>
          <w:tcPr>
            <w:tcW w:w="8660" w:type="dxa"/>
          </w:tcPr>
          <w:p w14:paraId="717AC67C" w14:textId="77777777" w:rsidR="002D4DD6" w:rsidRPr="006115C0" w:rsidRDefault="002D4DD6" w:rsidP="009B6D49">
            <w:pPr>
              <w:jc w:val="both"/>
              <w:rPr>
                <w:rFonts w:ascii="Arial" w:hAnsi="Arial" w:cs="Arial"/>
                <w:bCs/>
                <w:sz w:val="24"/>
                <w:szCs w:val="24"/>
                <w:bdr w:val="none" w:sz="0" w:space="0" w:color="auto" w:frame="1"/>
              </w:rPr>
            </w:pPr>
            <w:r w:rsidRPr="006115C0">
              <w:rPr>
                <w:rFonts w:ascii="Arial" w:hAnsi="Arial" w:cs="Arial"/>
                <w:b/>
                <w:bCs/>
                <w:sz w:val="24"/>
                <w:szCs w:val="24"/>
                <w:bdr w:val="none" w:sz="0" w:space="0" w:color="auto" w:frame="1"/>
              </w:rPr>
              <w:lastRenderedPageBreak/>
              <w:t xml:space="preserve">Introducción: </w:t>
            </w:r>
            <w:r w:rsidRPr="006115C0">
              <w:rPr>
                <w:rFonts w:ascii="Arial" w:hAnsi="Arial" w:cs="Arial"/>
                <w:bCs/>
                <w:sz w:val="24"/>
                <w:szCs w:val="24"/>
                <w:bdr w:val="none" w:sz="0" w:space="0" w:color="auto" w:frame="1"/>
              </w:rPr>
              <w:t xml:space="preserve">Consta de 1 a 2 páginas de extensión. En ella se plantea el tema de una manera muy general para que el lector sepa en realidad cuál va a ser el tipo de contenido que se encontrará en las páginas siguientes. Así mismo, se expone la temática </w:t>
            </w:r>
            <w:r w:rsidRPr="006115C0">
              <w:rPr>
                <w:rFonts w:ascii="Arial" w:hAnsi="Arial" w:cs="Arial"/>
                <w:sz w:val="24"/>
                <w:szCs w:val="24"/>
              </w:rPr>
              <w:t xml:space="preserve">considerando las siguientes preguntas: ¿Qué deseo saber sobre ese tema? ¿Qué busco comunicar con mi trabajo? ¿Qué otros enfoques se pueden encontrar sobre el tema? ¿Cuáles subtemas se pueden desprender de mi inquietud temática? </w:t>
            </w:r>
            <w:r w:rsidRPr="006115C0">
              <w:rPr>
                <w:rFonts w:ascii="Arial" w:hAnsi="Arial" w:cs="Arial"/>
                <w:bCs/>
                <w:sz w:val="24"/>
                <w:szCs w:val="24"/>
                <w:bdr w:val="none" w:sz="0" w:space="0" w:color="auto" w:frame="1"/>
              </w:rPr>
              <w:t xml:space="preserve">Hacer una breve exposición de las partes y el tipo de contenido que se encontrará en cada sección del texto. </w:t>
            </w:r>
          </w:p>
        </w:tc>
        <w:tc>
          <w:tcPr>
            <w:tcW w:w="1230" w:type="dxa"/>
          </w:tcPr>
          <w:p w14:paraId="0E1D8859" w14:textId="77777777" w:rsidR="002D4DD6" w:rsidRPr="006115C0" w:rsidRDefault="002D4DD6" w:rsidP="009B6D49">
            <w:pPr>
              <w:jc w:val="center"/>
              <w:rPr>
                <w:rFonts w:ascii="Arial" w:hAnsi="Arial" w:cs="Arial"/>
                <w:b/>
                <w:sz w:val="24"/>
                <w:szCs w:val="24"/>
              </w:rPr>
            </w:pPr>
            <w:r w:rsidRPr="006115C0">
              <w:rPr>
                <w:rFonts w:ascii="Arial" w:hAnsi="Arial" w:cs="Arial"/>
                <w:b/>
                <w:sz w:val="24"/>
                <w:szCs w:val="24"/>
              </w:rPr>
              <w:t>10</w:t>
            </w:r>
          </w:p>
        </w:tc>
        <w:tc>
          <w:tcPr>
            <w:tcW w:w="884" w:type="dxa"/>
          </w:tcPr>
          <w:p w14:paraId="1E047734" w14:textId="77777777" w:rsidR="002D4DD6" w:rsidRPr="006115C0" w:rsidRDefault="002D4DD6" w:rsidP="009B6D49">
            <w:pPr>
              <w:jc w:val="center"/>
              <w:rPr>
                <w:rFonts w:ascii="Arial" w:hAnsi="Arial" w:cs="Arial"/>
                <w:b/>
                <w:sz w:val="24"/>
                <w:szCs w:val="24"/>
              </w:rPr>
            </w:pPr>
          </w:p>
        </w:tc>
      </w:tr>
      <w:tr w:rsidR="002D4DD6" w:rsidRPr="006115C0" w14:paraId="5440BB3E" w14:textId="77777777" w:rsidTr="009B6D49">
        <w:tc>
          <w:tcPr>
            <w:tcW w:w="10774" w:type="dxa"/>
            <w:gridSpan w:val="3"/>
            <w:shd w:val="clear" w:color="auto" w:fill="FADAD2" w:themeFill="accent1" w:themeFillTint="33"/>
          </w:tcPr>
          <w:p w14:paraId="27968388" w14:textId="77777777" w:rsidR="002D4DD6" w:rsidRPr="006115C0" w:rsidRDefault="002D4DD6" w:rsidP="009B6D49">
            <w:pPr>
              <w:jc w:val="both"/>
              <w:rPr>
                <w:rFonts w:ascii="Arial" w:hAnsi="Arial" w:cs="Arial"/>
                <w:sz w:val="24"/>
                <w:szCs w:val="24"/>
              </w:rPr>
            </w:pPr>
            <w:r w:rsidRPr="006115C0">
              <w:rPr>
                <w:rFonts w:ascii="Arial" w:hAnsi="Arial" w:cs="Arial"/>
                <w:b/>
                <w:sz w:val="24"/>
                <w:szCs w:val="24"/>
              </w:rPr>
              <w:t xml:space="preserve">Cuerpo del trabajo: </w:t>
            </w:r>
          </w:p>
        </w:tc>
      </w:tr>
      <w:tr w:rsidR="002D4DD6" w:rsidRPr="006115C0" w14:paraId="5A5506D9" w14:textId="77777777" w:rsidTr="009B6D49">
        <w:trPr>
          <w:trHeight w:val="326"/>
        </w:trPr>
        <w:tc>
          <w:tcPr>
            <w:tcW w:w="8660" w:type="dxa"/>
          </w:tcPr>
          <w:p w14:paraId="525C1443" w14:textId="77777777" w:rsidR="002D4DD6" w:rsidRPr="006115C0" w:rsidRDefault="002D4DD6" w:rsidP="009B6D49">
            <w:pPr>
              <w:jc w:val="both"/>
              <w:rPr>
                <w:rFonts w:ascii="Arial" w:hAnsi="Arial" w:cs="Arial"/>
                <w:b/>
                <w:sz w:val="24"/>
                <w:szCs w:val="24"/>
              </w:rPr>
            </w:pPr>
            <w:r w:rsidRPr="006115C0">
              <w:rPr>
                <w:rFonts w:ascii="Arial" w:hAnsi="Arial" w:cs="Arial"/>
                <w:sz w:val="24"/>
                <w:szCs w:val="24"/>
              </w:rPr>
              <w:t>Está organizada por apartados o capítulos que deben estar ubicados de manera precisa para facilitar la lectura de la monografía.</w:t>
            </w:r>
          </w:p>
        </w:tc>
        <w:tc>
          <w:tcPr>
            <w:tcW w:w="1230" w:type="dxa"/>
          </w:tcPr>
          <w:p w14:paraId="318226E8" w14:textId="77777777" w:rsidR="002D4DD6" w:rsidRPr="006115C0" w:rsidRDefault="002D4DD6" w:rsidP="009B6D49">
            <w:pPr>
              <w:jc w:val="center"/>
              <w:rPr>
                <w:rFonts w:ascii="Arial" w:hAnsi="Arial" w:cs="Arial"/>
                <w:b/>
                <w:sz w:val="24"/>
                <w:szCs w:val="24"/>
              </w:rPr>
            </w:pPr>
            <w:r w:rsidRPr="006115C0">
              <w:rPr>
                <w:rFonts w:ascii="Arial" w:hAnsi="Arial" w:cs="Arial"/>
                <w:b/>
                <w:sz w:val="24"/>
                <w:szCs w:val="24"/>
              </w:rPr>
              <w:t>5</w:t>
            </w:r>
          </w:p>
        </w:tc>
        <w:tc>
          <w:tcPr>
            <w:tcW w:w="884" w:type="dxa"/>
          </w:tcPr>
          <w:p w14:paraId="691B6094" w14:textId="77777777" w:rsidR="002D4DD6" w:rsidRPr="006115C0" w:rsidRDefault="002D4DD6" w:rsidP="009B6D49">
            <w:pPr>
              <w:jc w:val="both"/>
              <w:rPr>
                <w:rFonts w:ascii="Arial" w:hAnsi="Arial" w:cs="Arial"/>
                <w:b/>
                <w:sz w:val="24"/>
                <w:szCs w:val="24"/>
              </w:rPr>
            </w:pPr>
          </w:p>
        </w:tc>
      </w:tr>
      <w:tr w:rsidR="002D4DD6" w:rsidRPr="006115C0" w14:paraId="1DB3921D" w14:textId="77777777" w:rsidTr="009B6D49">
        <w:tc>
          <w:tcPr>
            <w:tcW w:w="8660" w:type="dxa"/>
          </w:tcPr>
          <w:p w14:paraId="0AF4A10E" w14:textId="77777777" w:rsidR="002D4DD6" w:rsidRPr="006115C0" w:rsidRDefault="002D4DD6" w:rsidP="009B6D49">
            <w:pPr>
              <w:pStyle w:val="Prrafodelista"/>
              <w:numPr>
                <w:ilvl w:val="0"/>
                <w:numId w:val="2"/>
              </w:numPr>
              <w:jc w:val="both"/>
              <w:rPr>
                <w:rFonts w:ascii="Arial" w:hAnsi="Arial" w:cs="Arial"/>
                <w:sz w:val="24"/>
                <w:szCs w:val="24"/>
              </w:rPr>
            </w:pPr>
            <w:r w:rsidRPr="006115C0">
              <w:rPr>
                <w:rFonts w:ascii="Arial" w:hAnsi="Arial" w:cs="Arial"/>
                <w:sz w:val="24"/>
                <w:szCs w:val="24"/>
              </w:rPr>
              <w:t xml:space="preserve">Expone una composición textual con delimitación espacial y temporal a través de mapeo de la institución, emplea registros fotográficos, entrevistas y/o cuestionarios aplicados a los integrantes de la comunidad con la finalidad de especificar los rasgos de la escuela. </w:t>
            </w:r>
          </w:p>
        </w:tc>
        <w:tc>
          <w:tcPr>
            <w:tcW w:w="1230" w:type="dxa"/>
          </w:tcPr>
          <w:p w14:paraId="65D350FA" w14:textId="77777777" w:rsidR="002D4DD6" w:rsidRPr="006115C0" w:rsidRDefault="002D4DD6" w:rsidP="009B6D49">
            <w:pPr>
              <w:jc w:val="center"/>
              <w:rPr>
                <w:rFonts w:ascii="Arial" w:hAnsi="Arial" w:cs="Arial"/>
                <w:b/>
                <w:sz w:val="24"/>
                <w:szCs w:val="24"/>
              </w:rPr>
            </w:pPr>
            <w:r w:rsidRPr="006115C0">
              <w:rPr>
                <w:rFonts w:ascii="Arial" w:hAnsi="Arial" w:cs="Arial"/>
                <w:b/>
                <w:sz w:val="24"/>
                <w:szCs w:val="24"/>
              </w:rPr>
              <w:t>10</w:t>
            </w:r>
          </w:p>
        </w:tc>
        <w:tc>
          <w:tcPr>
            <w:tcW w:w="884" w:type="dxa"/>
          </w:tcPr>
          <w:p w14:paraId="76D67E2E" w14:textId="77777777" w:rsidR="002D4DD6" w:rsidRPr="006115C0" w:rsidRDefault="002D4DD6" w:rsidP="009B6D49">
            <w:pPr>
              <w:jc w:val="both"/>
              <w:rPr>
                <w:rFonts w:ascii="Arial" w:hAnsi="Arial" w:cs="Arial"/>
                <w:b/>
                <w:sz w:val="24"/>
                <w:szCs w:val="24"/>
              </w:rPr>
            </w:pPr>
          </w:p>
        </w:tc>
      </w:tr>
      <w:tr w:rsidR="002D4DD6" w:rsidRPr="006115C0" w14:paraId="5A108699" w14:textId="77777777" w:rsidTr="009B6D49">
        <w:tc>
          <w:tcPr>
            <w:tcW w:w="8660" w:type="dxa"/>
          </w:tcPr>
          <w:p w14:paraId="0CF92F7D" w14:textId="77777777" w:rsidR="002D4DD6" w:rsidRPr="006115C0" w:rsidRDefault="002D4DD6" w:rsidP="009B6D49">
            <w:pPr>
              <w:pStyle w:val="Prrafodelista"/>
              <w:numPr>
                <w:ilvl w:val="0"/>
                <w:numId w:val="2"/>
              </w:numPr>
              <w:jc w:val="both"/>
              <w:rPr>
                <w:rFonts w:ascii="Arial" w:hAnsi="Arial" w:cs="Arial"/>
                <w:sz w:val="24"/>
                <w:szCs w:val="24"/>
              </w:rPr>
            </w:pPr>
            <w:r w:rsidRPr="006115C0">
              <w:rPr>
                <w:rFonts w:ascii="Arial" w:hAnsi="Arial" w:cs="Arial"/>
                <w:sz w:val="24"/>
                <w:szCs w:val="24"/>
              </w:rPr>
              <w:t>Describe y explica las características de la gestión académica y administrativa en apartados donde aborda los problemas, aciertos de la organización, los modelos de planeación, formas de negociación, relaciones de poder o conflictos en la institución.</w:t>
            </w:r>
          </w:p>
        </w:tc>
        <w:tc>
          <w:tcPr>
            <w:tcW w:w="1230" w:type="dxa"/>
          </w:tcPr>
          <w:p w14:paraId="4E9F96CA" w14:textId="77777777" w:rsidR="002D4DD6" w:rsidRPr="006115C0" w:rsidRDefault="002D4DD6" w:rsidP="009B6D49">
            <w:pPr>
              <w:jc w:val="center"/>
              <w:rPr>
                <w:rFonts w:ascii="Arial" w:hAnsi="Arial" w:cs="Arial"/>
                <w:b/>
                <w:sz w:val="24"/>
                <w:szCs w:val="24"/>
              </w:rPr>
            </w:pPr>
            <w:r w:rsidRPr="006115C0">
              <w:rPr>
                <w:rFonts w:ascii="Arial" w:hAnsi="Arial" w:cs="Arial"/>
                <w:b/>
                <w:sz w:val="24"/>
                <w:szCs w:val="24"/>
              </w:rPr>
              <w:t>15</w:t>
            </w:r>
          </w:p>
        </w:tc>
        <w:tc>
          <w:tcPr>
            <w:tcW w:w="884" w:type="dxa"/>
          </w:tcPr>
          <w:p w14:paraId="5B68AF0E" w14:textId="77777777" w:rsidR="002D4DD6" w:rsidRPr="006115C0" w:rsidRDefault="002D4DD6" w:rsidP="009B6D49">
            <w:pPr>
              <w:jc w:val="both"/>
              <w:rPr>
                <w:rFonts w:ascii="Arial" w:hAnsi="Arial" w:cs="Arial"/>
                <w:b/>
                <w:sz w:val="24"/>
                <w:szCs w:val="24"/>
              </w:rPr>
            </w:pPr>
          </w:p>
        </w:tc>
      </w:tr>
      <w:tr w:rsidR="002D4DD6" w:rsidRPr="006115C0" w14:paraId="757B9281" w14:textId="77777777" w:rsidTr="009B6D49">
        <w:tc>
          <w:tcPr>
            <w:tcW w:w="8660" w:type="dxa"/>
          </w:tcPr>
          <w:p w14:paraId="4708859B" w14:textId="77777777" w:rsidR="002D4DD6" w:rsidRPr="006115C0" w:rsidRDefault="002D4DD6" w:rsidP="009B6D49">
            <w:pPr>
              <w:pStyle w:val="Prrafodelista"/>
              <w:numPr>
                <w:ilvl w:val="0"/>
                <w:numId w:val="2"/>
              </w:numPr>
              <w:jc w:val="both"/>
              <w:rPr>
                <w:rFonts w:ascii="Arial" w:hAnsi="Arial" w:cs="Arial"/>
                <w:sz w:val="24"/>
                <w:szCs w:val="24"/>
              </w:rPr>
            </w:pPr>
            <w:r w:rsidRPr="006115C0">
              <w:rPr>
                <w:rFonts w:ascii="Arial" w:hAnsi="Arial" w:cs="Arial"/>
                <w:sz w:val="24"/>
                <w:szCs w:val="24"/>
              </w:rPr>
              <w:t xml:space="preserve">Explica las rutinas escolares y su vínculo con el trabajo docente y los resultados obtenidos en las evaluaciones.  </w:t>
            </w:r>
          </w:p>
        </w:tc>
        <w:tc>
          <w:tcPr>
            <w:tcW w:w="1230" w:type="dxa"/>
          </w:tcPr>
          <w:p w14:paraId="2CFA65F9" w14:textId="77777777" w:rsidR="002D4DD6" w:rsidRPr="006115C0" w:rsidRDefault="002D4DD6" w:rsidP="009B6D49">
            <w:pPr>
              <w:jc w:val="center"/>
              <w:rPr>
                <w:rFonts w:ascii="Arial" w:hAnsi="Arial" w:cs="Arial"/>
                <w:b/>
                <w:sz w:val="24"/>
                <w:szCs w:val="24"/>
              </w:rPr>
            </w:pPr>
            <w:r w:rsidRPr="006115C0">
              <w:rPr>
                <w:rFonts w:ascii="Arial" w:hAnsi="Arial" w:cs="Arial"/>
                <w:b/>
                <w:sz w:val="24"/>
                <w:szCs w:val="24"/>
              </w:rPr>
              <w:t>15</w:t>
            </w:r>
          </w:p>
        </w:tc>
        <w:tc>
          <w:tcPr>
            <w:tcW w:w="884" w:type="dxa"/>
          </w:tcPr>
          <w:p w14:paraId="1D26D30E" w14:textId="77777777" w:rsidR="002D4DD6" w:rsidRPr="006115C0" w:rsidRDefault="002D4DD6" w:rsidP="009B6D49">
            <w:pPr>
              <w:jc w:val="both"/>
              <w:rPr>
                <w:rFonts w:ascii="Arial" w:hAnsi="Arial" w:cs="Arial"/>
                <w:b/>
                <w:sz w:val="24"/>
                <w:szCs w:val="24"/>
              </w:rPr>
            </w:pPr>
          </w:p>
        </w:tc>
      </w:tr>
      <w:tr w:rsidR="002D4DD6" w:rsidRPr="006115C0" w14:paraId="0F5E748D" w14:textId="77777777" w:rsidTr="009B6D49">
        <w:tc>
          <w:tcPr>
            <w:tcW w:w="8660" w:type="dxa"/>
          </w:tcPr>
          <w:p w14:paraId="20B05793" w14:textId="77777777" w:rsidR="002D4DD6" w:rsidRPr="006115C0" w:rsidRDefault="002D4DD6" w:rsidP="009B6D49">
            <w:pPr>
              <w:pStyle w:val="Prrafodelista"/>
              <w:numPr>
                <w:ilvl w:val="0"/>
                <w:numId w:val="2"/>
              </w:numPr>
              <w:jc w:val="both"/>
              <w:rPr>
                <w:rFonts w:ascii="Arial" w:hAnsi="Arial" w:cs="Arial"/>
                <w:sz w:val="24"/>
                <w:szCs w:val="24"/>
              </w:rPr>
            </w:pPr>
            <w:r w:rsidRPr="006115C0">
              <w:rPr>
                <w:rFonts w:ascii="Arial" w:hAnsi="Arial" w:cs="Arial"/>
                <w:sz w:val="24"/>
                <w:szCs w:val="24"/>
              </w:rPr>
              <w:t xml:space="preserve">Asume y expone un punto de vista sobre el servicio educativo que ofrece la institución. </w:t>
            </w:r>
          </w:p>
        </w:tc>
        <w:tc>
          <w:tcPr>
            <w:tcW w:w="1230" w:type="dxa"/>
          </w:tcPr>
          <w:p w14:paraId="281C6DDB" w14:textId="77777777" w:rsidR="002D4DD6" w:rsidRPr="006115C0" w:rsidRDefault="002D4DD6" w:rsidP="009B6D49">
            <w:pPr>
              <w:jc w:val="center"/>
              <w:rPr>
                <w:rFonts w:ascii="Arial" w:hAnsi="Arial" w:cs="Arial"/>
                <w:b/>
                <w:sz w:val="24"/>
                <w:szCs w:val="24"/>
              </w:rPr>
            </w:pPr>
            <w:r w:rsidRPr="006115C0">
              <w:rPr>
                <w:rFonts w:ascii="Arial" w:hAnsi="Arial" w:cs="Arial"/>
                <w:b/>
                <w:sz w:val="24"/>
                <w:szCs w:val="24"/>
              </w:rPr>
              <w:t>10</w:t>
            </w:r>
          </w:p>
        </w:tc>
        <w:tc>
          <w:tcPr>
            <w:tcW w:w="884" w:type="dxa"/>
          </w:tcPr>
          <w:p w14:paraId="65AF4106" w14:textId="77777777" w:rsidR="002D4DD6" w:rsidRPr="006115C0" w:rsidRDefault="002D4DD6" w:rsidP="009B6D49">
            <w:pPr>
              <w:jc w:val="both"/>
              <w:rPr>
                <w:rFonts w:ascii="Arial" w:hAnsi="Arial" w:cs="Arial"/>
                <w:b/>
                <w:sz w:val="24"/>
                <w:szCs w:val="24"/>
              </w:rPr>
            </w:pPr>
          </w:p>
        </w:tc>
      </w:tr>
      <w:tr w:rsidR="002D4DD6" w:rsidRPr="006115C0" w14:paraId="2FDBCF42" w14:textId="77777777" w:rsidTr="009B6D49">
        <w:tc>
          <w:tcPr>
            <w:tcW w:w="8660" w:type="dxa"/>
          </w:tcPr>
          <w:p w14:paraId="35A9F1E2" w14:textId="05460C32" w:rsidR="002D4DD6" w:rsidRPr="006115C0" w:rsidRDefault="002D4DD6" w:rsidP="009B6D49">
            <w:pPr>
              <w:jc w:val="both"/>
              <w:rPr>
                <w:rFonts w:ascii="Arial" w:hAnsi="Arial" w:cs="Arial"/>
                <w:b/>
                <w:bCs/>
                <w:sz w:val="24"/>
                <w:szCs w:val="24"/>
                <w:bdr w:val="none" w:sz="0" w:space="0" w:color="auto" w:frame="1"/>
              </w:rPr>
            </w:pPr>
            <w:r w:rsidRPr="006115C0">
              <w:rPr>
                <w:rFonts w:ascii="Arial" w:hAnsi="Arial" w:cs="Arial"/>
                <w:b/>
                <w:bCs/>
                <w:sz w:val="24"/>
                <w:szCs w:val="24"/>
                <w:bdr w:val="none" w:sz="0" w:space="0" w:color="auto" w:frame="1"/>
              </w:rPr>
              <w:t xml:space="preserve">Conclusiones: </w:t>
            </w:r>
            <w:r w:rsidRPr="006115C0">
              <w:rPr>
                <w:rFonts w:ascii="Arial" w:hAnsi="Arial" w:cs="Arial"/>
                <w:bCs/>
                <w:sz w:val="24"/>
                <w:szCs w:val="24"/>
                <w:bdr w:val="none" w:sz="0" w:space="0" w:color="auto" w:frame="1"/>
              </w:rPr>
              <w:t>Síntesis de cada una de las ideas principales que hayan estado presentes durante la elaboración, escritura y redacción de la monografía a partir de las ideas principales con una serie de reflexiones y análisis del tema</w:t>
            </w:r>
          </w:p>
        </w:tc>
        <w:tc>
          <w:tcPr>
            <w:tcW w:w="1230" w:type="dxa"/>
          </w:tcPr>
          <w:p w14:paraId="53B12878" w14:textId="77777777" w:rsidR="002D4DD6" w:rsidRPr="006115C0" w:rsidRDefault="002D4DD6" w:rsidP="009B6D49">
            <w:pPr>
              <w:jc w:val="center"/>
              <w:rPr>
                <w:rFonts w:ascii="Arial" w:hAnsi="Arial" w:cs="Arial"/>
                <w:b/>
                <w:sz w:val="24"/>
                <w:szCs w:val="24"/>
              </w:rPr>
            </w:pPr>
            <w:r w:rsidRPr="006115C0">
              <w:rPr>
                <w:rFonts w:ascii="Arial" w:hAnsi="Arial" w:cs="Arial"/>
                <w:b/>
                <w:sz w:val="24"/>
                <w:szCs w:val="24"/>
              </w:rPr>
              <w:t>15</w:t>
            </w:r>
          </w:p>
          <w:p w14:paraId="4E6A545E" w14:textId="77777777" w:rsidR="002D4DD6" w:rsidRPr="006115C0" w:rsidRDefault="002D4DD6" w:rsidP="009B6D49">
            <w:pPr>
              <w:jc w:val="center"/>
              <w:rPr>
                <w:rFonts w:ascii="Arial" w:hAnsi="Arial" w:cs="Arial"/>
                <w:sz w:val="24"/>
                <w:szCs w:val="24"/>
              </w:rPr>
            </w:pPr>
          </w:p>
        </w:tc>
        <w:tc>
          <w:tcPr>
            <w:tcW w:w="884" w:type="dxa"/>
          </w:tcPr>
          <w:p w14:paraId="60336CA5" w14:textId="77777777" w:rsidR="002D4DD6" w:rsidRPr="006115C0" w:rsidRDefault="002D4DD6" w:rsidP="009B6D49">
            <w:pPr>
              <w:jc w:val="both"/>
              <w:rPr>
                <w:rFonts w:ascii="Arial" w:hAnsi="Arial" w:cs="Arial"/>
                <w:b/>
                <w:sz w:val="24"/>
                <w:szCs w:val="24"/>
              </w:rPr>
            </w:pPr>
          </w:p>
        </w:tc>
      </w:tr>
      <w:tr w:rsidR="002D4DD6" w:rsidRPr="006115C0" w14:paraId="11FC8566" w14:textId="77777777" w:rsidTr="009B6D49">
        <w:tc>
          <w:tcPr>
            <w:tcW w:w="8660" w:type="dxa"/>
          </w:tcPr>
          <w:p w14:paraId="1EAADE3C" w14:textId="77777777" w:rsidR="002D4DD6" w:rsidRPr="006115C0" w:rsidRDefault="002D4DD6" w:rsidP="009B6D49">
            <w:pPr>
              <w:jc w:val="both"/>
              <w:rPr>
                <w:rFonts w:ascii="Arial" w:hAnsi="Arial" w:cs="Arial"/>
                <w:b/>
                <w:bCs/>
                <w:sz w:val="24"/>
                <w:szCs w:val="24"/>
                <w:bdr w:val="none" w:sz="0" w:space="0" w:color="auto" w:frame="1"/>
              </w:rPr>
            </w:pPr>
            <w:r w:rsidRPr="006115C0">
              <w:rPr>
                <w:rFonts w:ascii="Arial" w:hAnsi="Arial" w:cs="Arial"/>
                <w:b/>
                <w:bCs/>
                <w:sz w:val="24"/>
                <w:szCs w:val="24"/>
                <w:bdr w:val="none" w:sz="0" w:space="0" w:color="auto" w:frame="1"/>
              </w:rPr>
              <w:t xml:space="preserve">Referencias Bibliográficas: </w:t>
            </w:r>
            <w:r w:rsidRPr="006115C0">
              <w:rPr>
                <w:rFonts w:ascii="Arial" w:hAnsi="Arial" w:cs="Arial"/>
                <w:bCs/>
                <w:sz w:val="24"/>
                <w:szCs w:val="24"/>
                <w:bdr w:val="none" w:sz="0" w:space="0" w:color="auto" w:frame="1"/>
              </w:rPr>
              <w:t xml:space="preserve">Enlistar con cada una de las fuentes que han sido consultadas para la escritura de la monografía. Es fundamental que se indique cada uno de los textos utilizados, esto </w:t>
            </w:r>
            <w:proofErr w:type="gramStart"/>
            <w:r w:rsidRPr="006115C0">
              <w:rPr>
                <w:rFonts w:ascii="Arial" w:hAnsi="Arial" w:cs="Arial"/>
                <w:bCs/>
                <w:sz w:val="24"/>
                <w:szCs w:val="24"/>
                <w:bdr w:val="none" w:sz="0" w:space="0" w:color="auto" w:frame="1"/>
              </w:rPr>
              <w:t>de acuerdo al</w:t>
            </w:r>
            <w:proofErr w:type="gramEnd"/>
            <w:r w:rsidRPr="006115C0">
              <w:rPr>
                <w:rFonts w:ascii="Arial" w:hAnsi="Arial" w:cs="Arial"/>
                <w:bCs/>
                <w:sz w:val="24"/>
                <w:szCs w:val="24"/>
                <w:bdr w:val="none" w:sz="0" w:space="0" w:color="auto" w:frame="1"/>
              </w:rPr>
              <w:t xml:space="preserve"> APA.</w:t>
            </w:r>
          </w:p>
        </w:tc>
        <w:tc>
          <w:tcPr>
            <w:tcW w:w="1230" w:type="dxa"/>
          </w:tcPr>
          <w:p w14:paraId="1C1C73AC" w14:textId="77777777" w:rsidR="002D4DD6" w:rsidRPr="006115C0" w:rsidRDefault="002D4DD6" w:rsidP="009B6D49">
            <w:pPr>
              <w:jc w:val="center"/>
              <w:rPr>
                <w:rFonts w:ascii="Arial" w:hAnsi="Arial" w:cs="Arial"/>
                <w:b/>
                <w:sz w:val="24"/>
                <w:szCs w:val="24"/>
              </w:rPr>
            </w:pPr>
            <w:r w:rsidRPr="006115C0">
              <w:rPr>
                <w:rFonts w:ascii="Arial" w:hAnsi="Arial" w:cs="Arial"/>
                <w:b/>
                <w:sz w:val="24"/>
                <w:szCs w:val="24"/>
              </w:rPr>
              <w:t>5</w:t>
            </w:r>
          </w:p>
        </w:tc>
        <w:tc>
          <w:tcPr>
            <w:tcW w:w="884" w:type="dxa"/>
          </w:tcPr>
          <w:p w14:paraId="0A8E5917" w14:textId="77777777" w:rsidR="002D4DD6" w:rsidRPr="006115C0" w:rsidRDefault="002D4DD6" w:rsidP="009B6D49">
            <w:pPr>
              <w:jc w:val="both"/>
              <w:rPr>
                <w:rFonts w:ascii="Arial" w:hAnsi="Arial" w:cs="Arial"/>
                <w:b/>
                <w:sz w:val="24"/>
                <w:szCs w:val="24"/>
              </w:rPr>
            </w:pPr>
          </w:p>
        </w:tc>
      </w:tr>
      <w:tr w:rsidR="002D4DD6" w:rsidRPr="006115C0" w14:paraId="4896E89F" w14:textId="77777777" w:rsidTr="009B6D49">
        <w:tc>
          <w:tcPr>
            <w:tcW w:w="8660" w:type="dxa"/>
          </w:tcPr>
          <w:p w14:paraId="1F965CD1" w14:textId="77777777" w:rsidR="002D4DD6" w:rsidRPr="006115C0" w:rsidRDefault="002D4DD6" w:rsidP="009B6D49">
            <w:pPr>
              <w:jc w:val="right"/>
              <w:rPr>
                <w:rFonts w:ascii="Arial" w:hAnsi="Arial" w:cs="Arial"/>
                <w:b/>
                <w:sz w:val="24"/>
                <w:szCs w:val="24"/>
              </w:rPr>
            </w:pPr>
            <w:r w:rsidRPr="006115C0">
              <w:rPr>
                <w:rFonts w:ascii="Arial" w:hAnsi="Arial" w:cs="Arial"/>
                <w:b/>
                <w:sz w:val="24"/>
                <w:szCs w:val="24"/>
              </w:rPr>
              <w:t>Toral</w:t>
            </w:r>
          </w:p>
        </w:tc>
        <w:tc>
          <w:tcPr>
            <w:tcW w:w="1230" w:type="dxa"/>
          </w:tcPr>
          <w:p w14:paraId="667391B2" w14:textId="77777777" w:rsidR="002D4DD6" w:rsidRPr="006115C0" w:rsidRDefault="002D4DD6" w:rsidP="009B6D49">
            <w:pPr>
              <w:jc w:val="right"/>
              <w:rPr>
                <w:rFonts w:ascii="Arial" w:hAnsi="Arial" w:cs="Arial"/>
                <w:b/>
                <w:sz w:val="24"/>
                <w:szCs w:val="24"/>
              </w:rPr>
            </w:pPr>
            <w:r w:rsidRPr="006115C0">
              <w:rPr>
                <w:rFonts w:ascii="Arial" w:hAnsi="Arial" w:cs="Arial"/>
                <w:b/>
                <w:sz w:val="24"/>
                <w:szCs w:val="24"/>
              </w:rPr>
              <w:t>100</w:t>
            </w:r>
          </w:p>
        </w:tc>
        <w:tc>
          <w:tcPr>
            <w:tcW w:w="884" w:type="dxa"/>
          </w:tcPr>
          <w:p w14:paraId="7AA93659" w14:textId="77777777" w:rsidR="002D4DD6" w:rsidRPr="006115C0" w:rsidRDefault="002D4DD6" w:rsidP="009B6D49">
            <w:pPr>
              <w:jc w:val="both"/>
              <w:rPr>
                <w:rFonts w:ascii="Arial" w:hAnsi="Arial" w:cs="Arial"/>
                <w:b/>
                <w:sz w:val="24"/>
                <w:szCs w:val="24"/>
              </w:rPr>
            </w:pPr>
          </w:p>
        </w:tc>
      </w:tr>
    </w:tbl>
    <w:p w14:paraId="6066F201" w14:textId="77777777" w:rsidR="002D4DD6" w:rsidRPr="006115C0" w:rsidRDefault="002D4DD6" w:rsidP="004F1D64">
      <w:pPr>
        <w:spacing w:after="0" w:line="360" w:lineRule="auto"/>
        <w:rPr>
          <w:rFonts w:ascii="Arial" w:hAnsi="Arial" w:cs="Arial"/>
          <w:b/>
          <w:sz w:val="24"/>
          <w:szCs w:val="24"/>
        </w:rPr>
      </w:pPr>
      <w:r w:rsidRPr="006115C0">
        <w:rPr>
          <w:rFonts w:ascii="Arial" w:hAnsi="Arial" w:cs="Arial"/>
          <w:b/>
          <w:sz w:val="24"/>
          <w:szCs w:val="24"/>
        </w:rPr>
        <w:t xml:space="preserve">  </w:t>
      </w:r>
    </w:p>
    <w:p w14:paraId="685EECD3" w14:textId="77777777" w:rsidR="00836E32" w:rsidRPr="006115C0" w:rsidRDefault="00836E32" w:rsidP="004F1D64">
      <w:pPr>
        <w:spacing w:line="360" w:lineRule="auto"/>
        <w:rPr>
          <w:rFonts w:ascii="Arial" w:hAnsi="Arial" w:cs="Arial"/>
          <w:sz w:val="24"/>
          <w:szCs w:val="24"/>
        </w:rPr>
      </w:pPr>
    </w:p>
    <w:sectPr w:rsidR="00836E32" w:rsidRPr="006115C0" w:rsidSect="00E55DB8">
      <w:pgSz w:w="12240" w:h="15840"/>
      <w:pgMar w:top="1417" w:right="1701" w:bottom="1417" w:left="1701" w:header="708" w:footer="708" w:gutter="0"/>
      <w:pgBorders w:display="notFirstPage" w:offsetFrom="page">
        <w:top w:val="double" w:sz="18" w:space="24" w:color="auto"/>
        <w:left w:val="double" w:sz="18" w:space="24" w:color="auto"/>
        <w:bottom w:val="double" w:sz="18" w:space="24" w:color="auto"/>
        <w:right w:val="double"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doni MT Black">
    <w:panose1 w:val="02070A03080606020203"/>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BB471D"/>
    <w:multiLevelType w:val="hybridMultilevel"/>
    <w:tmpl w:val="EFA08DC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4F5E7D94"/>
    <w:multiLevelType w:val="hybridMultilevel"/>
    <w:tmpl w:val="C6927F8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607B1C57"/>
    <w:multiLevelType w:val="hybridMultilevel"/>
    <w:tmpl w:val="D990F21E"/>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4DD6"/>
    <w:rsid w:val="00027E87"/>
    <w:rsid w:val="00107462"/>
    <w:rsid w:val="00107E93"/>
    <w:rsid w:val="00197D83"/>
    <w:rsid w:val="00201212"/>
    <w:rsid w:val="0022464F"/>
    <w:rsid w:val="00296DC0"/>
    <w:rsid w:val="002D4DD6"/>
    <w:rsid w:val="00326715"/>
    <w:rsid w:val="0038289A"/>
    <w:rsid w:val="003A316C"/>
    <w:rsid w:val="003B5D39"/>
    <w:rsid w:val="0040098A"/>
    <w:rsid w:val="004673B8"/>
    <w:rsid w:val="00483E6C"/>
    <w:rsid w:val="00493AEE"/>
    <w:rsid w:val="004B31D2"/>
    <w:rsid w:val="004F0465"/>
    <w:rsid w:val="004F1D64"/>
    <w:rsid w:val="005344CC"/>
    <w:rsid w:val="00556EBC"/>
    <w:rsid w:val="00573059"/>
    <w:rsid w:val="00583526"/>
    <w:rsid w:val="00586B2F"/>
    <w:rsid w:val="006115C0"/>
    <w:rsid w:val="00620E43"/>
    <w:rsid w:val="00654665"/>
    <w:rsid w:val="0065662D"/>
    <w:rsid w:val="00663362"/>
    <w:rsid w:val="00672CD1"/>
    <w:rsid w:val="006B7D0B"/>
    <w:rsid w:val="006C6729"/>
    <w:rsid w:val="007257ED"/>
    <w:rsid w:val="00730E34"/>
    <w:rsid w:val="00770DB4"/>
    <w:rsid w:val="00794DF6"/>
    <w:rsid w:val="007E1C8A"/>
    <w:rsid w:val="0082291D"/>
    <w:rsid w:val="00836E32"/>
    <w:rsid w:val="00886422"/>
    <w:rsid w:val="008C4F23"/>
    <w:rsid w:val="00901193"/>
    <w:rsid w:val="00960D5C"/>
    <w:rsid w:val="009860FD"/>
    <w:rsid w:val="00987C0B"/>
    <w:rsid w:val="009B6D49"/>
    <w:rsid w:val="009E3B7E"/>
    <w:rsid w:val="009E4582"/>
    <w:rsid w:val="009F450E"/>
    <w:rsid w:val="00A9331D"/>
    <w:rsid w:val="00AD51E2"/>
    <w:rsid w:val="00B016BD"/>
    <w:rsid w:val="00B63A7A"/>
    <w:rsid w:val="00B8734F"/>
    <w:rsid w:val="00B9271B"/>
    <w:rsid w:val="00B94D17"/>
    <w:rsid w:val="00BB2E74"/>
    <w:rsid w:val="00BD59CF"/>
    <w:rsid w:val="00BE0AD0"/>
    <w:rsid w:val="00C453BB"/>
    <w:rsid w:val="00C52314"/>
    <w:rsid w:val="00D16AA0"/>
    <w:rsid w:val="00D33FD5"/>
    <w:rsid w:val="00E465B7"/>
    <w:rsid w:val="00E55DB8"/>
    <w:rsid w:val="00E65A64"/>
    <w:rsid w:val="00EB1F95"/>
    <w:rsid w:val="00EE28F4"/>
    <w:rsid w:val="00F141B2"/>
    <w:rsid w:val="00F37480"/>
    <w:rsid w:val="00F97A78"/>
    <w:rsid w:val="00FB7D3B"/>
    <w:rsid w:val="00FE27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9E111"/>
  <w15:chartTrackingRefBased/>
  <w15:docId w15:val="{1A508A14-8A3F-4DD0-B883-70C70C950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s-MX"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4665"/>
  </w:style>
  <w:style w:type="paragraph" w:styleId="Ttulo1">
    <w:name w:val="heading 1"/>
    <w:basedOn w:val="Normal"/>
    <w:next w:val="Normal"/>
    <w:link w:val="Ttulo1Car"/>
    <w:uiPriority w:val="9"/>
    <w:qFormat/>
    <w:rsid w:val="00654665"/>
    <w:pPr>
      <w:pBdr>
        <w:top w:val="single" w:sz="24" w:space="0" w:color="E84C22" w:themeColor="accent1"/>
        <w:left w:val="single" w:sz="24" w:space="0" w:color="E84C22" w:themeColor="accent1"/>
        <w:bottom w:val="single" w:sz="24" w:space="0" w:color="E84C22" w:themeColor="accent1"/>
        <w:right w:val="single" w:sz="24" w:space="0" w:color="E84C22" w:themeColor="accent1"/>
      </w:pBdr>
      <w:shd w:val="clear" w:color="auto" w:fill="E84C22" w:themeFill="accent1"/>
      <w:spacing w:after="0"/>
      <w:outlineLvl w:val="0"/>
    </w:pPr>
    <w:rPr>
      <w:caps/>
      <w:color w:val="FFFFFF" w:themeColor="background1"/>
      <w:spacing w:val="15"/>
      <w:sz w:val="22"/>
      <w:szCs w:val="22"/>
    </w:rPr>
  </w:style>
  <w:style w:type="paragraph" w:styleId="Ttulo2">
    <w:name w:val="heading 2"/>
    <w:basedOn w:val="Normal"/>
    <w:next w:val="Normal"/>
    <w:link w:val="Ttulo2Car"/>
    <w:uiPriority w:val="9"/>
    <w:unhideWhenUsed/>
    <w:qFormat/>
    <w:rsid w:val="00654665"/>
    <w:pPr>
      <w:pBdr>
        <w:top w:val="single" w:sz="24" w:space="0" w:color="FADAD2" w:themeColor="accent1" w:themeTint="33"/>
        <w:left w:val="single" w:sz="24" w:space="0" w:color="FADAD2" w:themeColor="accent1" w:themeTint="33"/>
        <w:bottom w:val="single" w:sz="24" w:space="0" w:color="FADAD2" w:themeColor="accent1" w:themeTint="33"/>
        <w:right w:val="single" w:sz="24" w:space="0" w:color="FADAD2" w:themeColor="accent1" w:themeTint="33"/>
      </w:pBdr>
      <w:shd w:val="clear" w:color="auto" w:fill="FADAD2" w:themeFill="accent1" w:themeFillTint="33"/>
      <w:spacing w:after="0"/>
      <w:outlineLvl w:val="1"/>
    </w:pPr>
    <w:rPr>
      <w:caps/>
      <w:spacing w:val="15"/>
    </w:rPr>
  </w:style>
  <w:style w:type="paragraph" w:styleId="Ttulo3">
    <w:name w:val="heading 3"/>
    <w:basedOn w:val="Normal"/>
    <w:next w:val="Normal"/>
    <w:link w:val="Ttulo3Car"/>
    <w:uiPriority w:val="9"/>
    <w:semiHidden/>
    <w:unhideWhenUsed/>
    <w:qFormat/>
    <w:rsid w:val="00654665"/>
    <w:pPr>
      <w:pBdr>
        <w:top w:val="single" w:sz="6" w:space="2" w:color="E84C22" w:themeColor="accent1"/>
      </w:pBdr>
      <w:spacing w:before="300" w:after="0"/>
      <w:outlineLvl w:val="2"/>
    </w:pPr>
    <w:rPr>
      <w:caps/>
      <w:color w:val="77230C" w:themeColor="accent1" w:themeShade="7F"/>
      <w:spacing w:val="15"/>
    </w:rPr>
  </w:style>
  <w:style w:type="paragraph" w:styleId="Ttulo4">
    <w:name w:val="heading 4"/>
    <w:basedOn w:val="Normal"/>
    <w:next w:val="Normal"/>
    <w:link w:val="Ttulo4Car"/>
    <w:uiPriority w:val="9"/>
    <w:semiHidden/>
    <w:unhideWhenUsed/>
    <w:qFormat/>
    <w:rsid w:val="00654665"/>
    <w:pPr>
      <w:pBdr>
        <w:top w:val="dotted" w:sz="6" w:space="2" w:color="E84C22" w:themeColor="accent1"/>
      </w:pBdr>
      <w:spacing w:before="200" w:after="0"/>
      <w:outlineLvl w:val="3"/>
    </w:pPr>
    <w:rPr>
      <w:caps/>
      <w:color w:val="B43412" w:themeColor="accent1" w:themeShade="BF"/>
      <w:spacing w:val="10"/>
    </w:rPr>
  </w:style>
  <w:style w:type="paragraph" w:styleId="Ttulo5">
    <w:name w:val="heading 5"/>
    <w:basedOn w:val="Normal"/>
    <w:next w:val="Normal"/>
    <w:link w:val="Ttulo5Car"/>
    <w:uiPriority w:val="9"/>
    <w:semiHidden/>
    <w:unhideWhenUsed/>
    <w:qFormat/>
    <w:rsid w:val="00654665"/>
    <w:pPr>
      <w:pBdr>
        <w:bottom w:val="single" w:sz="6" w:space="1" w:color="E84C22" w:themeColor="accent1"/>
      </w:pBdr>
      <w:spacing w:before="200" w:after="0"/>
      <w:outlineLvl w:val="4"/>
    </w:pPr>
    <w:rPr>
      <w:caps/>
      <w:color w:val="B43412" w:themeColor="accent1" w:themeShade="BF"/>
      <w:spacing w:val="10"/>
    </w:rPr>
  </w:style>
  <w:style w:type="paragraph" w:styleId="Ttulo6">
    <w:name w:val="heading 6"/>
    <w:basedOn w:val="Normal"/>
    <w:next w:val="Normal"/>
    <w:link w:val="Ttulo6Car"/>
    <w:uiPriority w:val="9"/>
    <w:semiHidden/>
    <w:unhideWhenUsed/>
    <w:qFormat/>
    <w:rsid w:val="00654665"/>
    <w:pPr>
      <w:pBdr>
        <w:bottom w:val="dotted" w:sz="6" w:space="1" w:color="E84C22" w:themeColor="accent1"/>
      </w:pBdr>
      <w:spacing w:before="200" w:after="0"/>
      <w:outlineLvl w:val="5"/>
    </w:pPr>
    <w:rPr>
      <w:caps/>
      <w:color w:val="B43412" w:themeColor="accent1" w:themeShade="BF"/>
      <w:spacing w:val="10"/>
    </w:rPr>
  </w:style>
  <w:style w:type="paragraph" w:styleId="Ttulo7">
    <w:name w:val="heading 7"/>
    <w:basedOn w:val="Normal"/>
    <w:next w:val="Normal"/>
    <w:link w:val="Ttulo7Car"/>
    <w:uiPriority w:val="9"/>
    <w:semiHidden/>
    <w:unhideWhenUsed/>
    <w:qFormat/>
    <w:rsid w:val="00654665"/>
    <w:pPr>
      <w:spacing w:before="200" w:after="0"/>
      <w:outlineLvl w:val="6"/>
    </w:pPr>
    <w:rPr>
      <w:caps/>
      <w:color w:val="B43412" w:themeColor="accent1" w:themeShade="BF"/>
      <w:spacing w:val="10"/>
    </w:rPr>
  </w:style>
  <w:style w:type="paragraph" w:styleId="Ttulo8">
    <w:name w:val="heading 8"/>
    <w:basedOn w:val="Normal"/>
    <w:next w:val="Normal"/>
    <w:link w:val="Ttulo8Car"/>
    <w:uiPriority w:val="9"/>
    <w:semiHidden/>
    <w:unhideWhenUsed/>
    <w:qFormat/>
    <w:rsid w:val="00654665"/>
    <w:pPr>
      <w:spacing w:before="200" w:after="0"/>
      <w:outlineLvl w:val="7"/>
    </w:pPr>
    <w:rPr>
      <w:caps/>
      <w:spacing w:val="10"/>
      <w:sz w:val="18"/>
      <w:szCs w:val="18"/>
    </w:rPr>
  </w:style>
  <w:style w:type="paragraph" w:styleId="Ttulo9">
    <w:name w:val="heading 9"/>
    <w:basedOn w:val="Normal"/>
    <w:next w:val="Normal"/>
    <w:link w:val="Ttulo9Car"/>
    <w:uiPriority w:val="9"/>
    <w:semiHidden/>
    <w:unhideWhenUsed/>
    <w:qFormat/>
    <w:rsid w:val="00654665"/>
    <w:pPr>
      <w:spacing w:before="200" w:after="0"/>
      <w:outlineLvl w:val="8"/>
    </w:pPr>
    <w:rPr>
      <w:i/>
      <w:iCs/>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2D4D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D4DD6"/>
    <w:pPr>
      <w:ind w:left="720"/>
      <w:contextualSpacing/>
    </w:pPr>
  </w:style>
  <w:style w:type="paragraph" w:styleId="Ttulo">
    <w:name w:val="Title"/>
    <w:basedOn w:val="Normal"/>
    <w:next w:val="Normal"/>
    <w:link w:val="TtuloCar"/>
    <w:uiPriority w:val="10"/>
    <w:qFormat/>
    <w:rsid w:val="00654665"/>
    <w:pPr>
      <w:spacing w:before="0" w:after="0"/>
    </w:pPr>
    <w:rPr>
      <w:rFonts w:asciiTheme="majorHAnsi" w:eastAsiaTheme="majorEastAsia" w:hAnsiTheme="majorHAnsi" w:cstheme="majorBidi"/>
      <w:caps/>
      <w:color w:val="E84C22" w:themeColor="accent1"/>
      <w:spacing w:val="10"/>
      <w:sz w:val="52"/>
      <w:szCs w:val="52"/>
    </w:rPr>
  </w:style>
  <w:style w:type="character" w:customStyle="1" w:styleId="TtuloCar">
    <w:name w:val="Título Car"/>
    <w:basedOn w:val="Fuentedeprrafopredeter"/>
    <w:link w:val="Ttulo"/>
    <w:uiPriority w:val="10"/>
    <w:rsid w:val="00654665"/>
    <w:rPr>
      <w:rFonts w:asciiTheme="majorHAnsi" w:eastAsiaTheme="majorEastAsia" w:hAnsiTheme="majorHAnsi" w:cstheme="majorBidi"/>
      <w:caps/>
      <w:color w:val="E84C22" w:themeColor="accent1"/>
      <w:spacing w:val="10"/>
      <w:sz w:val="52"/>
      <w:szCs w:val="52"/>
    </w:rPr>
  </w:style>
  <w:style w:type="character" w:customStyle="1" w:styleId="Ttulo2Car">
    <w:name w:val="Título 2 Car"/>
    <w:basedOn w:val="Fuentedeprrafopredeter"/>
    <w:link w:val="Ttulo2"/>
    <w:uiPriority w:val="9"/>
    <w:rsid w:val="00654665"/>
    <w:rPr>
      <w:caps/>
      <w:spacing w:val="15"/>
      <w:shd w:val="clear" w:color="auto" w:fill="FADAD2" w:themeFill="accent1" w:themeFillTint="33"/>
    </w:rPr>
  </w:style>
  <w:style w:type="character" w:customStyle="1" w:styleId="Ttulo1Car">
    <w:name w:val="Título 1 Car"/>
    <w:basedOn w:val="Fuentedeprrafopredeter"/>
    <w:link w:val="Ttulo1"/>
    <w:uiPriority w:val="9"/>
    <w:rsid w:val="00654665"/>
    <w:rPr>
      <w:caps/>
      <w:color w:val="FFFFFF" w:themeColor="background1"/>
      <w:spacing w:val="15"/>
      <w:sz w:val="22"/>
      <w:szCs w:val="22"/>
      <w:shd w:val="clear" w:color="auto" w:fill="E84C22" w:themeFill="accent1"/>
    </w:rPr>
  </w:style>
  <w:style w:type="paragraph" w:styleId="NormalWeb">
    <w:name w:val="Normal (Web)"/>
    <w:basedOn w:val="Normal"/>
    <w:uiPriority w:val="99"/>
    <w:unhideWhenUsed/>
    <w:rsid w:val="006115C0"/>
    <w:pPr>
      <w:spacing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3Car">
    <w:name w:val="Título 3 Car"/>
    <w:basedOn w:val="Fuentedeprrafopredeter"/>
    <w:link w:val="Ttulo3"/>
    <w:uiPriority w:val="9"/>
    <w:semiHidden/>
    <w:rsid w:val="00654665"/>
    <w:rPr>
      <w:caps/>
      <w:color w:val="77230C" w:themeColor="accent1" w:themeShade="7F"/>
      <w:spacing w:val="15"/>
    </w:rPr>
  </w:style>
  <w:style w:type="character" w:customStyle="1" w:styleId="Ttulo4Car">
    <w:name w:val="Título 4 Car"/>
    <w:basedOn w:val="Fuentedeprrafopredeter"/>
    <w:link w:val="Ttulo4"/>
    <w:uiPriority w:val="9"/>
    <w:semiHidden/>
    <w:rsid w:val="00654665"/>
    <w:rPr>
      <w:caps/>
      <w:color w:val="B43412" w:themeColor="accent1" w:themeShade="BF"/>
      <w:spacing w:val="10"/>
    </w:rPr>
  </w:style>
  <w:style w:type="character" w:customStyle="1" w:styleId="Ttulo5Car">
    <w:name w:val="Título 5 Car"/>
    <w:basedOn w:val="Fuentedeprrafopredeter"/>
    <w:link w:val="Ttulo5"/>
    <w:uiPriority w:val="9"/>
    <w:semiHidden/>
    <w:rsid w:val="00654665"/>
    <w:rPr>
      <w:caps/>
      <w:color w:val="B43412" w:themeColor="accent1" w:themeShade="BF"/>
      <w:spacing w:val="10"/>
    </w:rPr>
  </w:style>
  <w:style w:type="character" w:customStyle="1" w:styleId="Ttulo6Car">
    <w:name w:val="Título 6 Car"/>
    <w:basedOn w:val="Fuentedeprrafopredeter"/>
    <w:link w:val="Ttulo6"/>
    <w:uiPriority w:val="9"/>
    <w:semiHidden/>
    <w:rsid w:val="00654665"/>
    <w:rPr>
      <w:caps/>
      <w:color w:val="B43412" w:themeColor="accent1" w:themeShade="BF"/>
      <w:spacing w:val="10"/>
    </w:rPr>
  </w:style>
  <w:style w:type="character" w:customStyle="1" w:styleId="Ttulo7Car">
    <w:name w:val="Título 7 Car"/>
    <w:basedOn w:val="Fuentedeprrafopredeter"/>
    <w:link w:val="Ttulo7"/>
    <w:uiPriority w:val="9"/>
    <w:semiHidden/>
    <w:rsid w:val="00654665"/>
    <w:rPr>
      <w:caps/>
      <w:color w:val="B43412" w:themeColor="accent1" w:themeShade="BF"/>
      <w:spacing w:val="10"/>
    </w:rPr>
  </w:style>
  <w:style w:type="character" w:customStyle="1" w:styleId="Ttulo8Car">
    <w:name w:val="Título 8 Car"/>
    <w:basedOn w:val="Fuentedeprrafopredeter"/>
    <w:link w:val="Ttulo8"/>
    <w:uiPriority w:val="9"/>
    <w:semiHidden/>
    <w:rsid w:val="00654665"/>
    <w:rPr>
      <w:caps/>
      <w:spacing w:val="10"/>
      <w:sz w:val="18"/>
      <w:szCs w:val="18"/>
    </w:rPr>
  </w:style>
  <w:style w:type="character" w:customStyle="1" w:styleId="Ttulo9Car">
    <w:name w:val="Título 9 Car"/>
    <w:basedOn w:val="Fuentedeprrafopredeter"/>
    <w:link w:val="Ttulo9"/>
    <w:uiPriority w:val="9"/>
    <w:semiHidden/>
    <w:rsid w:val="00654665"/>
    <w:rPr>
      <w:i/>
      <w:iCs/>
      <w:caps/>
      <w:spacing w:val="10"/>
      <w:sz w:val="18"/>
      <w:szCs w:val="18"/>
    </w:rPr>
  </w:style>
  <w:style w:type="paragraph" w:styleId="Descripcin">
    <w:name w:val="caption"/>
    <w:basedOn w:val="Normal"/>
    <w:next w:val="Normal"/>
    <w:uiPriority w:val="35"/>
    <w:semiHidden/>
    <w:unhideWhenUsed/>
    <w:qFormat/>
    <w:rsid w:val="00654665"/>
    <w:rPr>
      <w:b/>
      <w:bCs/>
      <w:color w:val="B43412" w:themeColor="accent1" w:themeShade="BF"/>
      <w:sz w:val="16"/>
      <w:szCs w:val="16"/>
    </w:rPr>
  </w:style>
  <w:style w:type="paragraph" w:styleId="Subttulo">
    <w:name w:val="Subtitle"/>
    <w:basedOn w:val="Normal"/>
    <w:next w:val="Normal"/>
    <w:link w:val="SubttuloCar"/>
    <w:uiPriority w:val="11"/>
    <w:qFormat/>
    <w:rsid w:val="00654665"/>
    <w:pPr>
      <w:spacing w:before="0" w:after="500" w:line="240" w:lineRule="auto"/>
    </w:pPr>
    <w:rPr>
      <w:caps/>
      <w:color w:val="595959" w:themeColor="text1" w:themeTint="A6"/>
      <w:spacing w:val="10"/>
      <w:sz w:val="21"/>
      <w:szCs w:val="21"/>
    </w:rPr>
  </w:style>
  <w:style w:type="character" w:customStyle="1" w:styleId="SubttuloCar">
    <w:name w:val="Subtítulo Car"/>
    <w:basedOn w:val="Fuentedeprrafopredeter"/>
    <w:link w:val="Subttulo"/>
    <w:uiPriority w:val="11"/>
    <w:rsid w:val="00654665"/>
    <w:rPr>
      <w:caps/>
      <w:color w:val="595959" w:themeColor="text1" w:themeTint="A6"/>
      <w:spacing w:val="10"/>
      <w:sz w:val="21"/>
      <w:szCs w:val="21"/>
    </w:rPr>
  </w:style>
  <w:style w:type="character" w:styleId="Textoennegrita">
    <w:name w:val="Strong"/>
    <w:uiPriority w:val="22"/>
    <w:qFormat/>
    <w:rsid w:val="00654665"/>
    <w:rPr>
      <w:b/>
      <w:bCs/>
    </w:rPr>
  </w:style>
  <w:style w:type="character" w:styleId="nfasis">
    <w:name w:val="Emphasis"/>
    <w:uiPriority w:val="20"/>
    <w:qFormat/>
    <w:rsid w:val="00654665"/>
    <w:rPr>
      <w:caps/>
      <w:color w:val="77230C" w:themeColor="accent1" w:themeShade="7F"/>
      <w:spacing w:val="5"/>
    </w:rPr>
  </w:style>
  <w:style w:type="paragraph" w:styleId="Sinespaciado">
    <w:name w:val="No Spacing"/>
    <w:uiPriority w:val="1"/>
    <w:qFormat/>
    <w:rsid w:val="00654665"/>
    <w:pPr>
      <w:spacing w:after="0" w:line="240" w:lineRule="auto"/>
    </w:pPr>
  </w:style>
  <w:style w:type="paragraph" w:styleId="Cita">
    <w:name w:val="Quote"/>
    <w:basedOn w:val="Normal"/>
    <w:next w:val="Normal"/>
    <w:link w:val="CitaCar"/>
    <w:uiPriority w:val="29"/>
    <w:qFormat/>
    <w:rsid w:val="00654665"/>
    <w:rPr>
      <w:i/>
      <w:iCs/>
      <w:sz w:val="24"/>
      <w:szCs w:val="24"/>
    </w:rPr>
  </w:style>
  <w:style w:type="character" w:customStyle="1" w:styleId="CitaCar">
    <w:name w:val="Cita Car"/>
    <w:basedOn w:val="Fuentedeprrafopredeter"/>
    <w:link w:val="Cita"/>
    <w:uiPriority w:val="29"/>
    <w:rsid w:val="00654665"/>
    <w:rPr>
      <w:i/>
      <w:iCs/>
      <w:sz w:val="24"/>
      <w:szCs w:val="24"/>
    </w:rPr>
  </w:style>
  <w:style w:type="paragraph" w:styleId="Citadestacada">
    <w:name w:val="Intense Quote"/>
    <w:basedOn w:val="Normal"/>
    <w:next w:val="Normal"/>
    <w:link w:val="CitadestacadaCar"/>
    <w:uiPriority w:val="30"/>
    <w:qFormat/>
    <w:rsid w:val="00654665"/>
    <w:pPr>
      <w:spacing w:before="240" w:after="240" w:line="240" w:lineRule="auto"/>
      <w:ind w:left="1080" w:right="1080"/>
      <w:jc w:val="center"/>
    </w:pPr>
    <w:rPr>
      <w:color w:val="E84C22" w:themeColor="accent1"/>
      <w:sz w:val="24"/>
      <w:szCs w:val="24"/>
    </w:rPr>
  </w:style>
  <w:style w:type="character" w:customStyle="1" w:styleId="CitadestacadaCar">
    <w:name w:val="Cita destacada Car"/>
    <w:basedOn w:val="Fuentedeprrafopredeter"/>
    <w:link w:val="Citadestacada"/>
    <w:uiPriority w:val="30"/>
    <w:rsid w:val="00654665"/>
    <w:rPr>
      <w:color w:val="E84C22" w:themeColor="accent1"/>
      <w:sz w:val="24"/>
      <w:szCs w:val="24"/>
    </w:rPr>
  </w:style>
  <w:style w:type="character" w:styleId="nfasissutil">
    <w:name w:val="Subtle Emphasis"/>
    <w:uiPriority w:val="19"/>
    <w:qFormat/>
    <w:rsid w:val="00654665"/>
    <w:rPr>
      <w:i/>
      <w:iCs/>
      <w:color w:val="77230C" w:themeColor="accent1" w:themeShade="7F"/>
    </w:rPr>
  </w:style>
  <w:style w:type="character" w:styleId="nfasisintenso">
    <w:name w:val="Intense Emphasis"/>
    <w:uiPriority w:val="21"/>
    <w:qFormat/>
    <w:rsid w:val="00654665"/>
    <w:rPr>
      <w:b/>
      <w:bCs/>
      <w:caps/>
      <w:color w:val="77230C" w:themeColor="accent1" w:themeShade="7F"/>
      <w:spacing w:val="10"/>
    </w:rPr>
  </w:style>
  <w:style w:type="character" w:styleId="Referenciasutil">
    <w:name w:val="Subtle Reference"/>
    <w:uiPriority w:val="31"/>
    <w:qFormat/>
    <w:rsid w:val="00654665"/>
    <w:rPr>
      <w:b/>
      <w:bCs/>
      <w:color w:val="E84C22" w:themeColor="accent1"/>
    </w:rPr>
  </w:style>
  <w:style w:type="character" w:styleId="Referenciaintensa">
    <w:name w:val="Intense Reference"/>
    <w:uiPriority w:val="32"/>
    <w:qFormat/>
    <w:rsid w:val="00654665"/>
    <w:rPr>
      <w:b/>
      <w:bCs/>
      <w:i/>
      <w:iCs/>
      <w:caps/>
      <w:color w:val="E84C22" w:themeColor="accent1"/>
    </w:rPr>
  </w:style>
  <w:style w:type="character" w:styleId="Ttulodellibro">
    <w:name w:val="Book Title"/>
    <w:uiPriority w:val="33"/>
    <w:qFormat/>
    <w:rsid w:val="00654665"/>
    <w:rPr>
      <w:b/>
      <w:bCs/>
      <w:i/>
      <w:iCs/>
      <w:spacing w:val="0"/>
    </w:rPr>
  </w:style>
  <w:style w:type="paragraph" w:styleId="TtuloTDC">
    <w:name w:val="TOC Heading"/>
    <w:basedOn w:val="Ttulo1"/>
    <w:next w:val="Normal"/>
    <w:uiPriority w:val="39"/>
    <w:semiHidden/>
    <w:unhideWhenUsed/>
    <w:qFormat/>
    <w:rsid w:val="00654665"/>
    <w:pPr>
      <w:outlineLvl w:val="9"/>
    </w:pPr>
  </w:style>
  <w:style w:type="paragraph" w:styleId="Textodeglobo">
    <w:name w:val="Balloon Text"/>
    <w:basedOn w:val="Normal"/>
    <w:link w:val="TextodegloboCar"/>
    <w:uiPriority w:val="99"/>
    <w:semiHidden/>
    <w:unhideWhenUsed/>
    <w:rsid w:val="00B9271B"/>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9271B"/>
    <w:rPr>
      <w:rFonts w:ascii="Segoe UI" w:hAnsi="Segoe UI" w:cs="Segoe UI"/>
      <w:sz w:val="18"/>
      <w:szCs w:val="18"/>
    </w:rPr>
  </w:style>
  <w:style w:type="character" w:styleId="Hipervnculo">
    <w:name w:val="Hyperlink"/>
    <w:basedOn w:val="Fuentedeprrafopredeter"/>
    <w:uiPriority w:val="99"/>
    <w:semiHidden/>
    <w:unhideWhenUsed/>
    <w:rsid w:val="0082291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0981624">
      <w:bodyDiv w:val="1"/>
      <w:marLeft w:val="0"/>
      <w:marRight w:val="0"/>
      <w:marTop w:val="0"/>
      <w:marBottom w:val="0"/>
      <w:divBdr>
        <w:top w:val="none" w:sz="0" w:space="0" w:color="auto"/>
        <w:left w:val="none" w:sz="0" w:space="0" w:color="auto"/>
        <w:bottom w:val="none" w:sz="0" w:space="0" w:color="auto"/>
        <w:right w:val="none" w:sz="0" w:space="0" w:color="auto"/>
      </w:divBdr>
    </w:div>
    <w:div w:id="1170028014">
      <w:bodyDiv w:val="1"/>
      <w:marLeft w:val="0"/>
      <w:marRight w:val="0"/>
      <w:marTop w:val="0"/>
      <w:marBottom w:val="0"/>
      <w:divBdr>
        <w:top w:val="none" w:sz="0" w:space="0" w:color="auto"/>
        <w:left w:val="none" w:sz="0" w:space="0" w:color="auto"/>
        <w:bottom w:val="none" w:sz="0" w:space="0" w:color="auto"/>
        <w:right w:val="none" w:sz="0" w:space="0" w:color="auto"/>
      </w:divBdr>
    </w:div>
    <w:div w:id="1190531805">
      <w:bodyDiv w:val="1"/>
      <w:marLeft w:val="0"/>
      <w:marRight w:val="0"/>
      <w:marTop w:val="0"/>
      <w:marBottom w:val="0"/>
      <w:divBdr>
        <w:top w:val="none" w:sz="0" w:space="0" w:color="auto"/>
        <w:left w:val="none" w:sz="0" w:space="0" w:color="auto"/>
        <w:bottom w:val="none" w:sz="0" w:space="0" w:color="auto"/>
        <w:right w:val="none" w:sz="0" w:space="0" w:color="auto"/>
      </w:divBdr>
    </w:div>
    <w:div w:id="1367172008">
      <w:bodyDiv w:val="1"/>
      <w:marLeft w:val="0"/>
      <w:marRight w:val="0"/>
      <w:marTop w:val="0"/>
      <w:marBottom w:val="0"/>
      <w:divBdr>
        <w:top w:val="none" w:sz="0" w:space="0" w:color="auto"/>
        <w:left w:val="none" w:sz="0" w:space="0" w:color="auto"/>
        <w:bottom w:val="none" w:sz="0" w:space="0" w:color="auto"/>
        <w:right w:val="none" w:sz="0" w:space="0" w:color="auto"/>
      </w:divBdr>
    </w:div>
    <w:div w:id="1401058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gif"/><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hyperlink" Target="http://201.117.133.137/sistema/mensajes/EnviaMensaje1.asp?e=enep-00042&amp;c=600765339&amp;p=364A719B77M1M10730M14250&amp;idMateria=6119&amp;idMateria=6119&amp;a=M96&amp;an=MARIA%20EFIGENIA%20MAURY%20ARREDONDO"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http://201.117.133.137/sistema/mensajes/EnviaMensaje1.asp?e=enep-00042&amp;c=600765339&amp;p=364A719B77M1M10730M14250&amp;idMateria=6119&amp;idMateria=6119&amp;a=M96&amp;an=MARIA%20EFIGENIA%20MAURY%20ARREDONDO" TargetMode="External"/><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Rojo naranja">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5579E692DCB7B4C84391CCFBA6D048D" ma:contentTypeVersion="2" ma:contentTypeDescription="Crear nuevo documento." ma:contentTypeScope="" ma:versionID="096eec0f93df88117b68f603cb539df8">
  <xsd:schema xmlns:xsd="http://www.w3.org/2001/XMLSchema" xmlns:xs="http://www.w3.org/2001/XMLSchema" xmlns:p="http://schemas.microsoft.com/office/2006/metadata/properties" xmlns:ns2="66d35e65-36e4-4c97-8190-36645396f651" targetNamespace="http://schemas.microsoft.com/office/2006/metadata/properties" ma:root="true" ma:fieldsID="6842faef9264d50618fb612311c456ad" ns2:_="">
    <xsd:import namespace="66d35e65-36e4-4c97-8190-36645396f65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d35e65-36e4-4c97-8190-36645396f6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95F0290-5178-4BD2-B053-24C4F11309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d35e65-36e4-4c97-8190-36645396f6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5BF9BF-1520-4717-BB0A-52399679BAC1}">
  <ds:schemaRefs>
    <ds:schemaRef ds:uri="http://schemas.microsoft.com/sharepoint/v3/contenttype/forms"/>
  </ds:schemaRefs>
</ds:datastoreItem>
</file>

<file path=customXml/itemProps3.xml><?xml version="1.0" encoding="utf-8"?>
<ds:datastoreItem xmlns:ds="http://schemas.openxmlformats.org/officeDocument/2006/customXml" ds:itemID="{C92E39AB-1E12-4A93-8390-FECB87F2566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11</Pages>
  <Words>2263</Words>
  <Characters>12452</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victoria hernández</cp:lastModifiedBy>
  <cp:revision>54</cp:revision>
  <dcterms:created xsi:type="dcterms:W3CDTF">2021-06-04T22:34:00Z</dcterms:created>
  <dcterms:modified xsi:type="dcterms:W3CDTF">2021-06-05T01:46:00Z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0x01010025579E692DCB7B4C84391CCFBA6D048D</vt:lpwstr>
  </property>
</Properties>
</file>