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276B" w14:textId="77777777" w:rsidR="006F35DC" w:rsidRPr="006F35DC" w:rsidRDefault="006F35DC" w:rsidP="006F35DC">
      <w:pPr>
        <w:jc w:val="center"/>
        <w:rPr>
          <w:rFonts w:ascii="Times New Roman" w:hAnsi="Times New Roman" w:cs="Times New Roman"/>
          <w:b/>
          <w:sz w:val="32"/>
          <w:szCs w:val="32"/>
        </w:rPr>
      </w:pPr>
      <w:r w:rsidRPr="006F35DC">
        <w:rPr>
          <w:rFonts w:ascii="Times New Roman" w:hAnsi="Times New Roman" w:cs="Times New Roman"/>
          <w:b/>
          <w:sz w:val="32"/>
          <w:szCs w:val="32"/>
        </w:rPr>
        <w:t>ESCUELA NORMAL DE EDUCACIÓN PREESCOLAR</w:t>
      </w:r>
    </w:p>
    <w:p w14:paraId="1A5BFF1A" w14:textId="77777777" w:rsidR="006F35DC" w:rsidRPr="006F35DC" w:rsidRDefault="006F35DC" w:rsidP="006F35DC">
      <w:pPr>
        <w:jc w:val="center"/>
        <w:rPr>
          <w:rFonts w:ascii="Times New Roman" w:hAnsi="Times New Roman" w:cs="Times New Roman"/>
          <w:b/>
          <w:sz w:val="32"/>
          <w:szCs w:val="32"/>
        </w:rPr>
      </w:pPr>
      <w:r w:rsidRPr="006F35DC">
        <w:rPr>
          <w:rFonts w:ascii="Times New Roman" w:hAnsi="Times New Roman" w:cs="Times New Roman"/>
          <w:b/>
          <w:sz w:val="32"/>
          <w:szCs w:val="32"/>
        </w:rPr>
        <w:t>Licenciatura en Educación preescolar</w:t>
      </w:r>
    </w:p>
    <w:p w14:paraId="56564A02" w14:textId="77777777" w:rsidR="006F35DC" w:rsidRPr="006F35DC" w:rsidRDefault="006F35DC" w:rsidP="006F35DC">
      <w:pPr>
        <w:jc w:val="center"/>
        <w:rPr>
          <w:rFonts w:ascii="Times New Roman" w:hAnsi="Times New Roman" w:cs="Times New Roman"/>
          <w:b/>
          <w:sz w:val="32"/>
          <w:szCs w:val="32"/>
        </w:rPr>
      </w:pPr>
      <w:r w:rsidRPr="006F35DC">
        <w:rPr>
          <w:rFonts w:ascii="Times New Roman" w:hAnsi="Times New Roman" w:cs="Times New Roman"/>
          <w:b/>
          <w:sz w:val="32"/>
          <w:szCs w:val="32"/>
        </w:rPr>
        <w:t>Ciclo escolar 2020 – 2021</w:t>
      </w:r>
    </w:p>
    <w:p w14:paraId="47620618" w14:textId="77777777" w:rsidR="006F35DC" w:rsidRDefault="006F35DC" w:rsidP="006F35DC">
      <w:pPr>
        <w:jc w:val="center"/>
        <w:rPr>
          <w:rFonts w:ascii="Times New Roman" w:hAnsi="Times New Roman" w:cs="Times New Roman"/>
          <w:b/>
          <w:sz w:val="28"/>
          <w:szCs w:val="28"/>
        </w:rPr>
      </w:pPr>
    </w:p>
    <w:p w14:paraId="1690989E" w14:textId="77777777" w:rsidR="006F35DC" w:rsidRDefault="006F35DC" w:rsidP="006F35DC">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5408" behindDoc="0" locked="0" layoutInCell="1" allowOverlap="1" wp14:anchorId="590E0387" wp14:editId="1AA75C2F">
                <wp:simplePos x="0" y="0"/>
                <wp:positionH relativeFrom="margin">
                  <wp:align>left</wp:align>
                </wp:positionH>
                <wp:positionV relativeFrom="paragraph">
                  <wp:posOffset>29845</wp:posOffset>
                </wp:positionV>
                <wp:extent cx="5885411" cy="1070610"/>
                <wp:effectExtent l="0" t="19050" r="0" b="15240"/>
                <wp:wrapNone/>
                <wp:docPr id="6" name="Grupo 6"/>
                <wp:cNvGraphicFramePr/>
                <a:graphic xmlns:a="http://schemas.openxmlformats.org/drawingml/2006/main">
                  <a:graphicData uri="http://schemas.microsoft.com/office/word/2010/wordprocessingGroup">
                    <wpg:wgp>
                      <wpg:cNvGrpSpPr/>
                      <wpg:grpSpPr>
                        <a:xfrm>
                          <a:off x="0" y="0"/>
                          <a:ext cx="5885411" cy="1070610"/>
                          <a:chOff x="0" y="0"/>
                          <a:chExt cx="4561830" cy="909701"/>
                        </a:xfrm>
                      </wpg:grpSpPr>
                      <pic:pic xmlns:pic="http://schemas.openxmlformats.org/drawingml/2006/picture">
                        <pic:nvPicPr>
                          <pic:cNvPr id="7"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8" name="1 CuadroTexto"/>
                        <wps:cNvSpPr txBox="1"/>
                        <wps:spPr>
                          <a:xfrm>
                            <a:off x="2135261" y="152874"/>
                            <a:ext cx="2426569" cy="737870"/>
                          </a:xfrm>
                          <a:prstGeom prst="rect">
                            <a:avLst/>
                          </a:prstGeom>
                          <a:noFill/>
                        </wps:spPr>
                        <wps:txbx>
                          <w:txbxContent>
                            <w:p w14:paraId="241F153A" w14:textId="5E2267E5" w:rsidR="006F35DC" w:rsidRDefault="006F35DC" w:rsidP="006F35DC">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OBSERVACIÓN Y ANÁLISIS DE PRÁCTICAS Y CONTEXTOS ESCOLARES</w:t>
                              </w:r>
                            </w:p>
                          </w:txbxContent>
                        </wps:txbx>
                        <wps:bodyPr wrap="square" rtlCol="0">
                          <a:noAutofit/>
                        </wps:bodyPr>
                      </wps:wsp>
                      <wps:wsp>
                        <wps:cNvPr id="9"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0E0387" id="Grupo 6" o:spid="_x0000_s1026" style="position:absolute;left:0;text-align:left;margin-left:0;margin-top:2.35pt;width:463.4pt;height:84.3pt;z-index:251665408;mso-position-horizontal:left;mso-position-horizontal-relative:margin;mso-width-relative:margin;mso-height-relative:margin" coordsize="4561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ca2fM1gMAAJQJAAAOAAAAAAAAAAAAAAAAADoCAABkcnMvZTJvRG9j&#10;LnhtbFBLAQItAAoAAAAAAAAAIQCTh0Kg2sgAANrIAAAUAAAAAAAAAAAAAAAAADwGAABkcnMvbWVk&#10;aWEvaW1hZ2UxLnBuZ1BLAQItABQABgAIAAAAIQBnYb5I3QAAAAYBAAAPAAAAAAAAAAAAAAAAAEj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2;top:1528;width:24266;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41F153A" w14:textId="5E2267E5" w:rsidR="006F35DC" w:rsidRDefault="006F35DC" w:rsidP="006F35DC">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43BAD54" w14:textId="77777777" w:rsidR="006F35DC" w:rsidRDefault="006F35DC" w:rsidP="006F35DC">
      <w:pPr>
        <w:jc w:val="center"/>
        <w:rPr>
          <w:rFonts w:ascii="Times New Roman" w:hAnsi="Times New Roman" w:cs="Times New Roman"/>
          <w:b/>
          <w:sz w:val="28"/>
          <w:szCs w:val="28"/>
        </w:rPr>
      </w:pPr>
    </w:p>
    <w:p w14:paraId="407557BE" w14:textId="77777777" w:rsidR="006F35DC" w:rsidRDefault="006F35DC" w:rsidP="006F35DC">
      <w:pPr>
        <w:rPr>
          <w:rFonts w:ascii="Times New Roman" w:hAnsi="Times New Roman" w:cs="Times New Roman"/>
          <w:b/>
          <w:sz w:val="28"/>
          <w:szCs w:val="28"/>
        </w:rPr>
      </w:pPr>
      <w:r>
        <w:rPr>
          <w:rFonts w:ascii="Times New Roman" w:hAnsi="Times New Roman" w:cs="Times New Roman"/>
          <w:b/>
          <w:sz w:val="28"/>
          <w:szCs w:val="28"/>
        </w:rPr>
        <w:t xml:space="preserve">                  </w:t>
      </w:r>
    </w:p>
    <w:p w14:paraId="70B3E0E6" w14:textId="77777777" w:rsidR="006F35DC" w:rsidRDefault="006F35DC" w:rsidP="006F35DC">
      <w:pPr>
        <w:rPr>
          <w:rFonts w:ascii="Times New Roman" w:hAnsi="Times New Roman" w:cs="Times New Roman"/>
          <w:b/>
          <w:sz w:val="28"/>
        </w:rPr>
      </w:pPr>
    </w:p>
    <w:p w14:paraId="3FC7BF55" w14:textId="77777777" w:rsidR="006F35DC" w:rsidRPr="00FE64F0" w:rsidRDefault="006F35DC" w:rsidP="006F35DC">
      <w:pPr>
        <w:rPr>
          <w:rFonts w:ascii="Times New Roman" w:hAnsi="Times New Roman" w:cs="Times New Roman"/>
          <w:b/>
          <w:sz w:val="32"/>
          <w:szCs w:val="24"/>
        </w:rPr>
      </w:pPr>
    </w:p>
    <w:p w14:paraId="034FA02F" w14:textId="2A244993" w:rsidR="006F35DC" w:rsidRPr="00FE64F0" w:rsidRDefault="006F35DC" w:rsidP="006F35DC">
      <w:pPr>
        <w:jc w:val="center"/>
        <w:rPr>
          <w:rFonts w:ascii="Times New Roman" w:hAnsi="Times New Roman" w:cs="Times New Roman"/>
          <w:b/>
          <w:bCs/>
          <w:sz w:val="32"/>
          <w:szCs w:val="32"/>
        </w:rPr>
      </w:pPr>
      <w:r w:rsidRPr="00FE64F0">
        <w:rPr>
          <w:rFonts w:ascii="Times New Roman" w:hAnsi="Times New Roman" w:cs="Times New Roman"/>
          <w:b/>
          <w:bCs/>
          <w:sz w:val="32"/>
          <w:szCs w:val="32"/>
        </w:rPr>
        <w:t>Maestra: María Efigenia Maury Arredondo</w:t>
      </w:r>
    </w:p>
    <w:p w14:paraId="4D2743EC" w14:textId="7665A56C" w:rsidR="00FE64F0" w:rsidRDefault="00FE64F0" w:rsidP="006F35DC">
      <w:pPr>
        <w:jc w:val="center"/>
        <w:rPr>
          <w:rFonts w:ascii="Times New Roman" w:hAnsi="Times New Roman" w:cs="Times New Roman"/>
          <w:b/>
          <w:bCs/>
          <w:sz w:val="24"/>
          <w:szCs w:val="24"/>
        </w:rPr>
      </w:pPr>
    </w:p>
    <w:p w14:paraId="6814CF79" w14:textId="77777777" w:rsidR="006F35DC" w:rsidRDefault="006F35DC" w:rsidP="006F35DC">
      <w:pPr>
        <w:jc w:val="center"/>
        <w:rPr>
          <w:rFonts w:ascii="Times New Roman" w:hAnsi="Times New Roman" w:cs="Times New Roman"/>
          <w:b/>
          <w:sz w:val="28"/>
          <w:szCs w:val="28"/>
        </w:rPr>
      </w:pPr>
    </w:p>
    <w:p w14:paraId="01684AC0" w14:textId="77777777" w:rsidR="006F35DC" w:rsidRDefault="006F35DC" w:rsidP="006F35DC">
      <w:pPr>
        <w:jc w:val="center"/>
        <w:rPr>
          <w:rFonts w:ascii="Times New Roman" w:hAnsi="Times New Roman" w:cs="Times New Roman"/>
          <w:b/>
          <w:sz w:val="28"/>
          <w:szCs w:val="28"/>
        </w:rPr>
      </w:pPr>
    </w:p>
    <w:p w14:paraId="1908498C" w14:textId="0836E135" w:rsidR="006F35DC" w:rsidRPr="00FE64F0" w:rsidRDefault="006F35DC" w:rsidP="006F35DC">
      <w:pPr>
        <w:jc w:val="center"/>
        <w:rPr>
          <w:rFonts w:ascii="Times New Roman" w:hAnsi="Times New Roman" w:cs="Times New Roman"/>
          <w:b/>
          <w:sz w:val="32"/>
          <w:szCs w:val="32"/>
        </w:rPr>
      </w:pPr>
      <w:r w:rsidRPr="00FE64F0">
        <w:rPr>
          <w:rFonts w:ascii="Times New Roman" w:hAnsi="Times New Roman" w:cs="Times New Roman"/>
          <w:b/>
          <w:sz w:val="40"/>
          <w:szCs w:val="40"/>
        </w:rPr>
        <w:t>EVIDENCIA UNIDAD 2 - MONOGRAFÍA</w:t>
      </w:r>
    </w:p>
    <w:p w14:paraId="3AC9A024" w14:textId="77777777" w:rsidR="006F35DC" w:rsidRDefault="006F35DC" w:rsidP="006F35DC">
      <w:pPr>
        <w:rPr>
          <w:rFonts w:ascii="Times New Roman" w:hAnsi="Times New Roman" w:cs="Times New Roman"/>
          <w:sz w:val="36"/>
          <w:szCs w:val="36"/>
        </w:rPr>
      </w:pPr>
    </w:p>
    <w:p w14:paraId="69DD5798" w14:textId="77777777" w:rsidR="00FE64F0" w:rsidRPr="00FE64F0" w:rsidRDefault="00FE64F0" w:rsidP="00FE64F0">
      <w:pPr>
        <w:rPr>
          <w:rFonts w:ascii="Times New Roman" w:hAnsi="Times New Roman" w:cs="Times New Roman"/>
          <w:b/>
          <w:sz w:val="36"/>
          <w:szCs w:val="28"/>
        </w:rPr>
      </w:pPr>
    </w:p>
    <w:p w14:paraId="6B765D53" w14:textId="77777777" w:rsidR="00FE64F0" w:rsidRPr="00FE64F0" w:rsidRDefault="00FE64F0" w:rsidP="00FE64F0">
      <w:pPr>
        <w:jc w:val="center"/>
        <w:rPr>
          <w:rFonts w:ascii="Times New Roman" w:hAnsi="Times New Roman" w:cs="Times New Roman"/>
          <w:b/>
          <w:sz w:val="36"/>
          <w:szCs w:val="36"/>
          <w:u w:val="single"/>
        </w:rPr>
      </w:pPr>
      <w:r w:rsidRPr="00FE64F0">
        <w:rPr>
          <w:rFonts w:ascii="Times New Roman" w:hAnsi="Times New Roman" w:cs="Times New Roman"/>
          <w:b/>
          <w:sz w:val="36"/>
          <w:szCs w:val="36"/>
        </w:rPr>
        <w:t xml:space="preserve">Nombre de la alumna: Lucero de Lourdes García Vela  </w:t>
      </w:r>
    </w:p>
    <w:p w14:paraId="36E723B4" w14:textId="77777777" w:rsidR="00FE64F0" w:rsidRPr="00FE64F0" w:rsidRDefault="00FE64F0" w:rsidP="00FE64F0">
      <w:pPr>
        <w:jc w:val="center"/>
        <w:rPr>
          <w:rFonts w:ascii="Times New Roman" w:hAnsi="Times New Roman" w:cs="Times New Roman"/>
          <w:b/>
          <w:sz w:val="36"/>
          <w:szCs w:val="36"/>
          <w:u w:val="single"/>
        </w:rPr>
      </w:pPr>
      <w:r w:rsidRPr="00FE64F0">
        <w:rPr>
          <w:rFonts w:ascii="Times New Roman" w:hAnsi="Times New Roman" w:cs="Times New Roman"/>
          <w:b/>
          <w:sz w:val="36"/>
          <w:szCs w:val="36"/>
        </w:rPr>
        <w:t>Número de lista: 6     Grupo: 1 C</w:t>
      </w:r>
    </w:p>
    <w:p w14:paraId="09E909BF" w14:textId="77777777" w:rsidR="006F35DC" w:rsidRDefault="006F35DC" w:rsidP="006F35DC">
      <w:pPr>
        <w:rPr>
          <w:rFonts w:ascii="Times New Roman" w:hAnsi="Times New Roman" w:cs="Times New Roman"/>
          <w:sz w:val="24"/>
          <w:szCs w:val="24"/>
        </w:rPr>
      </w:pPr>
    </w:p>
    <w:p w14:paraId="4C2787E7" w14:textId="77777777" w:rsidR="006F35DC" w:rsidRDefault="006F35DC" w:rsidP="006F35DC">
      <w:pPr>
        <w:rPr>
          <w:rFonts w:ascii="Times New Roman" w:hAnsi="Times New Roman" w:cs="Times New Roman"/>
          <w:sz w:val="24"/>
          <w:szCs w:val="24"/>
        </w:rPr>
      </w:pPr>
    </w:p>
    <w:p w14:paraId="23958681" w14:textId="77777777" w:rsidR="006F35DC" w:rsidRDefault="006F35DC" w:rsidP="006F35DC">
      <w:pPr>
        <w:rPr>
          <w:rFonts w:ascii="Times New Roman" w:hAnsi="Times New Roman" w:cs="Times New Roman"/>
          <w:sz w:val="24"/>
          <w:szCs w:val="24"/>
        </w:rPr>
      </w:pPr>
    </w:p>
    <w:p w14:paraId="4DBCA2A2" w14:textId="5C516F41" w:rsidR="006F35DC" w:rsidRDefault="006F35DC" w:rsidP="00FE64F0">
      <w:pPr>
        <w:jc w:val="center"/>
        <w:rPr>
          <w:rFonts w:ascii="Times New Roman" w:hAnsi="Times New Roman" w:cs="Times New Roman"/>
          <w:b/>
          <w:bCs/>
          <w:sz w:val="28"/>
          <w:szCs w:val="28"/>
        </w:rPr>
      </w:pPr>
      <w:r>
        <w:rPr>
          <w:rFonts w:ascii="Times New Roman" w:hAnsi="Times New Roman" w:cs="Times New Roman"/>
          <w:b/>
          <w:bCs/>
          <w:sz w:val="28"/>
          <w:szCs w:val="28"/>
        </w:rPr>
        <w:t xml:space="preserve">Viernes 04 de </w:t>
      </w:r>
      <w:proofErr w:type="gramStart"/>
      <w:r>
        <w:rPr>
          <w:rFonts w:ascii="Times New Roman" w:hAnsi="Times New Roman" w:cs="Times New Roman"/>
          <w:b/>
          <w:bCs/>
          <w:sz w:val="28"/>
          <w:szCs w:val="28"/>
        </w:rPr>
        <w:t>Junio</w:t>
      </w:r>
      <w:proofErr w:type="gramEnd"/>
      <w:r>
        <w:rPr>
          <w:rFonts w:ascii="Times New Roman" w:hAnsi="Times New Roman" w:cs="Times New Roman"/>
          <w:b/>
          <w:bCs/>
          <w:sz w:val="28"/>
          <w:szCs w:val="28"/>
        </w:rPr>
        <w:t xml:space="preserve"> del 2021. Saltillo, Coahuila</w:t>
      </w:r>
    </w:p>
    <w:p w14:paraId="3B25F9AA" w14:textId="3AE7BB8F" w:rsidR="00FE64F0" w:rsidRDefault="00FE64F0" w:rsidP="00FE64F0">
      <w:pPr>
        <w:jc w:val="center"/>
        <w:rPr>
          <w:rFonts w:ascii="Times New Roman" w:hAnsi="Times New Roman" w:cs="Times New Roman"/>
          <w:b/>
          <w:bCs/>
          <w:sz w:val="28"/>
          <w:szCs w:val="28"/>
        </w:rPr>
      </w:pPr>
    </w:p>
    <w:p w14:paraId="67133DC1" w14:textId="77777777" w:rsidR="00FE64F0" w:rsidRDefault="00FE64F0" w:rsidP="00FE64F0">
      <w:pPr>
        <w:jc w:val="center"/>
      </w:pPr>
    </w:p>
    <w:p w14:paraId="204E2B15" w14:textId="77777777" w:rsidR="00FE64F0" w:rsidRPr="00FE64F0" w:rsidRDefault="00FE64F0" w:rsidP="00FE64F0">
      <w:pPr>
        <w:jc w:val="center"/>
      </w:pPr>
    </w:p>
    <w:p w14:paraId="1D8EB340" w14:textId="13981DD1" w:rsidR="00FC79E4" w:rsidRPr="006F35DC" w:rsidRDefault="00864B60" w:rsidP="006F35DC">
      <w:pPr>
        <w:spacing w:line="360" w:lineRule="auto"/>
        <w:jc w:val="center"/>
        <w:rPr>
          <w:rFonts w:ascii="Century Gothic" w:hAnsi="Century Gothic"/>
          <w:b/>
          <w:bCs/>
          <w:sz w:val="28"/>
          <w:szCs w:val="28"/>
        </w:rPr>
      </w:pPr>
      <w:r w:rsidRPr="006F35DC">
        <w:rPr>
          <w:rFonts w:ascii="Century Gothic" w:hAnsi="Century Gothic"/>
          <w:b/>
          <w:bCs/>
          <w:sz w:val="28"/>
          <w:szCs w:val="28"/>
        </w:rPr>
        <w:lastRenderedPageBreak/>
        <w:t>PRÁCTICAS Y ESCENARIOS DE GESTIÓN</w:t>
      </w:r>
    </w:p>
    <w:p w14:paraId="24C0486D" w14:textId="51D7BB49" w:rsidR="005716BA" w:rsidRPr="005716BA" w:rsidRDefault="005716BA" w:rsidP="005716BA">
      <w:pPr>
        <w:pStyle w:val="Prrafodelista"/>
        <w:numPr>
          <w:ilvl w:val="0"/>
          <w:numId w:val="2"/>
        </w:numPr>
        <w:spacing w:line="360" w:lineRule="auto"/>
        <w:jc w:val="both"/>
        <w:rPr>
          <w:rFonts w:ascii="Century Gothic" w:hAnsi="Century Gothic"/>
          <w:b/>
          <w:bCs/>
          <w:sz w:val="24"/>
          <w:szCs w:val="24"/>
        </w:rPr>
      </w:pPr>
      <w:r w:rsidRPr="005716BA">
        <w:rPr>
          <w:rFonts w:ascii="Century Gothic" w:hAnsi="Century Gothic"/>
          <w:b/>
          <w:bCs/>
          <w:sz w:val="24"/>
          <w:szCs w:val="24"/>
        </w:rPr>
        <w:t>INTRODUCCIÓN</w:t>
      </w:r>
    </w:p>
    <w:p w14:paraId="295E5BA2" w14:textId="75387DE6" w:rsidR="005716BA" w:rsidRPr="005716BA" w:rsidRDefault="005716BA" w:rsidP="005716BA">
      <w:pPr>
        <w:spacing w:line="360" w:lineRule="auto"/>
        <w:jc w:val="both"/>
        <w:rPr>
          <w:rFonts w:ascii="Century Gothic" w:hAnsi="Century Gothic"/>
          <w:sz w:val="24"/>
          <w:szCs w:val="24"/>
        </w:rPr>
      </w:pPr>
      <w:r w:rsidRPr="005716BA">
        <w:rPr>
          <w:rFonts w:ascii="Century Gothic" w:hAnsi="Century Gothic"/>
          <w:sz w:val="24"/>
          <w:szCs w:val="24"/>
        </w:rPr>
        <w:t>La gestión docente es el conjunto de acciones integradas para el logro de un objetivo a cierto plazo. Se caracteriza por una cisión amplia de las posibilidades reales de una organización para resolver alguna situación o alcanzar un fin determinado.</w:t>
      </w:r>
    </w:p>
    <w:p w14:paraId="1342C44A" w14:textId="17B599E4" w:rsidR="005716BA" w:rsidRPr="005716BA" w:rsidRDefault="005716BA" w:rsidP="005716BA">
      <w:pPr>
        <w:spacing w:line="360" w:lineRule="auto"/>
        <w:jc w:val="both"/>
        <w:rPr>
          <w:rFonts w:ascii="Century Gothic" w:hAnsi="Century Gothic"/>
          <w:sz w:val="24"/>
          <w:szCs w:val="24"/>
        </w:rPr>
      </w:pPr>
      <w:r w:rsidRPr="005716BA">
        <w:rPr>
          <w:rFonts w:ascii="Century Gothic" w:hAnsi="Century Gothic"/>
          <w:sz w:val="24"/>
          <w:szCs w:val="24"/>
        </w:rPr>
        <w:t>Hay distintos escenarios y dimensiones dentro de la gestión docente:</w:t>
      </w:r>
    </w:p>
    <w:p w14:paraId="01DC33FA" w14:textId="77777777" w:rsidR="005716BA" w:rsidRPr="005716BA" w:rsidRDefault="005716BA" w:rsidP="005716BA">
      <w:pPr>
        <w:numPr>
          <w:ilvl w:val="0"/>
          <w:numId w:val="1"/>
        </w:numPr>
        <w:spacing w:line="360" w:lineRule="auto"/>
        <w:jc w:val="both"/>
        <w:rPr>
          <w:rFonts w:ascii="Century Gothic" w:hAnsi="Century Gothic"/>
          <w:sz w:val="24"/>
          <w:szCs w:val="24"/>
        </w:rPr>
      </w:pPr>
      <w:r w:rsidRPr="005716BA">
        <w:rPr>
          <w:rFonts w:ascii="Century Gothic" w:hAnsi="Century Gothic"/>
          <w:sz w:val="24"/>
          <w:szCs w:val="24"/>
        </w:rPr>
        <w:t>Dimensión Pedagógica Curricular: Procesos sustantivos y fundamentales. Revisa y reflexiona acerca del proceso de Enseñanza y Aprendizaje, las formas y los estilos; metodologías didáctica.</w:t>
      </w:r>
    </w:p>
    <w:p w14:paraId="77C2A860" w14:textId="77777777" w:rsidR="005716BA" w:rsidRPr="005716BA" w:rsidRDefault="005716BA" w:rsidP="005716BA">
      <w:pPr>
        <w:numPr>
          <w:ilvl w:val="0"/>
          <w:numId w:val="1"/>
        </w:numPr>
        <w:spacing w:line="360" w:lineRule="auto"/>
        <w:jc w:val="both"/>
        <w:rPr>
          <w:rFonts w:ascii="Century Gothic" w:hAnsi="Century Gothic"/>
          <w:sz w:val="24"/>
          <w:szCs w:val="24"/>
        </w:rPr>
      </w:pPr>
      <w:r w:rsidRPr="005716BA">
        <w:rPr>
          <w:rFonts w:ascii="Century Gothic" w:hAnsi="Century Gothic"/>
          <w:sz w:val="24"/>
          <w:szCs w:val="24"/>
        </w:rPr>
        <w:t>Dimensión Organizativa: Considera la interrelación del colectivo dicente y los padres de familia. Están presentes los valores y actitudes entre los involucrados. Se respalda en un código de ética. Evalúan avances, modifican lo que no contribuye al logro esperado.</w:t>
      </w:r>
    </w:p>
    <w:p w14:paraId="01C271AD" w14:textId="77777777" w:rsidR="005716BA" w:rsidRPr="005716BA" w:rsidRDefault="005716BA" w:rsidP="005716BA">
      <w:pPr>
        <w:numPr>
          <w:ilvl w:val="0"/>
          <w:numId w:val="1"/>
        </w:numPr>
        <w:spacing w:line="360" w:lineRule="auto"/>
        <w:jc w:val="both"/>
        <w:rPr>
          <w:rFonts w:ascii="Century Gothic" w:hAnsi="Century Gothic"/>
          <w:sz w:val="24"/>
          <w:szCs w:val="24"/>
        </w:rPr>
      </w:pPr>
      <w:r w:rsidRPr="005716BA">
        <w:rPr>
          <w:rFonts w:ascii="Century Gothic" w:hAnsi="Century Gothic"/>
          <w:sz w:val="24"/>
          <w:szCs w:val="24"/>
        </w:rPr>
        <w:t>Dimensión Administrativa: Referente a la coordinación permanente de recursos garantía de seguridad, higiene, control de información, cumplimiento de la normatividad.</w:t>
      </w:r>
    </w:p>
    <w:p w14:paraId="2CDD7ED8" w14:textId="2B75FA28" w:rsidR="005716BA" w:rsidRPr="005716BA" w:rsidRDefault="005716BA" w:rsidP="005716BA">
      <w:pPr>
        <w:numPr>
          <w:ilvl w:val="0"/>
          <w:numId w:val="1"/>
        </w:numPr>
        <w:spacing w:line="360" w:lineRule="auto"/>
        <w:jc w:val="both"/>
        <w:rPr>
          <w:rFonts w:ascii="Century Gothic" w:hAnsi="Century Gothic"/>
          <w:sz w:val="24"/>
          <w:szCs w:val="24"/>
        </w:rPr>
      </w:pPr>
      <w:r w:rsidRPr="005716BA">
        <w:rPr>
          <w:rFonts w:ascii="Century Gothic" w:hAnsi="Century Gothic"/>
          <w:sz w:val="24"/>
          <w:szCs w:val="24"/>
        </w:rPr>
        <w:t>Dimensión de Participación Social: Involucra la participación de los padres de familia y de otros miembros de la comunidad donde se ubica la escuela. Se consideran las relaciones establecidas con el entorno social e institucional. Se convoca a los padres de familia par</w:t>
      </w:r>
      <w:r w:rsidR="006F35DC">
        <w:rPr>
          <w:rFonts w:ascii="Century Gothic" w:hAnsi="Century Gothic"/>
          <w:sz w:val="24"/>
          <w:szCs w:val="24"/>
        </w:rPr>
        <w:t xml:space="preserve">a </w:t>
      </w:r>
      <w:r w:rsidRPr="005716BA">
        <w:rPr>
          <w:rFonts w:ascii="Century Gothic" w:hAnsi="Century Gothic"/>
          <w:sz w:val="24"/>
          <w:szCs w:val="24"/>
        </w:rPr>
        <w:t>que acudan a ella con distintos motivos para apoyar el aprendizaje.</w:t>
      </w:r>
    </w:p>
    <w:p w14:paraId="1805D020" w14:textId="6DB3A3B0" w:rsidR="005716BA" w:rsidRDefault="005716BA" w:rsidP="005716BA">
      <w:pPr>
        <w:spacing w:line="360" w:lineRule="auto"/>
        <w:ind w:left="360"/>
        <w:jc w:val="both"/>
        <w:rPr>
          <w:rFonts w:ascii="Century Gothic" w:hAnsi="Century Gothic"/>
          <w:sz w:val="24"/>
          <w:szCs w:val="24"/>
        </w:rPr>
      </w:pPr>
    </w:p>
    <w:p w14:paraId="1F9B9904" w14:textId="2F49EE85" w:rsidR="004A5FB3" w:rsidRDefault="004A5FB3" w:rsidP="005716BA">
      <w:pPr>
        <w:spacing w:line="360" w:lineRule="auto"/>
        <w:ind w:left="360"/>
        <w:jc w:val="both"/>
        <w:rPr>
          <w:rFonts w:ascii="Century Gothic" w:hAnsi="Century Gothic"/>
          <w:sz w:val="24"/>
          <w:szCs w:val="24"/>
        </w:rPr>
      </w:pPr>
    </w:p>
    <w:p w14:paraId="42502368" w14:textId="77777777" w:rsidR="004A5FB3" w:rsidRPr="005716BA" w:rsidRDefault="004A5FB3" w:rsidP="005716BA">
      <w:pPr>
        <w:spacing w:line="360" w:lineRule="auto"/>
        <w:ind w:left="360"/>
        <w:jc w:val="both"/>
        <w:rPr>
          <w:rFonts w:ascii="Century Gothic" w:hAnsi="Century Gothic"/>
          <w:sz w:val="24"/>
          <w:szCs w:val="24"/>
        </w:rPr>
      </w:pPr>
    </w:p>
    <w:p w14:paraId="28EE4F35" w14:textId="77777777" w:rsidR="00472092" w:rsidRPr="005716BA" w:rsidRDefault="00864B60" w:rsidP="005716BA">
      <w:pPr>
        <w:spacing w:line="360" w:lineRule="auto"/>
        <w:jc w:val="both"/>
        <w:rPr>
          <w:rFonts w:ascii="Century Gothic" w:hAnsi="Century Gothic"/>
          <w:sz w:val="24"/>
          <w:szCs w:val="24"/>
        </w:rPr>
      </w:pPr>
      <w:r w:rsidRPr="005716BA">
        <w:rPr>
          <w:rFonts w:ascii="Century Gothic" w:hAnsi="Century Gothic"/>
          <w:sz w:val="24"/>
          <w:szCs w:val="24"/>
        </w:rPr>
        <w:lastRenderedPageBreak/>
        <w:t xml:space="preserve">El </w:t>
      </w:r>
      <w:proofErr w:type="gramStart"/>
      <w:r w:rsidRPr="005716BA">
        <w:rPr>
          <w:rFonts w:ascii="Century Gothic" w:hAnsi="Century Gothic"/>
          <w:sz w:val="24"/>
          <w:szCs w:val="24"/>
        </w:rPr>
        <w:t>día martes</w:t>
      </w:r>
      <w:proofErr w:type="gramEnd"/>
      <w:r w:rsidRPr="005716BA">
        <w:rPr>
          <w:rFonts w:ascii="Century Gothic" w:hAnsi="Century Gothic"/>
          <w:sz w:val="24"/>
          <w:szCs w:val="24"/>
        </w:rPr>
        <w:t xml:space="preserve"> 1ro de junio tuve la oportunidad de realizar una observación de una clase virtual del Jardín de Niños Francisco González Bocanegra T.V.</w:t>
      </w:r>
      <w:r w:rsidR="00472092" w:rsidRPr="005716BA">
        <w:rPr>
          <w:rFonts w:ascii="Century Gothic" w:hAnsi="Century Gothic"/>
          <w:sz w:val="24"/>
          <w:szCs w:val="24"/>
        </w:rPr>
        <w:t xml:space="preserve"> </w:t>
      </w:r>
    </w:p>
    <w:p w14:paraId="06A24EFC" w14:textId="3D3B3910" w:rsidR="00864B60" w:rsidRPr="005716BA" w:rsidRDefault="00472092" w:rsidP="005716BA">
      <w:pPr>
        <w:spacing w:line="360" w:lineRule="auto"/>
        <w:jc w:val="both"/>
        <w:rPr>
          <w:rFonts w:ascii="Century Gothic" w:hAnsi="Century Gothic"/>
          <w:sz w:val="24"/>
          <w:szCs w:val="24"/>
        </w:rPr>
      </w:pPr>
      <w:r w:rsidRPr="005716BA">
        <w:rPr>
          <w:rFonts w:ascii="Century Gothic" w:hAnsi="Century Gothic"/>
          <w:sz w:val="24"/>
          <w:szCs w:val="24"/>
        </w:rPr>
        <w:t xml:space="preserve">En la reunión estaba presente la maestra titular, el maestro de educación física, la directora, los alumnos del jardín de niños, maestras y alumnas de la Escuela Normal de Educación Preescolar para hacer la observación. Debido a que fue de manera virtual la clase, </w:t>
      </w:r>
      <w:r w:rsidR="00FB0D19" w:rsidRPr="005716BA">
        <w:rPr>
          <w:rFonts w:ascii="Century Gothic" w:hAnsi="Century Gothic"/>
          <w:sz w:val="24"/>
          <w:szCs w:val="24"/>
        </w:rPr>
        <w:t>se presentaron</w:t>
      </w:r>
      <w:r w:rsidRPr="005716BA">
        <w:rPr>
          <w:rFonts w:ascii="Century Gothic" w:hAnsi="Century Gothic"/>
          <w:sz w:val="24"/>
          <w:szCs w:val="24"/>
        </w:rPr>
        <w:t xml:space="preserve"> algunas complicaciones con el internet o el audio, sin </w:t>
      </w:r>
      <w:r w:rsidR="00FB0D19" w:rsidRPr="005716BA">
        <w:rPr>
          <w:rFonts w:ascii="Century Gothic" w:hAnsi="Century Gothic"/>
          <w:sz w:val="24"/>
          <w:szCs w:val="24"/>
        </w:rPr>
        <w:t>embargo,</w:t>
      </w:r>
      <w:r w:rsidRPr="005716BA">
        <w:rPr>
          <w:rFonts w:ascii="Century Gothic" w:hAnsi="Century Gothic"/>
          <w:sz w:val="24"/>
          <w:szCs w:val="24"/>
        </w:rPr>
        <w:t xml:space="preserve"> se pudo salir adelante la clase. </w:t>
      </w:r>
    </w:p>
    <w:p w14:paraId="43C52CD5" w14:textId="77777777" w:rsidR="00864B60" w:rsidRPr="005716BA" w:rsidRDefault="00864B60" w:rsidP="005716BA">
      <w:pPr>
        <w:spacing w:line="360" w:lineRule="auto"/>
        <w:jc w:val="both"/>
        <w:rPr>
          <w:rFonts w:ascii="Century Gothic" w:hAnsi="Century Gothic"/>
          <w:sz w:val="24"/>
          <w:szCs w:val="24"/>
        </w:rPr>
      </w:pPr>
      <w:r w:rsidRPr="005716BA">
        <w:rPr>
          <w:rFonts w:ascii="Century Gothic" w:hAnsi="Century Gothic"/>
          <w:sz w:val="24"/>
          <w:szCs w:val="24"/>
        </w:rPr>
        <w:t>Lo primero que se hizo fue que la maestra les da la bienvenida y para iniciar la clase, otro profesor les pone una rutina de yoga como parte de la activación física.</w:t>
      </w:r>
    </w:p>
    <w:p w14:paraId="7E55CAF5" w14:textId="175273FE" w:rsidR="00864B60" w:rsidRPr="005716BA" w:rsidRDefault="00864B60" w:rsidP="005716BA">
      <w:pPr>
        <w:spacing w:line="360" w:lineRule="auto"/>
        <w:jc w:val="both"/>
        <w:rPr>
          <w:rFonts w:ascii="Century Gothic" w:hAnsi="Century Gothic"/>
          <w:sz w:val="24"/>
          <w:szCs w:val="24"/>
        </w:rPr>
      </w:pPr>
      <w:r w:rsidRPr="005716BA">
        <w:rPr>
          <w:rFonts w:ascii="Century Gothic" w:hAnsi="Century Gothic"/>
          <w:sz w:val="24"/>
          <w:szCs w:val="24"/>
        </w:rPr>
        <w:t>Después de ese momento, vuelve la maestra titular para iniciar con la situación de aprendizaje de los volcanes, empezando con preguntas hacia los niños acerca de los conocimientos previos que tienen del tema, esta parte puede tomarse como una evaluación diagnostica; luego de las preguntas la maestra continúo poniendo un vídeo a los niños acerca de los volcanes para que ellos tuvieran una mejor comprensión y confirmaran los conocimientos previos.</w:t>
      </w:r>
    </w:p>
    <w:p w14:paraId="7B2E2A6D" w14:textId="02942964" w:rsidR="00864B60" w:rsidRPr="005716BA" w:rsidRDefault="00864B60" w:rsidP="005716BA">
      <w:pPr>
        <w:spacing w:line="360" w:lineRule="auto"/>
        <w:jc w:val="both"/>
        <w:rPr>
          <w:rFonts w:ascii="Century Gothic" w:hAnsi="Century Gothic"/>
          <w:sz w:val="24"/>
          <w:szCs w:val="24"/>
        </w:rPr>
      </w:pPr>
      <w:r w:rsidRPr="005716BA">
        <w:rPr>
          <w:rFonts w:ascii="Century Gothic" w:hAnsi="Century Gothic"/>
          <w:sz w:val="24"/>
          <w:szCs w:val="24"/>
        </w:rPr>
        <w:t>En</w:t>
      </w:r>
      <w:r w:rsidR="00024E23" w:rsidRPr="005716BA">
        <w:rPr>
          <w:rFonts w:ascii="Century Gothic" w:hAnsi="Century Gothic"/>
          <w:sz w:val="24"/>
          <w:szCs w:val="24"/>
        </w:rPr>
        <w:t xml:space="preserve"> la parte del desarrollo </w:t>
      </w:r>
      <w:r w:rsidRPr="005716BA">
        <w:rPr>
          <w:rFonts w:ascii="Century Gothic" w:hAnsi="Century Gothic"/>
          <w:sz w:val="24"/>
          <w:szCs w:val="24"/>
        </w:rPr>
        <w:t>de la clase, la maestra pide que saquen los materiales que les había solicitado anteriormente para realizar un experimento que consiste en hacer un volcán con una botella de plástico, colorante, bicarbonato y bicarbonato. En esta parte es donde los niños se sentían más emocionados por la curiosidad de lo que iba a pasar y por el resultado exitoso de su experimento.</w:t>
      </w:r>
    </w:p>
    <w:p w14:paraId="32CAE43E" w14:textId="39C4D869" w:rsidR="00024E23" w:rsidRPr="005716BA" w:rsidRDefault="00024E23" w:rsidP="005716BA">
      <w:pPr>
        <w:spacing w:line="360" w:lineRule="auto"/>
        <w:jc w:val="both"/>
        <w:rPr>
          <w:rFonts w:ascii="Century Gothic" w:hAnsi="Century Gothic"/>
          <w:sz w:val="24"/>
          <w:szCs w:val="24"/>
        </w:rPr>
      </w:pPr>
      <w:r w:rsidRPr="005716BA">
        <w:rPr>
          <w:rFonts w:ascii="Century Gothic" w:hAnsi="Century Gothic"/>
          <w:sz w:val="24"/>
          <w:szCs w:val="24"/>
        </w:rPr>
        <w:t xml:space="preserve">Para concluir se hace como un foro en donde la maestra pregunta acerca de la actividad hecha, el qué pasó, el porqué, entre más preguntas; en esta última sección los niños hacen protagonista a la expresión oral ya que dan </w:t>
      </w:r>
      <w:r w:rsidRPr="005716BA">
        <w:rPr>
          <w:rFonts w:ascii="Century Gothic" w:hAnsi="Century Gothic"/>
          <w:sz w:val="24"/>
          <w:szCs w:val="24"/>
        </w:rPr>
        <w:lastRenderedPageBreak/>
        <w:t>respuesta a todas las preguntas. Esta parte también se puede tomar como una evaluación final de la actividad para saber si los niños realmente aprendieron acerca del tema, si les gustó la actividad, si se lograron los objetivos que se tenían, etc.</w:t>
      </w:r>
    </w:p>
    <w:p w14:paraId="4BE5D2C0" w14:textId="56E4CFC7" w:rsidR="00864B60" w:rsidRPr="005716BA" w:rsidRDefault="00472092" w:rsidP="005716BA">
      <w:pPr>
        <w:spacing w:line="360" w:lineRule="auto"/>
        <w:jc w:val="both"/>
        <w:rPr>
          <w:rFonts w:ascii="Century Gothic" w:hAnsi="Century Gothic"/>
          <w:sz w:val="24"/>
          <w:szCs w:val="24"/>
        </w:rPr>
      </w:pPr>
      <w:r w:rsidRPr="005716BA">
        <w:rPr>
          <w:rFonts w:ascii="Century Gothic" w:hAnsi="Century Gothic"/>
          <w:sz w:val="24"/>
          <w:szCs w:val="24"/>
        </w:rPr>
        <w:t>En algún momento</w:t>
      </w:r>
      <w:r w:rsidR="0033304B" w:rsidRPr="005716BA">
        <w:rPr>
          <w:rFonts w:ascii="Century Gothic" w:hAnsi="Century Gothic"/>
          <w:sz w:val="24"/>
          <w:szCs w:val="24"/>
        </w:rPr>
        <w:t xml:space="preserve"> hubo algún problema con el internet de la maestra titular donde se desconectó por un momento y la directora tuvo que tomar el control de la clase</w:t>
      </w:r>
      <w:r w:rsidR="00FB0D19" w:rsidRPr="005716BA">
        <w:rPr>
          <w:rFonts w:ascii="Century Gothic" w:hAnsi="Century Gothic"/>
          <w:sz w:val="24"/>
          <w:szCs w:val="24"/>
        </w:rPr>
        <w:t>, en este momento se pudo hacer notar el papel de la directora de apoyar a su personal, de estar al pendiente del desempeño de las maestras, de dirigir, etc.</w:t>
      </w:r>
    </w:p>
    <w:p w14:paraId="2303E0DC" w14:textId="1230A8DF" w:rsidR="00FB0D19" w:rsidRPr="005716BA" w:rsidRDefault="00FB0D19" w:rsidP="005716BA">
      <w:pPr>
        <w:spacing w:line="360" w:lineRule="auto"/>
        <w:jc w:val="both"/>
        <w:rPr>
          <w:rFonts w:ascii="Century Gothic" w:hAnsi="Century Gothic"/>
          <w:sz w:val="24"/>
          <w:szCs w:val="24"/>
        </w:rPr>
      </w:pPr>
      <w:r w:rsidRPr="005716BA">
        <w:rPr>
          <w:rFonts w:ascii="Century Gothic" w:hAnsi="Century Gothic"/>
          <w:sz w:val="24"/>
          <w:szCs w:val="24"/>
        </w:rPr>
        <w:t>En esta observación</w:t>
      </w:r>
      <w:r w:rsidR="004A03DC" w:rsidRPr="005716BA">
        <w:rPr>
          <w:rFonts w:ascii="Century Gothic" w:hAnsi="Century Gothic"/>
          <w:sz w:val="24"/>
          <w:szCs w:val="24"/>
        </w:rPr>
        <w:t xml:space="preserve"> pude relacionar el texto de gestión estratégica educativa al momento de identificar la dimensión pedagógica curricular, ya que esta dimensión abarca el proceso de enseñanza y aprendizaje, los estilos de enseñanza y la metodología usada, por </w:t>
      </w:r>
      <w:r w:rsidR="007B6814" w:rsidRPr="005716BA">
        <w:rPr>
          <w:rFonts w:ascii="Century Gothic" w:hAnsi="Century Gothic"/>
          <w:sz w:val="24"/>
          <w:szCs w:val="24"/>
        </w:rPr>
        <w:t>ejemplo,</w:t>
      </w:r>
      <w:r w:rsidR="004A03DC" w:rsidRPr="005716BA">
        <w:rPr>
          <w:rFonts w:ascii="Century Gothic" w:hAnsi="Century Gothic"/>
          <w:sz w:val="24"/>
          <w:szCs w:val="24"/>
        </w:rPr>
        <w:t xml:space="preserve"> en esta clase</w:t>
      </w:r>
      <w:r w:rsidR="007B6814" w:rsidRPr="005716BA">
        <w:rPr>
          <w:rFonts w:ascii="Century Gothic" w:hAnsi="Century Gothic"/>
          <w:sz w:val="24"/>
          <w:szCs w:val="24"/>
        </w:rPr>
        <w:t xml:space="preserve"> la maestra hizo uso el lenguaje oral</w:t>
      </w:r>
      <w:r w:rsidR="00521285" w:rsidRPr="005716BA">
        <w:rPr>
          <w:rFonts w:ascii="Century Gothic" w:hAnsi="Century Gothic"/>
          <w:sz w:val="24"/>
          <w:szCs w:val="24"/>
        </w:rPr>
        <w:t xml:space="preserve"> para </w:t>
      </w:r>
      <w:r w:rsidR="005716BA" w:rsidRPr="005716BA">
        <w:rPr>
          <w:rFonts w:ascii="Century Gothic" w:hAnsi="Century Gothic"/>
          <w:sz w:val="24"/>
          <w:szCs w:val="24"/>
        </w:rPr>
        <w:t>hacer el cierre de la clase y de esta manera que los niños pudieran dar su opinión y punto de vista y hacerlos involucrarse más, a comparación de si sólo estuvieran escuchando a la maestra sin poder decir nada.</w:t>
      </w:r>
    </w:p>
    <w:p w14:paraId="6FCB236A" w14:textId="189FD46D" w:rsidR="005716BA" w:rsidRPr="005716BA" w:rsidRDefault="005716BA" w:rsidP="005716BA">
      <w:pPr>
        <w:spacing w:line="360" w:lineRule="auto"/>
        <w:jc w:val="both"/>
        <w:rPr>
          <w:rFonts w:ascii="Century Gothic" w:hAnsi="Century Gothic"/>
          <w:sz w:val="24"/>
          <w:szCs w:val="24"/>
        </w:rPr>
      </w:pPr>
      <w:r w:rsidRPr="005716BA">
        <w:rPr>
          <w:rFonts w:ascii="Century Gothic" w:hAnsi="Century Gothic"/>
          <w:sz w:val="24"/>
          <w:szCs w:val="24"/>
        </w:rPr>
        <w:t>También podemos ver la dimensión de participación social hacer presencia en este caso, ya que debido a que las clases son de manera virtual se requiere muchísimo apoyo por parte de los padres de familia a nivel preescolar para que lo niños se puedan conectar a la clase a tiempo y forma, que cuenten con el material necesario para las actividades y que estén pendiente a el desempeño del niño para que pueda lograr el aprendizaje que se pretende lograr.</w:t>
      </w:r>
    </w:p>
    <w:p w14:paraId="16E2D9C9" w14:textId="045F3751" w:rsidR="00864B60" w:rsidRDefault="00864B60"/>
    <w:p w14:paraId="53D9D9FE" w14:textId="678CCE9F" w:rsidR="004A5FB3" w:rsidRDefault="004A5FB3"/>
    <w:p w14:paraId="1FDF9270" w14:textId="5F01A302" w:rsidR="004A5FB3" w:rsidRDefault="004A5FB3"/>
    <w:p w14:paraId="5CD77923" w14:textId="514F25C1" w:rsidR="004A5FB3" w:rsidRDefault="004A5FB3"/>
    <w:p w14:paraId="6468487C" w14:textId="7B61AE68" w:rsidR="004A5FB3" w:rsidRPr="00FE64F0" w:rsidRDefault="004A5FB3" w:rsidP="00535650">
      <w:pPr>
        <w:pStyle w:val="Prrafodelista"/>
        <w:numPr>
          <w:ilvl w:val="0"/>
          <w:numId w:val="1"/>
        </w:numPr>
        <w:spacing w:line="360" w:lineRule="auto"/>
        <w:rPr>
          <w:rFonts w:ascii="Century Gothic" w:hAnsi="Century Gothic"/>
          <w:b/>
          <w:bCs/>
          <w:sz w:val="24"/>
          <w:szCs w:val="24"/>
        </w:rPr>
      </w:pPr>
      <w:r w:rsidRPr="00FE64F0">
        <w:rPr>
          <w:rFonts w:ascii="Century Gothic" w:hAnsi="Century Gothic"/>
          <w:b/>
          <w:bCs/>
          <w:sz w:val="24"/>
          <w:szCs w:val="24"/>
        </w:rPr>
        <w:lastRenderedPageBreak/>
        <w:t>CONCLUSIÓN</w:t>
      </w:r>
    </w:p>
    <w:p w14:paraId="6D6CD426" w14:textId="44EDA0D5" w:rsidR="004A5FB3" w:rsidRPr="00535650" w:rsidRDefault="004A5FB3" w:rsidP="00535650">
      <w:pPr>
        <w:spacing w:line="360" w:lineRule="auto"/>
        <w:rPr>
          <w:rFonts w:ascii="Century Gothic" w:hAnsi="Century Gothic"/>
          <w:sz w:val="24"/>
          <w:szCs w:val="24"/>
        </w:rPr>
      </w:pPr>
      <w:r w:rsidRPr="00535650">
        <w:rPr>
          <w:rFonts w:ascii="Century Gothic" w:hAnsi="Century Gothic"/>
          <w:sz w:val="24"/>
          <w:szCs w:val="24"/>
        </w:rPr>
        <w:t>A veces tenemos la mentalidad tanto como sociedad como estudiante de educación preescolar, que el ejercer en nuestra carrera en un futuro, es solamente estar en un salón de clases impartiendo actividades para el desarrollo académico de los niños, sin embargo siento que se nos olvida o dejamos en segundo plano que como futuras educadoras vamos a formar parte de un equipo de trabajo en una institución la cual requiere toda una organización para funcionar de manera eficiente y lograr todos los objetivos que se tienen propuestos</w:t>
      </w:r>
      <w:r w:rsidR="00535650" w:rsidRPr="00535650">
        <w:rPr>
          <w:rFonts w:ascii="Century Gothic" w:hAnsi="Century Gothic"/>
          <w:sz w:val="24"/>
          <w:szCs w:val="24"/>
        </w:rPr>
        <w:t>.</w:t>
      </w:r>
    </w:p>
    <w:p w14:paraId="6B3FDA93" w14:textId="0EAF8CC0" w:rsidR="00535650" w:rsidRDefault="00535650" w:rsidP="00535650">
      <w:pPr>
        <w:spacing w:line="360" w:lineRule="auto"/>
        <w:rPr>
          <w:rFonts w:ascii="Century Gothic" w:hAnsi="Century Gothic"/>
          <w:sz w:val="24"/>
          <w:szCs w:val="24"/>
        </w:rPr>
      </w:pPr>
      <w:r w:rsidRPr="00535650">
        <w:rPr>
          <w:rFonts w:ascii="Century Gothic" w:hAnsi="Century Gothic"/>
          <w:sz w:val="24"/>
          <w:szCs w:val="24"/>
        </w:rPr>
        <w:t>A pesar de que el trabajo de las docentes es el más conocido, por así decirlo, dentro de los jardines de niños; es muy importante reconocer a todos los demás participantes que hacen complemento de todos labores que se requieren, a los directivos, los del personal administrativo, los maestros y el personal de apoyo, y a los padres de familia que también son participes de proceso de trabajo de la institución y que forman parte del contexto y proceso de aprendizaje de los niños.</w:t>
      </w:r>
    </w:p>
    <w:p w14:paraId="7FB74D21" w14:textId="3616F1B6" w:rsidR="00535650" w:rsidRDefault="00535650" w:rsidP="00535650">
      <w:pPr>
        <w:spacing w:line="360" w:lineRule="auto"/>
        <w:rPr>
          <w:rFonts w:ascii="Century Gothic" w:hAnsi="Century Gothic"/>
          <w:sz w:val="24"/>
          <w:szCs w:val="24"/>
        </w:rPr>
      </w:pPr>
    </w:p>
    <w:p w14:paraId="29439D5F" w14:textId="21F91F94" w:rsidR="00535650" w:rsidRDefault="00535650" w:rsidP="00535650">
      <w:pPr>
        <w:spacing w:line="360" w:lineRule="auto"/>
        <w:rPr>
          <w:rFonts w:ascii="Century Gothic" w:hAnsi="Century Gothic"/>
          <w:sz w:val="24"/>
          <w:szCs w:val="24"/>
        </w:rPr>
      </w:pPr>
    </w:p>
    <w:p w14:paraId="6D3D30FA" w14:textId="5F8CDA35" w:rsidR="00535650" w:rsidRDefault="00535650" w:rsidP="00535650">
      <w:pPr>
        <w:spacing w:line="360" w:lineRule="auto"/>
        <w:rPr>
          <w:rFonts w:ascii="Century Gothic" w:hAnsi="Century Gothic"/>
          <w:sz w:val="24"/>
          <w:szCs w:val="24"/>
        </w:rPr>
      </w:pPr>
    </w:p>
    <w:p w14:paraId="399C18F8" w14:textId="3476A348" w:rsidR="00535650" w:rsidRDefault="00535650" w:rsidP="00535650">
      <w:pPr>
        <w:spacing w:line="360" w:lineRule="auto"/>
        <w:rPr>
          <w:rFonts w:ascii="Century Gothic" w:hAnsi="Century Gothic"/>
          <w:sz w:val="24"/>
          <w:szCs w:val="24"/>
        </w:rPr>
      </w:pPr>
    </w:p>
    <w:p w14:paraId="4662DC0B" w14:textId="59A0787F" w:rsidR="00535650" w:rsidRDefault="00535650" w:rsidP="00535650">
      <w:pPr>
        <w:spacing w:line="360" w:lineRule="auto"/>
        <w:rPr>
          <w:rFonts w:ascii="Century Gothic" w:hAnsi="Century Gothic"/>
          <w:sz w:val="24"/>
          <w:szCs w:val="24"/>
        </w:rPr>
      </w:pPr>
    </w:p>
    <w:p w14:paraId="7C3B8C8E" w14:textId="138C1D6C" w:rsidR="00535650" w:rsidRDefault="00535650" w:rsidP="00535650">
      <w:pPr>
        <w:spacing w:line="360" w:lineRule="auto"/>
        <w:rPr>
          <w:rFonts w:ascii="Century Gothic" w:hAnsi="Century Gothic"/>
          <w:sz w:val="24"/>
          <w:szCs w:val="24"/>
        </w:rPr>
      </w:pPr>
    </w:p>
    <w:p w14:paraId="01517934" w14:textId="2DA35F83" w:rsidR="00535650" w:rsidRDefault="00535650" w:rsidP="00535650">
      <w:pPr>
        <w:spacing w:line="360" w:lineRule="auto"/>
        <w:rPr>
          <w:rFonts w:ascii="Century Gothic" w:hAnsi="Century Gothic"/>
          <w:sz w:val="24"/>
          <w:szCs w:val="24"/>
        </w:rPr>
      </w:pPr>
    </w:p>
    <w:p w14:paraId="6F93F117" w14:textId="1994F628" w:rsidR="00535650" w:rsidRDefault="00535650" w:rsidP="00535650">
      <w:pPr>
        <w:spacing w:line="360" w:lineRule="auto"/>
        <w:rPr>
          <w:rFonts w:ascii="Century Gothic" w:hAnsi="Century Gothic"/>
          <w:sz w:val="24"/>
          <w:szCs w:val="24"/>
        </w:rPr>
      </w:pPr>
    </w:p>
    <w:p w14:paraId="02B422E5" w14:textId="53AB4DCF" w:rsidR="00535650" w:rsidRDefault="00535650" w:rsidP="00535650">
      <w:pPr>
        <w:spacing w:line="360" w:lineRule="auto"/>
        <w:rPr>
          <w:rFonts w:ascii="Century Gothic" w:hAnsi="Century Gothic"/>
          <w:sz w:val="24"/>
          <w:szCs w:val="24"/>
        </w:rPr>
      </w:pPr>
    </w:p>
    <w:p w14:paraId="6DD4D4E4" w14:textId="525F7F5A" w:rsidR="00535650" w:rsidRPr="00FE64F0" w:rsidRDefault="00535650" w:rsidP="00535650">
      <w:pPr>
        <w:pStyle w:val="Prrafodelista"/>
        <w:numPr>
          <w:ilvl w:val="0"/>
          <w:numId w:val="1"/>
        </w:numPr>
        <w:spacing w:line="360" w:lineRule="auto"/>
        <w:rPr>
          <w:rFonts w:ascii="Century Gothic" w:hAnsi="Century Gothic"/>
          <w:b/>
          <w:bCs/>
          <w:sz w:val="24"/>
          <w:szCs w:val="24"/>
        </w:rPr>
      </w:pPr>
      <w:r w:rsidRPr="00FE64F0">
        <w:rPr>
          <w:rFonts w:ascii="Century Gothic" w:hAnsi="Century Gothic"/>
          <w:b/>
          <w:bCs/>
          <w:sz w:val="24"/>
          <w:szCs w:val="24"/>
        </w:rPr>
        <w:lastRenderedPageBreak/>
        <w:t>ANEXOS</w:t>
      </w:r>
    </w:p>
    <w:p w14:paraId="5E796AB5" w14:textId="7485431F" w:rsidR="00535650" w:rsidRDefault="00535650" w:rsidP="00535650">
      <w:pPr>
        <w:spacing w:line="360" w:lineRule="auto"/>
        <w:rPr>
          <w:rFonts w:ascii="Century Gothic" w:hAnsi="Century Gothic"/>
          <w:sz w:val="24"/>
          <w:szCs w:val="24"/>
        </w:rPr>
      </w:pPr>
    </w:p>
    <w:p w14:paraId="48B19D49" w14:textId="376CFB91" w:rsidR="00535650" w:rsidRPr="00535650" w:rsidRDefault="006F35DC" w:rsidP="00535650">
      <w:pPr>
        <w:rPr>
          <w:rFonts w:ascii="Century Gothic" w:hAnsi="Century Gothic"/>
          <w:sz w:val="24"/>
          <w:szCs w:val="24"/>
        </w:rPr>
      </w:pPr>
      <w:r>
        <w:rPr>
          <w:noProof/>
        </w:rPr>
        <w:drawing>
          <wp:anchor distT="0" distB="0" distL="114300" distR="114300" simplePos="0" relativeHeight="251658240" behindDoc="0" locked="0" layoutInCell="1" allowOverlap="1" wp14:anchorId="2B407503" wp14:editId="6AFBB487">
            <wp:simplePos x="0" y="0"/>
            <wp:positionH relativeFrom="margin">
              <wp:align>left</wp:align>
            </wp:positionH>
            <wp:positionV relativeFrom="paragraph">
              <wp:posOffset>82550</wp:posOffset>
            </wp:positionV>
            <wp:extent cx="2568575" cy="5563235"/>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575" cy="5563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892CC" w14:textId="3BF8F759" w:rsidR="00535650" w:rsidRPr="00535650" w:rsidRDefault="00535650" w:rsidP="00535650">
      <w:pPr>
        <w:rPr>
          <w:rFonts w:ascii="Century Gothic" w:hAnsi="Century Gothic"/>
          <w:sz w:val="24"/>
          <w:szCs w:val="24"/>
        </w:rPr>
      </w:pPr>
    </w:p>
    <w:p w14:paraId="52AECC69" w14:textId="25492680" w:rsidR="00535650" w:rsidRPr="00535650" w:rsidRDefault="00535650" w:rsidP="00535650">
      <w:pPr>
        <w:rPr>
          <w:rFonts w:ascii="Century Gothic" w:hAnsi="Century Gothic"/>
          <w:sz w:val="24"/>
          <w:szCs w:val="24"/>
        </w:rPr>
      </w:pPr>
    </w:p>
    <w:p w14:paraId="60EB66EE" w14:textId="72750009" w:rsidR="00535650" w:rsidRPr="00535650" w:rsidRDefault="006F35DC" w:rsidP="00535650">
      <w:pPr>
        <w:rPr>
          <w:rFonts w:ascii="Century Gothic" w:hAnsi="Century Gothic"/>
          <w:sz w:val="24"/>
          <w:szCs w:val="24"/>
        </w:rPr>
      </w:pPr>
      <w:r>
        <w:rPr>
          <w:noProof/>
        </w:rPr>
        <w:drawing>
          <wp:anchor distT="0" distB="0" distL="114300" distR="114300" simplePos="0" relativeHeight="251659264" behindDoc="0" locked="0" layoutInCell="1" allowOverlap="1" wp14:anchorId="7C286602" wp14:editId="747DA0F2">
            <wp:simplePos x="0" y="0"/>
            <wp:positionH relativeFrom="margin">
              <wp:align>right</wp:align>
            </wp:positionH>
            <wp:positionV relativeFrom="paragraph">
              <wp:posOffset>332740</wp:posOffset>
            </wp:positionV>
            <wp:extent cx="2709545" cy="58667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545" cy="586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BB04F" w14:textId="0F5CB413" w:rsidR="00535650" w:rsidRPr="00535650" w:rsidRDefault="00535650" w:rsidP="00535650">
      <w:pPr>
        <w:rPr>
          <w:rFonts w:ascii="Century Gothic" w:hAnsi="Century Gothic"/>
          <w:sz w:val="24"/>
          <w:szCs w:val="24"/>
        </w:rPr>
      </w:pPr>
    </w:p>
    <w:p w14:paraId="235AF090" w14:textId="488B86E2" w:rsidR="00535650" w:rsidRPr="00535650" w:rsidRDefault="00535650" w:rsidP="00535650">
      <w:pPr>
        <w:jc w:val="right"/>
        <w:rPr>
          <w:rFonts w:ascii="Century Gothic" w:hAnsi="Century Gothic"/>
          <w:sz w:val="24"/>
          <w:szCs w:val="24"/>
        </w:rPr>
      </w:pPr>
    </w:p>
    <w:p w14:paraId="058B11DB" w14:textId="66161360" w:rsidR="00535650" w:rsidRPr="00535650" w:rsidRDefault="00535650" w:rsidP="00535650">
      <w:pPr>
        <w:rPr>
          <w:rFonts w:ascii="Century Gothic" w:hAnsi="Century Gothic"/>
          <w:sz w:val="24"/>
          <w:szCs w:val="24"/>
        </w:rPr>
      </w:pPr>
    </w:p>
    <w:p w14:paraId="727744E7" w14:textId="3215B18E" w:rsidR="00535650" w:rsidRPr="00535650" w:rsidRDefault="00535650" w:rsidP="00535650">
      <w:pPr>
        <w:rPr>
          <w:rFonts w:ascii="Century Gothic" w:hAnsi="Century Gothic"/>
          <w:sz w:val="24"/>
          <w:szCs w:val="24"/>
        </w:rPr>
      </w:pPr>
    </w:p>
    <w:p w14:paraId="33C196FF" w14:textId="318BDCA6" w:rsidR="00535650" w:rsidRPr="00535650" w:rsidRDefault="00535650" w:rsidP="00535650">
      <w:pPr>
        <w:rPr>
          <w:rFonts w:ascii="Century Gothic" w:hAnsi="Century Gothic"/>
          <w:sz w:val="24"/>
          <w:szCs w:val="24"/>
        </w:rPr>
      </w:pPr>
    </w:p>
    <w:p w14:paraId="068435A1" w14:textId="21168DBB" w:rsidR="00535650" w:rsidRPr="00535650" w:rsidRDefault="00535650" w:rsidP="00535650">
      <w:pPr>
        <w:rPr>
          <w:rFonts w:ascii="Century Gothic" w:hAnsi="Century Gothic"/>
          <w:sz w:val="24"/>
          <w:szCs w:val="24"/>
        </w:rPr>
      </w:pPr>
    </w:p>
    <w:p w14:paraId="344028FB" w14:textId="573AA81D" w:rsidR="00535650" w:rsidRPr="00535650" w:rsidRDefault="006F35DC" w:rsidP="00535650">
      <w:pPr>
        <w:rPr>
          <w:rFonts w:ascii="Century Gothic" w:hAnsi="Century Gothic"/>
          <w:sz w:val="24"/>
          <w:szCs w:val="24"/>
        </w:rPr>
      </w:pPr>
      <w:r>
        <w:rPr>
          <w:noProof/>
        </w:rPr>
        <w:lastRenderedPageBreak/>
        <w:drawing>
          <wp:anchor distT="0" distB="0" distL="114300" distR="114300" simplePos="0" relativeHeight="251660288" behindDoc="0" locked="0" layoutInCell="1" allowOverlap="1" wp14:anchorId="7B00E626" wp14:editId="00505341">
            <wp:simplePos x="0" y="0"/>
            <wp:positionH relativeFrom="margin">
              <wp:align>left</wp:align>
            </wp:positionH>
            <wp:positionV relativeFrom="paragraph">
              <wp:posOffset>11430</wp:posOffset>
            </wp:positionV>
            <wp:extent cx="2825750" cy="6118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5750" cy="611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1662D" w14:textId="7DFD3FB9" w:rsidR="00535650" w:rsidRPr="00535650" w:rsidRDefault="00535650" w:rsidP="00535650">
      <w:pPr>
        <w:rPr>
          <w:rFonts w:ascii="Century Gothic" w:hAnsi="Century Gothic"/>
          <w:sz w:val="24"/>
          <w:szCs w:val="24"/>
        </w:rPr>
      </w:pPr>
    </w:p>
    <w:p w14:paraId="54B3F2CA" w14:textId="6824D6EC" w:rsidR="00535650" w:rsidRPr="00535650" w:rsidRDefault="00535650" w:rsidP="00535650">
      <w:pPr>
        <w:rPr>
          <w:rFonts w:ascii="Century Gothic" w:hAnsi="Century Gothic"/>
          <w:sz w:val="24"/>
          <w:szCs w:val="24"/>
        </w:rPr>
      </w:pPr>
    </w:p>
    <w:p w14:paraId="4B82E7E7" w14:textId="4475B92C" w:rsidR="00535650" w:rsidRPr="00535650" w:rsidRDefault="006F35DC" w:rsidP="00535650">
      <w:pPr>
        <w:rPr>
          <w:rFonts w:ascii="Century Gothic" w:hAnsi="Century Gothic"/>
          <w:sz w:val="24"/>
          <w:szCs w:val="24"/>
        </w:rPr>
      </w:pPr>
      <w:r>
        <w:rPr>
          <w:noProof/>
        </w:rPr>
        <w:drawing>
          <wp:anchor distT="0" distB="0" distL="114300" distR="114300" simplePos="0" relativeHeight="251661312" behindDoc="0" locked="0" layoutInCell="1" allowOverlap="1" wp14:anchorId="3ED07F8D" wp14:editId="31B16466">
            <wp:simplePos x="0" y="0"/>
            <wp:positionH relativeFrom="margin">
              <wp:posOffset>3201901</wp:posOffset>
            </wp:positionH>
            <wp:positionV relativeFrom="paragraph">
              <wp:posOffset>276225</wp:posOffset>
            </wp:positionV>
            <wp:extent cx="2559685" cy="55422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685" cy="5542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4A9A8" w14:textId="7BA9D22C" w:rsidR="00535650" w:rsidRPr="00535650" w:rsidRDefault="00535650" w:rsidP="00535650">
      <w:pPr>
        <w:rPr>
          <w:rFonts w:ascii="Century Gothic" w:hAnsi="Century Gothic"/>
          <w:sz w:val="24"/>
          <w:szCs w:val="24"/>
        </w:rPr>
      </w:pPr>
    </w:p>
    <w:p w14:paraId="4BDAB737" w14:textId="192AB83C" w:rsidR="00535650" w:rsidRPr="00535650" w:rsidRDefault="00535650" w:rsidP="00535650">
      <w:pPr>
        <w:rPr>
          <w:rFonts w:ascii="Century Gothic" w:hAnsi="Century Gothic"/>
          <w:sz w:val="24"/>
          <w:szCs w:val="24"/>
        </w:rPr>
      </w:pPr>
    </w:p>
    <w:p w14:paraId="2253E823" w14:textId="6DE6A5DB" w:rsidR="00535650" w:rsidRPr="00535650" w:rsidRDefault="00535650" w:rsidP="00535650">
      <w:pPr>
        <w:rPr>
          <w:rFonts w:ascii="Century Gothic" w:hAnsi="Century Gothic"/>
          <w:sz w:val="24"/>
          <w:szCs w:val="24"/>
        </w:rPr>
      </w:pPr>
    </w:p>
    <w:p w14:paraId="1CF84A13" w14:textId="1B2BA6B2" w:rsidR="00535650" w:rsidRPr="00535650" w:rsidRDefault="00535650" w:rsidP="00535650">
      <w:pPr>
        <w:rPr>
          <w:rFonts w:ascii="Century Gothic" w:hAnsi="Century Gothic"/>
          <w:sz w:val="24"/>
          <w:szCs w:val="24"/>
        </w:rPr>
      </w:pPr>
    </w:p>
    <w:p w14:paraId="01D85405" w14:textId="0E89764E" w:rsidR="00535650" w:rsidRPr="00535650" w:rsidRDefault="00535650" w:rsidP="00535650">
      <w:pPr>
        <w:rPr>
          <w:rFonts w:ascii="Century Gothic" w:hAnsi="Century Gothic"/>
          <w:sz w:val="24"/>
          <w:szCs w:val="24"/>
        </w:rPr>
      </w:pPr>
    </w:p>
    <w:p w14:paraId="55A36CE9" w14:textId="0D9FC410" w:rsidR="006F35DC" w:rsidRDefault="006F35DC" w:rsidP="006F35DC">
      <w:pPr>
        <w:spacing w:after="0" w:line="240" w:lineRule="auto"/>
        <w:rPr>
          <w:rFonts w:ascii="Times New Roman" w:hAnsi="Times New Roman" w:cs="Times New Roman"/>
          <w:b/>
          <w:sz w:val="32"/>
          <w:szCs w:val="24"/>
        </w:rPr>
      </w:pPr>
    </w:p>
    <w:p w14:paraId="1E17340B" w14:textId="6629B87E" w:rsidR="006F35DC" w:rsidRDefault="006F35DC" w:rsidP="006F35DC">
      <w:pPr>
        <w:spacing w:after="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63360" behindDoc="1" locked="0" layoutInCell="1" allowOverlap="1" wp14:anchorId="49F57EA5" wp14:editId="2C0609DF">
            <wp:simplePos x="0" y="0"/>
            <wp:positionH relativeFrom="margin">
              <wp:align>left</wp:align>
            </wp:positionH>
            <wp:positionV relativeFrom="paragraph">
              <wp:posOffset>520</wp:posOffset>
            </wp:positionV>
            <wp:extent cx="638175" cy="728345"/>
            <wp:effectExtent l="0" t="0" r="9525" b="0"/>
            <wp:wrapSquare wrapText="bothSides"/>
            <wp:docPr id="5" name="Imagen 5"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BA78D" w14:textId="77777777" w:rsidR="006F35DC" w:rsidRDefault="006F35DC" w:rsidP="006F35DC">
      <w:pPr>
        <w:spacing w:after="0" w:line="240" w:lineRule="auto"/>
        <w:jc w:val="center"/>
        <w:rPr>
          <w:rFonts w:ascii="Times New Roman" w:hAnsi="Times New Roman" w:cs="Times New Roman"/>
          <w:b/>
          <w:sz w:val="32"/>
          <w:szCs w:val="24"/>
        </w:rPr>
      </w:pPr>
    </w:p>
    <w:p w14:paraId="645EB69B" w14:textId="7E322E5E" w:rsidR="006F35DC" w:rsidRPr="003A5533" w:rsidRDefault="006F35DC" w:rsidP="006F35DC">
      <w:pPr>
        <w:spacing w:after="0" w:line="240" w:lineRule="auto"/>
        <w:jc w:val="center"/>
        <w:rPr>
          <w:rFonts w:ascii="Times New Roman" w:hAnsi="Times New Roman" w:cs="Times New Roman"/>
          <w:b/>
          <w:sz w:val="32"/>
          <w:szCs w:val="24"/>
        </w:rPr>
      </w:pPr>
      <w:r w:rsidRPr="003A5533">
        <w:rPr>
          <w:rFonts w:ascii="Times New Roman" w:hAnsi="Times New Roman" w:cs="Times New Roman"/>
          <w:b/>
          <w:sz w:val="32"/>
          <w:szCs w:val="24"/>
        </w:rPr>
        <w:t>ESCUELA NORMAL DE EDUCACIÓN PREESCOLAR</w:t>
      </w:r>
    </w:p>
    <w:p w14:paraId="20903E10" w14:textId="77777777" w:rsidR="006F35DC" w:rsidRDefault="006F35DC" w:rsidP="006F35DC">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t>Ciclo escolar 2020-2021</w:t>
      </w:r>
      <w:r>
        <w:rPr>
          <w:rFonts w:ascii="Times New Roman" w:hAnsi="Times New Roman" w:cs="Times New Roman"/>
          <w:b/>
          <w:sz w:val="24"/>
          <w:szCs w:val="24"/>
        </w:rPr>
        <w:t xml:space="preserve"> </w:t>
      </w:r>
    </w:p>
    <w:p w14:paraId="58A9B8EA" w14:textId="77777777" w:rsidR="006F35DC" w:rsidRPr="00E2168D" w:rsidRDefault="006F35DC" w:rsidP="006F35DC">
      <w:pPr>
        <w:spacing w:after="0" w:line="240" w:lineRule="auto"/>
        <w:jc w:val="center"/>
        <w:rPr>
          <w:rFonts w:ascii="Times New Roman" w:hAnsi="Times New Roman" w:cs="Times New Roman"/>
          <w:b/>
          <w:sz w:val="32"/>
          <w:szCs w:val="24"/>
        </w:rPr>
      </w:pPr>
    </w:p>
    <w:tbl>
      <w:tblPr>
        <w:tblStyle w:val="Tablaconcuadrcula"/>
        <w:tblW w:w="8818" w:type="dxa"/>
        <w:tblInd w:w="108" w:type="dxa"/>
        <w:tblLook w:val="04A0" w:firstRow="1" w:lastRow="0" w:firstColumn="1" w:lastColumn="0" w:noHBand="0" w:noVBand="1"/>
      </w:tblPr>
      <w:tblGrid>
        <w:gridCol w:w="3478"/>
        <w:gridCol w:w="237"/>
        <w:gridCol w:w="5103"/>
      </w:tblGrid>
      <w:tr w:rsidR="006F35DC" w:rsidRPr="008218E1" w14:paraId="3FE04D65" w14:textId="77777777" w:rsidTr="006F35DC">
        <w:trPr>
          <w:trHeight w:val="374"/>
        </w:trPr>
        <w:tc>
          <w:tcPr>
            <w:tcW w:w="3478" w:type="dxa"/>
            <w:shd w:val="clear" w:color="auto" w:fill="D9E2F3" w:themeFill="accent1" w:themeFillTint="33"/>
          </w:tcPr>
          <w:p w14:paraId="0227BF54" w14:textId="77777777" w:rsidR="006F35DC" w:rsidRPr="008218E1" w:rsidRDefault="006F35DC" w:rsidP="00D5257D">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2</w:t>
            </w:r>
          </w:p>
        </w:tc>
        <w:tc>
          <w:tcPr>
            <w:tcW w:w="237" w:type="dxa"/>
            <w:shd w:val="clear" w:color="auto" w:fill="D9E2F3" w:themeFill="accent1" w:themeFillTint="33"/>
          </w:tcPr>
          <w:p w14:paraId="47F449CA" w14:textId="77777777" w:rsidR="006F35DC" w:rsidRDefault="006F35DC" w:rsidP="00D5257D">
            <w:pPr>
              <w:jc w:val="both"/>
              <w:rPr>
                <w:rFonts w:ascii="Times New Roman" w:hAnsi="Times New Roman" w:cs="Times New Roman"/>
                <w:sz w:val="24"/>
                <w:szCs w:val="24"/>
              </w:rPr>
            </w:pPr>
          </w:p>
        </w:tc>
        <w:tc>
          <w:tcPr>
            <w:tcW w:w="5103" w:type="dxa"/>
            <w:shd w:val="clear" w:color="auto" w:fill="D9E2F3" w:themeFill="accent1" w:themeFillTint="33"/>
          </w:tcPr>
          <w:p w14:paraId="49E3B695" w14:textId="18AD35C3" w:rsidR="006F35DC" w:rsidRPr="008218E1" w:rsidRDefault="006F35DC" w:rsidP="00D5257D">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r>
    </w:tbl>
    <w:p w14:paraId="1B05EF50" w14:textId="77777777" w:rsidR="006F35DC" w:rsidRPr="008218E1" w:rsidRDefault="006F35DC" w:rsidP="006F35DC">
      <w:pPr>
        <w:spacing w:after="0" w:line="240" w:lineRule="auto"/>
        <w:rPr>
          <w:rFonts w:ascii="Times New Roman" w:hAnsi="Times New Roman" w:cs="Times New Roman"/>
          <w:b/>
          <w:sz w:val="24"/>
          <w:szCs w:val="24"/>
        </w:rPr>
      </w:pPr>
    </w:p>
    <w:tbl>
      <w:tblPr>
        <w:tblStyle w:val="Tablaconcuadrcula"/>
        <w:tblW w:w="9924" w:type="dxa"/>
        <w:tblInd w:w="-289" w:type="dxa"/>
        <w:tblLook w:val="04A0" w:firstRow="1" w:lastRow="0" w:firstColumn="1" w:lastColumn="0" w:noHBand="0" w:noVBand="1"/>
      </w:tblPr>
      <w:tblGrid>
        <w:gridCol w:w="1718"/>
        <w:gridCol w:w="2451"/>
        <w:gridCol w:w="1110"/>
        <w:gridCol w:w="4645"/>
      </w:tblGrid>
      <w:tr w:rsidR="006F35DC" w:rsidRPr="008218E1" w14:paraId="3277466E" w14:textId="77777777" w:rsidTr="006F35DC">
        <w:tc>
          <w:tcPr>
            <w:tcW w:w="1718" w:type="dxa"/>
          </w:tcPr>
          <w:p w14:paraId="4DBA9ED0" w14:textId="77777777" w:rsidR="006F35DC" w:rsidRPr="008218E1" w:rsidRDefault="006F35DC" w:rsidP="00D5257D">
            <w:pPr>
              <w:tabs>
                <w:tab w:val="left" w:pos="251"/>
                <w:tab w:val="center" w:pos="832"/>
              </w:tabs>
              <w:ind w:left="463" w:hanging="463"/>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8206" w:type="dxa"/>
            <w:gridSpan w:val="3"/>
          </w:tcPr>
          <w:p w14:paraId="0B6B67BC" w14:textId="77777777" w:rsidR="006F35DC" w:rsidRPr="008218E1" w:rsidRDefault="006F35DC" w:rsidP="00D5257D">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6F35DC" w:rsidRPr="008218E1" w14:paraId="2ED435B5" w14:textId="77777777" w:rsidTr="006F35DC">
        <w:tc>
          <w:tcPr>
            <w:tcW w:w="1718" w:type="dxa"/>
          </w:tcPr>
          <w:p w14:paraId="24D5A71B"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Unidad 2</w:t>
            </w:r>
          </w:p>
        </w:tc>
        <w:tc>
          <w:tcPr>
            <w:tcW w:w="8206" w:type="dxa"/>
            <w:gridSpan w:val="3"/>
          </w:tcPr>
          <w:p w14:paraId="337872AD" w14:textId="77777777" w:rsidR="006F35DC" w:rsidRPr="008218E1" w:rsidRDefault="006F35DC" w:rsidP="00D5257D">
            <w:pPr>
              <w:rPr>
                <w:rFonts w:ascii="Times New Roman" w:hAnsi="Times New Roman" w:cs="Times New Roman"/>
                <w:sz w:val="24"/>
                <w:szCs w:val="24"/>
              </w:rPr>
            </w:pPr>
            <w:r w:rsidRPr="00BC5CB6">
              <w:t>Prácticas y escenarios de gestión</w:t>
            </w:r>
          </w:p>
        </w:tc>
      </w:tr>
      <w:tr w:rsidR="006F35DC" w:rsidRPr="008218E1" w14:paraId="45F1CAAC" w14:textId="77777777" w:rsidTr="006F35DC">
        <w:trPr>
          <w:trHeight w:val="195"/>
        </w:trPr>
        <w:tc>
          <w:tcPr>
            <w:tcW w:w="1718" w:type="dxa"/>
          </w:tcPr>
          <w:p w14:paraId="1E1D38F2"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2451" w:type="dxa"/>
          </w:tcPr>
          <w:p w14:paraId="621E6DBC" w14:textId="77777777" w:rsidR="006F35DC" w:rsidRPr="008218E1" w:rsidRDefault="006F35DC" w:rsidP="00D5257D">
            <w:pPr>
              <w:jc w:val="both"/>
              <w:rPr>
                <w:rFonts w:ascii="Times New Roman" w:hAnsi="Times New Roman" w:cs="Times New Roman"/>
                <w:sz w:val="24"/>
                <w:szCs w:val="24"/>
              </w:rPr>
            </w:pPr>
            <w:r>
              <w:rPr>
                <w:rFonts w:ascii="Times New Roman" w:hAnsi="Times New Roman" w:cs="Times New Roman"/>
                <w:sz w:val="24"/>
                <w:szCs w:val="24"/>
              </w:rPr>
              <w:t xml:space="preserve">Monografía </w:t>
            </w:r>
          </w:p>
        </w:tc>
        <w:tc>
          <w:tcPr>
            <w:tcW w:w="0" w:type="auto"/>
          </w:tcPr>
          <w:p w14:paraId="4464AC9F" w14:textId="77777777" w:rsidR="006F35DC" w:rsidRPr="008218E1" w:rsidRDefault="006F35DC" w:rsidP="00D5257D">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4645" w:type="dxa"/>
          </w:tcPr>
          <w:p w14:paraId="653F3C1B" w14:textId="77777777" w:rsidR="006F35DC" w:rsidRPr="001D19EE" w:rsidRDefault="006F35DC" w:rsidP="00D5257D">
            <w:pPr>
              <w:jc w:val="both"/>
              <w:rPr>
                <w:rFonts w:ascii="Times New Roman" w:hAnsi="Times New Roman" w:cs="Times New Roman"/>
                <w:sz w:val="24"/>
                <w:szCs w:val="24"/>
              </w:rPr>
            </w:pPr>
            <w:r>
              <w:rPr>
                <w:rFonts w:ascii="Times New Roman" w:hAnsi="Times New Roman" w:cs="Times New Roman"/>
                <w:sz w:val="24"/>
                <w:szCs w:val="24"/>
              </w:rPr>
              <w:t>A</w:t>
            </w:r>
            <w:r w:rsidRPr="00BC5CB6">
              <w:rPr>
                <w:rFonts w:ascii="Times New Roman" w:hAnsi="Times New Roman" w:cs="Times New Roman"/>
                <w:sz w:val="24"/>
                <w:szCs w:val="24"/>
              </w:rPr>
              <w:t>nalizar las prácticas y procesos de gestión, organización y clima institucional, considerando su modalidad, características socioculturales e infraestructura. Identificarán las relaciones interpersonales entre los docentes, el trabajo colaborativo, la distribución de responsabilidades escolares y la micropolítica institucional.</w:t>
            </w:r>
          </w:p>
        </w:tc>
      </w:tr>
      <w:tr w:rsidR="006F35DC" w:rsidRPr="008218E1" w14:paraId="36B91E77" w14:textId="77777777" w:rsidTr="006F35DC">
        <w:trPr>
          <w:trHeight w:val="195"/>
        </w:trPr>
        <w:tc>
          <w:tcPr>
            <w:tcW w:w="1718" w:type="dxa"/>
          </w:tcPr>
          <w:p w14:paraId="67F913C8"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206" w:type="dxa"/>
            <w:gridSpan w:val="3"/>
          </w:tcPr>
          <w:p w14:paraId="5978BDB1" w14:textId="77777777" w:rsidR="006F35DC" w:rsidRPr="008218E1" w:rsidRDefault="006F35DC" w:rsidP="006F35DC">
            <w:pPr>
              <w:pStyle w:val="Prrafodelista"/>
              <w:numPr>
                <w:ilvl w:val="0"/>
                <w:numId w:val="3"/>
              </w:numPr>
              <w:jc w:val="both"/>
            </w:pPr>
            <w:r w:rsidRPr="008218E1">
              <w:t>Utiliza los recursos metodológicos y técnicos de la investigación para explicar y comprender situaciones educativas en diversos contextos.</w:t>
            </w:r>
          </w:p>
          <w:p w14:paraId="08120792" w14:textId="77777777" w:rsidR="006F35DC" w:rsidRPr="008218E1" w:rsidRDefault="006F35DC" w:rsidP="006F35DC">
            <w:pPr>
              <w:pStyle w:val="Prrafodelista"/>
              <w:numPr>
                <w:ilvl w:val="0"/>
                <w:numId w:val="3"/>
              </w:numPr>
              <w:jc w:val="both"/>
            </w:pPr>
            <w:r w:rsidRPr="008218E1">
              <w:t>Orienta su actuación profesional con sentido ético-</w:t>
            </w:r>
            <w:proofErr w:type="spellStart"/>
            <w:r w:rsidRPr="008218E1">
              <w:t>valoral</w:t>
            </w:r>
            <w:proofErr w:type="spellEnd"/>
            <w:r w:rsidRPr="008218E1">
              <w:t xml:space="preserve"> y asume los diversos principios y reglas que aseguran una mejor convivencia institucional y social, en beneficio </w:t>
            </w:r>
            <w:proofErr w:type="gramStart"/>
            <w:r w:rsidRPr="008218E1">
              <w:t>delos</w:t>
            </w:r>
            <w:proofErr w:type="gramEnd"/>
            <w:r w:rsidRPr="008218E1">
              <w:t xml:space="preserve"> alumnos y de la comunidad escolar.</w:t>
            </w:r>
          </w:p>
        </w:tc>
      </w:tr>
      <w:tr w:rsidR="006F35DC" w:rsidRPr="008218E1" w14:paraId="5D8B1211" w14:textId="77777777" w:rsidTr="006F35DC">
        <w:trPr>
          <w:trHeight w:val="195"/>
        </w:trPr>
        <w:tc>
          <w:tcPr>
            <w:tcW w:w="1718" w:type="dxa"/>
          </w:tcPr>
          <w:p w14:paraId="76D29E6F"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8206" w:type="dxa"/>
            <w:gridSpan w:val="3"/>
          </w:tcPr>
          <w:p w14:paraId="0914F50D" w14:textId="77777777" w:rsidR="006F35DC" w:rsidRDefault="006F35DC" w:rsidP="00D5257D">
            <w:pPr>
              <w:jc w:val="both"/>
              <w:rPr>
                <w:rFonts w:ascii="Times New Roman" w:hAnsi="Times New Roman" w:cs="Times New Roman"/>
              </w:rPr>
            </w:pPr>
            <w:r>
              <w:rPr>
                <w:rFonts w:ascii="Times New Roman" w:hAnsi="Times New Roman" w:cs="Times New Roman"/>
              </w:rPr>
              <w:t>Por equipos de práctica l</w:t>
            </w:r>
            <w:r w:rsidRPr="00BC5CB6">
              <w:rPr>
                <w:rFonts w:ascii="Times New Roman" w:hAnsi="Times New Roman" w:cs="Times New Roman"/>
              </w:rPr>
              <w:t xml:space="preserve">os estudiantes profundizan en los temas a partir de la información teórica y empírica para </w:t>
            </w:r>
            <w:r>
              <w:rPr>
                <w:rFonts w:ascii="Times New Roman" w:hAnsi="Times New Roman" w:cs="Times New Roman"/>
              </w:rPr>
              <w:t xml:space="preserve">su estudio monográfico, </w:t>
            </w:r>
            <w:r w:rsidRPr="00BC5CB6">
              <w:rPr>
                <w:rFonts w:ascii="Times New Roman" w:hAnsi="Times New Roman" w:cs="Times New Roman"/>
              </w:rPr>
              <w:t xml:space="preserve">los temas </w:t>
            </w:r>
            <w:r>
              <w:rPr>
                <w:rFonts w:ascii="Times New Roman" w:hAnsi="Times New Roman" w:cs="Times New Roman"/>
              </w:rPr>
              <w:t>a considerar podrían ser</w:t>
            </w:r>
            <w:r w:rsidRPr="00BC5CB6">
              <w:rPr>
                <w:rFonts w:ascii="Times New Roman" w:hAnsi="Times New Roman" w:cs="Times New Roman"/>
              </w:rPr>
              <w:t xml:space="preserve">: </w:t>
            </w:r>
          </w:p>
          <w:p w14:paraId="0409966B" w14:textId="77777777" w:rsidR="006F35DC" w:rsidRPr="00BC5CB6" w:rsidRDefault="006F35DC" w:rsidP="006F35DC">
            <w:pPr>
              <w:pStyle w:val="Prrafodelista"/>
              <w:numPr>
                <w:ilvl w:val="0"/>
                <w:numId w:val="5"/>
              </w:numPr>
              <w:jc w:val="both"/>
            </w:pPr>
            <w:r w:rsidRPr="00BC5CB6">
              <w:t>Formas de organización y gestión.</w:t>
            </w:r>
          </w:p>
          <w:p w14:paraId="7EDC3E2A" w14:textId="77777777" w:rsidR="006F35DC" w:rsidRPr="00BC5CB6" w:rsidRDefault="006F35DC" w:rsidP="006F35DC">
            <w:pPr>
              <w:pStyle w:val="Prrafodelista"/>
              <w:numPr>
                <w:ilvl w:val="0"/>
                <w:numId w:val="5"/>
              </w:numPr>
              <w:jc w:val="both"/>
            </w:pPr>
            <w:r w:rsidRPr="00BC5CB6">
              <w:t xml:space="preserve">Relaciones de poder. </w:t>
            </w:r>
          </w:p>
          <w:p w14:paraId="6249D368" w14:textId="77777777" w:rsidR="006F35DC" w:rsidRPr="00BC5CB6" w:rsidRDefault="006F35DC" w:rsidP="006F35DC">
            <w:pPr>
              <w:pStyle w:val="Prrafodelista"/>
              <w:numPr>
                <w:ilvl w:val="0"/>
                <w:numId w:val="5"/>
              </w:numPr>
              <w:jc w:val="both"/>
            </w:pPr>
            <w:r w:rsidRPr="00BC5CB6">
              <w:t xml:space="preserve">Conflictos y rutinas escolares. </w:t>
            </w:r>
          </w:p>
          <w:p w14:paraId="45402A40" w14:textId="77777777" w:rsidR="006F35DC" w:rsidRPr="00BC5CB6" w:rsidRDefault="006F35DC" w:rsidP="006F35DC">
            <w:pPr>
              <w:pStyle w:val="Prrafodelista"/>
              <w:numPr>
                <w:ilvl w:val="0"/>
                <w:numId w:val="5"/>
              </w:numPr>
              <w:jc w:val="both"/>
            </w:pPr>
            <w:r w:rsidRPr="00BC5CB6">
              <w:t xml:space="preserve">Micropolítica en la escuela. </w:t>
            </w:r>
          </w:p>
          <w:p w14:paraId="49A1C18D" w14:textId="77777777" w:rsidR="006F35DC" w:rsidRPr="00BC5CB6" w:rsidRDefault="006F35DC" w:rsidP="006F35DC">
            <w:pPr>
              <w:pStyle w:val="Prrafodelista"/>
              <w:numPr>
                <w:ilvl w:val="0"/>
                <w:numId w:val="5"/>
              </w:numPr>
              <w:jc w:val="both"/>
            </w:pPr>
            <w:r w:rsidRPr="00BC5CB6">
              <w:t>Eficacia e implementación de programas específicos de acuerdo con el modelo educativo.</w:t>
            </w:r>
          </w:p>
        </w:tc>
      </w:tr>
    </w:tbl>
    <w:p w14:paraId="3B40F9D5" w14:textId="77777777" w:rsidR="006F35DC" w:rsidRPr="008218E1" w:rsidRDefault="006F35DC" w:rsidP="006F35DC">
      <w:pPr>
        <w:spacing w:after="0" w:line="240" w:lineRule="auto"/>
        <w:rPr>
          <w:rFonts w:ascii="Times New Roman" w:hAnsi="Times New Roman" w:cs="Times New Roman"/>
          <w:b/>
          <w:sz w:val="24"/>
          <w:szCs w:val="24"/>
        </w:rPr>
      </w:pPr>
    </w:p>
    <w:tbl>
      <w:tblPr>
        <w:tblStyle w:val="Tablaconcuadrcula"/>
        <w:tblW w:w="9850" w:type="dxa"/>
        <w:tblInd w:w="-289" w:type="dxa"/>
        <w:tblLook w:val="04A0" w:firstRow="1" w:lastRow="0" w:firstColumn="1" w:lastColumn="0" w:noHBand="0" w:noVBand="1"/>
      </w:tblPr>
      <w:tblGrid>
        <w:gridCol w:w="7372"/>
        <w:gridCol w:w="1235"/>
        <w:gridCol w:w="1179"/>
        <w:gridCol w:w="64"/>
      </w:tblGrid>
      <w:tr w:rsidR="006F35DC" w:rsidRPr="008218E1" w14:paraId="67B8134D" w14:textId="77777777" w:rsidTr="006F35DC">
        <w:tc>
          <w:tcPr>
            <w:tcW w:w="7372" w:type="dxa"/>
          </w:tcPr>
          <w:p w14:paraId="46BD2A2F"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35" w:type="dxa"/>
          </w:tcPr>
          <w:p w14:paraId="620823B1"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43" w:type="dxa"/>
            <w:gridSpan w:val="2"/>
          </w:tcPr>
          <w:p w14:paraId="6D4E163D"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6F35DC" w:rsidRPr="008218E1" w14:paraId="67EB4EDC" w14:textId="77777777" w:rsidTr="006F35DC">
        <w:tc>
          <w:tcPr>
            <w:tcW w:w="7372" w:type="dxa"/>
          </w:tcPr>
          <w:p w14:paraId="1BC9559B" w14:textId="77777777" w:rsidR="006F35DC" w:rsidRPr="00E2168D" w:rsidRDefault="006F35DC" w:rsidP="00D5257D">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w:t>
            </w:r>
            <w:r>
              <w:rPr>
                <w:rFonts w:ascii="Times New Roman" w:hAnsi="Times New Roman" w:cs="Times New Roman"/>
                <w:sz w:val="24"/>
                <w:szCs w:val="24"/>
              </w:rPr>
              <w:t xml:space="preserve"> nombre del alumno, </w:t>
            </w:r>
            <w:r w:rsidRPr="00E2168D">
              <w:rPr>
                <w:rFonts w:ascii="Times New Roman" w:hAnsi="Times New Roman" w:cs="Times New Roman"/>
                <w:sz w:val="24"/>
                <w:szCs w:val="24"/>
              </w:rPr>
              <w:t>fecha y lugar.</w:t>
            </w:r>
          </w:p>
        </w:tc>
        <w:tc>
          <w:tcPr>
            <w:tcW w:w="1235" w:type="dxa"/>
          </w:tcPr>
          <w:p w14:paraId="15E5CC9D"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gridSpan w:val="2"/>
          </w:tcPr>
          <w:p w14:paraId="2BE76A72" w14:textId="77777777" w:rsidR="006F35DC" w:rsidRPr="008218E1" w:rsidRDefault="006F35DC" w:rsidP="00D5257D">
            <w:pPr>
              <w:jc w:val="center"/>
              <w:rPr>
                <w:rFonts w:ascii="Times New Roman" w:hAnsi="Times New Roman" w:cs="Times New Roman"/>
                <w:b/>
                <w:sz w:val="24"/>
                <w:szCs w:val="24"/>
              </w:rPr>
            </w:pPr>
          </w:p>
        </w:tc>
      </w:tr>
      <w:tr w:rsidR="006F35DC" w:rsidRPr="008218E1" w14:paraId="305AC566" w14:textId="77777777" w:rsidTr="006F35DC">
        <w:tc>
          <w:tcPr>
            <w:tcW w:w="7372" w:type="dxa"/>
          </w:tcPr>
          <w:p w14:paraId="493D37A5" w14:textId="77777777" w:rsidR="006F35DC" w:rsidRPr="00BB400D" w:rsidRDefault="006F35DC" w:rsidP="00D5257D">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Introducción: </w:t>
            </w:r>
            <w:r>
              <w:rPr>
                <w:rFonts w:ascii="Times New Roman" w:hAnsi="Times New Roman" w:cs="Times New Roman"/>
                <w:bCs/>
                <w:sz w:val="24"/>
                <w:szCs w:val="24"/>
                <w:bdr w:val="none" w:sz="0" w:space="0" w:color="auto" w:frame="1"/>
              </w:rPr>
              <w:t xml:space="preserve">Consta de 1 a 2 </w:t>
            </w:r>
            <w:proofErr w:type="gramStart"/>
            <w:r>
              <w:rPr>
                <w:rFonts w:ascii="Times New Roman" w:hAnsi="Times New Roman" w:cs="Times New Roman"/>
                <w:bCs/>
                <w:sz w:val="24"/>
                <w:szCs w:val="24"/>
                <w:bdr w:val="none" w:sz="0" w:space="0" w:color="auto" w:frame="1"/>
              </w:rPr>
              <w:t>cuartillas  de</w:t>
            </w:r>
            <w:proofErr w:type="gramEnd"/>
            <w:r w:rsidRPr="00BB400D">
              <w:rPr>
                <w:rFonts w:ascii="Times New Roman" w:hAnsi="Times New Roman" w:cs="Times New Roman"/>
                <w:bCs/>
                <w:sz w:val="24"/>
                <w:szCs w:val="24"/>
                <w:bdr w:val="none" w:sz="0" w:space="0" w:color="auto" w:frame="1"/>
              </w:rPr>
              <w:t xml:space="preserve"> extensión. En ella se plantea el tema de una manera muy general para que el lector sepa en realidad cuál va a ser el tipo de contenido que se encontrará en las páginas siguientes. Así mismo, se expon</w:t>
            </w:r>
            <w:r>
              <w:rPr>
                <w:rFonts w:ascii="Times New Roman" w:hAnsi="Times New Roman" w:cs="Times New Roman"/>
                <w:bCs/>
                <w:sz w:val="24"/>
                <w:szCs w:val="24"/>
                <w:bdr w:val="none" w:sz="0" w:space="0" w:color="auto" w:frame="1"/>
              </w:rPr>
              <w:t xml:space="preserve">e la temática </w:t>
            </w:r>
            <w:r>
              <w:rPr>
                <w:rFonts w:ascii="Times New Roman" w:hAnsi="Times New Roman" w:cs="Times New Roman"/>
                <w:sz w:val="24"/>
                <w:szCs w:val="24"/>
              </w:rPr>
              <w:t xml:space="preserve">considerando las siguientes preguntas: </w:t>
            </w:r>
            <w:r w:rsidRPr="0033795A">
              <w:rPr>
                <w:rFonts w:ascii="Times New Roman" w:hAnsi="Times New Roman" w:cs="Times New Roman"/>
                <w:sz w:val="24"/>
                <w:szCs w:val="24"/>
              </w:rPr>
              <w:t>¿Qué deseo saber sobre ese tema? ¿Qué busco comunicar con mi trabajo? ¿Qué otros enfoques se pueden encontrar sobre el tema? ¿Cuáles subtemas se pueden desprender de mi inquietud temática?</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rPr>
              <w:t>H</w:t>
            </w:r>
            <w:r w:rsidRPr="00BB400D">
              <w:rPr>
                <w:rFonts w:ascii="Times New Roman" w:hAnsi="Times New Roman" w:cs="Times New Roman"/>
                <w:bCs/>
                <w:sz w:val="24"/>
                <w:szCs w:val="24"/>
                <w:bdr w:val="none" w:sz="0" w:space="0" w:color="auto" w:frame="1"/>
              </w:rPr>
              <w:t xml:space="preserve">acer una breve exposición de las partes y el tipo de contenido que se encontrará en cada sección del texto. </w:t>
            </w:r>
          </w:p>
        </w:tc>
        <w:tc>
          <w:tcPr>
            <w:tcW w:w="1235" w:type="dxa"/>
          </w:tcPr>
          <w:p w14:paraId="4C8C9A18" w14:textId="77777777" w:rsidR="006F35DC"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gridSpan w:val="2"/>
          </w:tcPr>
          <w:p w14:paraId="49006CCD" w14:textId="77777777" w:rsidR="006F35DC" w:rsidRPr="008218E1" w:rsidRDefault="006F35DC" w:rsidP="00D5257D">
            <w:pPr>
              <w:jc w:val="center"/>
              <w:rPr>
                <w:rFonts w:ascii="Times New Roman" w:hAnsi="Times New Roman" w:cs="Times New Roman"/>
                <w:b/>
                <w:sz w:val="24"/>
                <w:szCs w:val="24"/>
              </w:rPr>
            </w:pPr>
          </w:p>
        </w:tc>
      </w:tr>
      <w:tr w:rsidR="006F35DC" w:rsidRPr="008218E1" w14:paraId="126660B3" w14:textId="77777777" w:rsidTr="006F35DC">
        <w:trPr>
          <w:gridAfter w:val="1"/>
          <w:wAfter w:w="64" w:type="dxa"/>
        </w:trPr>
        <w:tc>
          <w:tcPr>
            <w:tcW w:w="9786" w:type="dxa"/>
            <w:gridSpan w:val="3"/>
            <w:shd w:val="clear" w:color="auto" w:fill="D9E2F3" w:themeFill="accent1" w:themeFillTint="33"/>
          </w:tcPr>
          <w:p w14:paraId="25539420" w14:textId="77777777" w:rsidR="006F35DC" w:rsidRPr="008B5677" w:rsidRDefault="006F35DC" w:rsidP="00D5257D">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Cuerpo del trabajo: </w:t>
            </w:r>
          </w:p>
        </w:tc>
      </w:tr>
      <w:tr w:rsidR="006F35DC" w:rsidRPr="008218E1" w14:paraId="653CDBAD" w14:textId="77777777" w:rsidTr="006F35DC">
        <w:trPr>
          <w:trHeight w:val="326"/>
        </w:trPr>
        <w:tc>
          <w:tcPr>
            <w:tcW w:w="7372" w:type="dxa"/>
          </w:tcPr>
          <w:p w14:paraId="7C987B08" w14:textId="77777777" w:rsidR="006F35DC" w:rsidRPr="008B5677" w:rsidRDefault="006F35DC" w:rsidP="00D5257D">
            <w:pPr>
              <w:jc w:val="both"/>
              <w:rPr>
                <w:rFonts w:ascii="Times New Roman" w:hAnsi="Times New Roman" w:cs="Times New Roman"/>
                <w:b/>
                <w:sz w:val="24"/>
                <w:szCs w:val="24"/>
              </w:rPr>
            </w:pPr>
            <w:r>
              <w:rPr>
                <w:rFonts w:ascii="Times New Roman" w:hAnsi="Times New Roman" w:cs="Times New Roman"/>
                <w:sz w:val="24"/>
                <w:szCs w:val="24"/>
              </w:rPr>
              <w:t>Extensión de 1 a 2 cuartillas</w:t>
            </w:r>
          </w:p>
        </w:tc>
        <w:tc>
          <w:tcPr>
            <w:tcW w:w="1235" w:type="dxa"/>
          </w:tcPr>
          <w:p w14:paraId="00B4D11B" w14:textId="77777777" w:rsidR="006F35DC"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gridSpan w:val="2"/>
          </w:tcPr>
          <w:p w14:paraId="33C69B34" w14:textId="77777777" w:rsidR="006F35DC" w:rsidRPr="008218E1" w:rsidRDefault="006F35DC" w:rsidP="00D5257D">
            <w:pPr>
              <w:jc w:val="both"/>
              <w:rPr>
                <w:rFonts w:ascii="Times New Roman" w:hAnsi="Times New Roman" w:cs="Times New Roman"/>
                <w:b/>
                <w:sz w:val="24"/>
                <w:szCs w:val="24"/>
              </w:rPr>
            </w:pPr>
          </w:p>
        </w:tc>
      </w:tr>
      <w:tr w:rsidR="006F35DC" w:rsidRPr="008218E1" w14:paraId="4BBEC5FD" w14:textId="77777777" w:rsidTr="006F35DC">
        <w:tc>
          <w:tcPr>
            <w:tcW w:w="7372" w:type="dxa"/>
          </w:tcPr>
          <w:p w14:paraId="6AC4739E" w14:textId="77777777" w:rsidR="006F35DC" w:rsidRPr="00E2168D" w:rsidRDefault="006F35DC" w:rsidP="006F35DC">
            <w:pPr>
              <w:pStyle w:val="Prrafodelista"/>
              <w:numPr>
                <w:ilvl w:val="0"/>
                <w:numId w:val="4"/>
              </w:numPr>
              <w:jc w:val="both"/>
            </w:pPr>
            <w:r>
              <w:t xml:space="preserve">Expone una composición textual con delimitación espacial y temporal a través de mapeo de la institución, emplea registros fotográficos, entrevistas y/o cuestionarios aplicados a los integrantes de la comunidad con la finalidad de especificar los rasgos de la escuela. </w:t>
            </w:r>
          </w:p>
        </w:tc>
        <w:tc>
          <w:tcPr>
            <w:tcW w:w="1235" w:type="dxa"/>
          </w:tcPr>
          <w:p w14:paraId="0D946EFC" w14:textId="77777777" w:rsidR="006F35DC" w:rsidRPr="008218E1" w:rsidRDefault="006F35DC" w:rsidP="00D5257D">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43" w:type="dxa"/>
            <w:gridSpan w:val="2"/>
          </w:tcPr>
          <w:p w14:paraId="12727352" w14:textId="77777777" w:rsidR="006F35DC" w:rsidRPr="008218E1" w:rsidRDefault="006F35DC" w:rsidP="00D5257D">
            <w:pPr>
              <w:jc w:val="both"/>
              <w:rPr>
                <w:rFonts w:ascii="Times New Roman" w:hAnsi="Times New Roman" w:cs="Times New Roman"/>
                <w:b/>
                <w:sz w:val="24"/>
                <w:szCs w:val="24"/>
              </w:rPr>
            </w:pPr>
          </w:p>
        </w:tc>
      </w:tr>
      <w:tr w:rsidR="006F35DC" w:rsidRPr="008218E1" w14:paraId="5AFD3FB3" w14:textId="77777777" w:rsidTr="006F35DC">
        <w:tc>
          <w:tcPr>
            <w:tcW w:w="7372" w:type="dxa"/>
          </w:tcPr>
          <w:p w14:paraId="70BE5366" w14:textId="77777777" w:rsidR="006F35DC" w:rsidRPr="00E2168D" w:rsidRDefault="006F35DC" w:rsidP="006F35DC">
            <w:pPr>
              <w:pStyle w:val="Prrafodelista"/>
              <w:numPr>
                <w:ilvl w:val="0"/>
                <w:numId w:val="4"/>
              </w:numPr>
              <w:jc w:val="both"/>
            </w:pPr>
            <w:r>
              <w:t>Describe y explica las características de la gestión académica y administrativa en apartados donde aborda los problemas, aciertos de la organización, los modelos de planeación, formas de negociación, relaciones de poder o conflictos en la institución.</w:t>
            </w:r>
          </w:p>
        </w:tc>
        <w:tc>
          <w:tcPr>
            <w:tcW w:w="1235" w:type="dxa"/>
          </w:tcPr>
          <w:p w14:paraId="50925DC0"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gridSpan w:val="2"/>
          </w:tcPr>
          <w:p w14:paraId="1A236598" w14:textId="77777777" w:rsidR="006F35DC" w:rsidRPr="008218E1" w:rsidRDefault="006F35DC" w:rsidP="00D5257D">
            <w:pPr>
              <w:jc w:val="both"/>
              <w:rPr>
                <w:rFonts w:ascii="Times New Roman" w:hAnsi="Times New Roman" w:cs="Times New Roman"/>
                <w:b/>
                <w:sz w:val="24"/>
                <w:szCs w:val="24"/>
              </w:rPr>
            </w:pPr>
          </w:p>
        </w:tc>
      </w:tr>
      <w:tr w:rsidR="006F35DC" w:rsidRPr="008218E1" w14:paraId="2E9A388B" w14:textId="77777777" w:rsidTr="006F35DC">
        <w:tc>
          <w:tcPr>
            <w:tcW w:w="7372" w:type="dxa"/>
          </w:tcPr>
          <w:p w14:paraId="40819ACE" w14:textId="77777777" w:rsidR="006F35DC" w:rsidRPr="00E2168D" w:rsidRDefault="006F35DC" w:rsidP="006F35DC">
            <w:pPr>
              <w:pStyle w:val="Prrafodelista"/>
              <w:numPr>
                <w:ilvl w:val="0"/>
                <w:numId w:val="4"/>
              </w:numPr>
              <w:jc w:val="both"/>
            </w:pPr>
            <w:r>
              <w:t xml:space="preserve">Explica las rutinas escolares y su vínculo con el trabajo docente y los resultados obtenidos en las evaluaciones.  </w:t>
            </w:r>
          </w:p>
        </w:tc>
        <w:tc>
          <w:tcPr>
            <w:tcW w:w="1235" w:type="dxa"/>
          </w:tcPr>
          <w:p w14:paraId="471CB670"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243" w:type="dxa"/>
            <w:gridSpan w:val="2"/>
          </w:tcPr>
          <w:p w14:paraId="338FCC37" w14:textId="77777777" w:rsidR="006F35DC" w:rsidRPr="008218E1" w:rsidRDefault="006F35DC" w:rsidP="00D5257D">
            <w:pPr>
              <w:jc w:val="both"/>
              <w:rPr>
                <w:rFonts w:ascii="Times New Roman" w:hAnsi="Times New Roman" w:cs="Times New Roman"/>
                <w:b/>
                <w:sz w:val="24"/>
                <w:szCs w:val="24"/>
              </w:rPr>
            </w:pPr>
          </w:p>
        </w:tc>
      </w:tr>
      <w:tr w:rsidR="006F35DC" w:rsidRPr="008218E1" w14:paraId="6BE71B63" w14:textId="77777777" w:rsidTr="006F35DC">
        <w:tc>
          <w:tcPr>
            <w:tcW w:w="7372" w:type="dxa"/>
          </w:tcPr>
          <w:p w14:paraId="6D77E8D0" w14:textId="77777777" w:rsidR="006F35DC" w:rsidRDefault="006F35DC" w:rsidP="006F35DC">
            <w:pPr>
              <w:pStyle w:val="Prrafodelista"/>
              <w:numPr>
                <w:ilvl w:val="0"/>
                <w:numId w:val="4"/>
              </w:numPr>
              <w:jc w:val="both"/>
            </w:pPr>
            <w:r>
              <w:t xml:space="preserve">Asume y expone un punto de vista sobre el servicio educativo que ofrece la institución. </w:t>
            </w:r>
          </w:p>
        </w:tc>
        <w:tc>
          <w:tcPr>
            <w:tcW w:w="1235" w:type="dxa"/>
          </w:tcPr>
          <w:p w14:paraId="2C2B55DF"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gridSpan w:val="2"/>
          </w:tcPr>
          <w:p w14:paraId="158A0B7B" w14:textId="77777777" w:rsidR="006F35DC" w:rsidRPr="008218E1" w:rsidRDefault="006F35DC" w:rsidP="00D5257D">
            <w:pPr>
              <w:jc w:val="both"/>
              <w:rPr>
                <w:rFonts w:ascii="Times New Roman" w:hAnsi="Times New Roman" w:cs="Times New Roman"/>
                <w:b/>
                <w:sz w:val="24"/>
                <w:szCs w:val="24"/>
              </w:rPr>
            </w:pPr>
          </w:p>
        </w:tc>
      </w:tr>
      <w:tr w:rsidR="006F35DC" w:rsidRPr="008218E1" w14:paraId="2E17F45F" w14:textId="77777777" w:rsidTr="006F35DC">
        <w:tc>
          <w:tcPr>
            <w:tcW w:w="7372" w:type="dxa"/>
          </w:tcPr>
          <w:p w14:paraId="1C129D87" w14:textId="77777777" w:rsidR="006F35DC" w:rsidRPr="008B5677" w:rsidRDefault="006F35DC" w:rsidP="00D5257D">
            <w:pPr>
              <w:jc w:val="both"/>
              <w:rPr>
                <w:rFonts w:ascii="Times New Roman" w:hAnsi="Times New Roman" w:cs="Times New Roman"/>
                <w:b/>
                <w:bCs/>
                <w:sz w:val="24"/>
                <w:szCs w:val="24"/>
                <w:bdr w:val="none" w:sz="0" w:space="0" w:color="auto" w:frame="1"/>
              </w:rPr>
            </w:pPr>
            <w:r w:rsidRPr="008B5677">
              <w:rPr>
                <w:rFonts w:ascii="Times New Roman" w:hAnsi="Times New Roman" w:cs="Times New Roman"/>
                <w:b/>
                <w:bCs/>
                <w:sz w:val="24"/>
                <w:szCs w:val="24"/>
                <w:bdr w:val="none" w:sz="0" w:space="0" w:color="auto" w:frame="1"/>
              </w:rPr>
              <w:t>Conclusiones</w:t>
            </w:r>
            <w:r>
              <w:rPr>
                <w:rFonts w:ascii="Times New Roman" w:hAnsi="Times New Roman" w:cs="Times New Roman"/>
                <w:b/>
                <w:bCs/>
                <w:sz w:val="24"/>
                <w:szCs w:val="24"/>
                <w:bdr w:val="none" w:sz="0" w:space="0" w:color="auto" w:frame="1"/>
              </w:rPr>
              <w:t xml:space="preserve">: </w:t>
            </w:r>
            <w:r w:rsidRPr="001F2980">
              <w:rPr>
                <w:rFonts w:ascii="Times New Roman" w:hAnsi="Times New Roman" w:cs="Times New Roman"/>
                <w:bCs/>
                <w:sz w:val="24"/>
                <w:szCs w:val="24"/>
                <w:bdr w:val="none" w:sz="0" w:space="0" w:color="auto" w:frame="1"/>
              </w:rPr>
              <w:t>Extensión de 1 a 2 cuartillas.</w:t>
            </w:r>
            <w:r>
              <w:rPr>
                <w:rFonts w:ascii="Times New Roman" w:hAnsi="Times New Roman" w:cs="Times New Roman"/>
                <w:b/>
                <w:bCs/>
                <w:sz w:val="24"/>
                <w:szCs w:val="24"/>
                <w:bdr w:val="none" w:sz="0" w:space="0" w:color="auto" w:frame="1"/>
              </w:rPr>
              <w:t xml:space="preserve"> </w:t>
            </w:r>
            <w:proofErr w:type="gramStart"/>
            <w:r w:rsidRPr="008B5677">
              <w:rPr>
                <w:rFonts w:ascii="Times New Roman" w:hAnsi="Times New Roman" w:cs="Times New Roman"/>
                <w:bCs/>
                <w:sz w:val="24"/>
                <w:szCs w:val="24"/>
                <w:bdr w:val="none" w:sz="0" w:space="0" w:color="auto" w:frame="1"/>
              </w:rPr>
              <w:t>Síntesis  de</w:t>
            </w:r>
            <w:proofErr w:type="gramEnd"/>
            <w:r w:rsidRPr="008B5677">
              <w:rPr>
                <w:rFonts w:ascii="Times New Roman" w:hAnsi="Times New Roman" w:cs="Times New Roman"/>
                <w:bCs/>
                <w:sz w:val="24"/>
                <w:szCs w:val="24"/>
                <w:bdr w:val="none" w:sz="0" w:space="0" w:color="auto" w:frame="1"/>
              </w:rPr>
              <w:t xml:space="preserve"> cada una de las ideas principales que hayan estado presentes durante la elaboración, escritu</w:t>
            </w:r>
            <w:r>
              <w:rPr>
                <w:rFonts w:ascii="Times New Roman" w:hAnsi="Times New Roman" w:cs="Times New Roman"/>
                <w:bCs/>
                <w:sz w:val="24"/>
                <w:szCs w:val="24"/>
                <w:bdr w:val="none" w:sz="0" w:space="0" w:color="auto" w:frame="1"/>
              </w:rPr>
              <w:t>ra y redacción de la monografía a partir de las</w:t>
            </w:r>
            <w:r w:rsidRPr="008B5677">
              <w:rPr>
                <w:rFonts w:ascii="Times New Roman" w:hAnsi="Times New Roman" w:cs="Times New Roman"/>
                <w:bCs/>
                <w:sz w:val="24"/>
                <w:szCs w:val="24"/>
                <w:bdr w:val="none" w:sz="0" w:space="0" w:color="auto" w:frame="1"/>
              </w:rPr>
              <w:t xml:space="preserve"> ideas principales </w:t>
            </w:r>
            <w:r>
              <w:rPr>
                <w:rFonts w:ascii="Times New Roman" w:hAnsi="Times New Roman" w:cs="Times New Roman"/>
                <w:bCs/>
                <w:sz w:val="24"/>
                <w:szCs w:val="24"/>
                <w:bdr w:val="none" w:sz="0" w:space="0" w:color="auto" w:frame="1"/>
              </w:rPr>
              <w:t xml:space="preserve">con </w:t>
            </w:r>
            <w:r w:rsidRPr="008B5677">
              <w:rPr>
                <w:rFonts w:ascii="Times New Roman" w:hAnsi="Times New Roman" w:cs="Times New Roman"/>
                <w:bCs/>
                <w:sz w:val="24"/>
                <w:szCs w:val="24"/>
                <w:bdr w:val="none" w:sz="0" w:space="0" w:color="auto" w:frame="1"/>
              </w:rPr>
              <w:t>una serie de reflexiones y análisis del tema</w:t>
            </w:r>
          </w:p>
        </w:tc>
        <w:tc>
          <w:tcPr>
            <w:tcW w:w="1235" w:type="dxa"/>
          </w:tcPr>
          <w:p w14:paraId="11320190" w14:textId="77777777" w:rsidR="006F35DC" w:rsidRPr="008218E1"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10</w:t>
            </w:r>
          </w:p>
          <w:p w14:paraId="4672A9A9" w14:textId="77777777" w:rsidR="006F35DC" w:rsidRPr="008218E1" w:rsidRDefault="006F35DC" w:rsidP="00D5257D">
            <w:pPr>
              <w:jc w:val="center"/>
              <w:rPr>
                <w:rFonts w:ascii="Times New Roman" w:hAnsi="Times New Roman" w:cs="Times New Roman"/>
                <w:sz w:val="24"/>
                <w:szCs w:val="24"/>
              </w:rPr>
            </w:pPr>
          </w:p>
        </w:tc>
        <w:tc>
          <w:tcPr>
            <w:tcW w:w="1243" w:type="dxa"/>
            <w:gridSpan w:val="2"/>
          </w:tcPr>
          <w:p w14:paraId="37E382A6" w14:textId="77777777" w:rsidR="006F35DC" w:rsidRPr="008218E1" w:rsidRDefault="006F35DC" w:rsidP="00D5257D">
            <w:pPr>
              <w:jc w:val="both"/>
              <w:rPr>
                <w:rFonts w:ascii="Times New Roman" w:hAnsi="Times New Roman" w:cs="Times New Roman"/>
                <w:b/>
                <w:sz w:val="24"/>
                <w:szCs w:val="24"/>
              </w:rPr>
            </w:pPr>
          </w:p>
        </w:tc>
      </w:tr>
      <w:tr w:rsidR="006F35DC" w:rsidRPr="008218E1" w14:paraId="08200A04" w14:textId="77777777" w:rsidTr="006F35DC">
        <w:tc>
          <w:tcPr>
            <w:tcW w:w="7372" w:type="dxa"/>
          </w:tcPr>
          <w:p w14:paraId="6806A0B9" w14:textId="77777777" w:rsidR="006F35DC" w:rsidRPr="008B5677" w:rsidRDefault="006F35DC" w:rsidP="00D5257D">
            <w:pPr>
              <w:jc w:val="both"/>
              <w:rPr>
                <w:rFonts w:ascii="Times New Roman" w:hAnsi="Times New Roman" w:cs="Times New Roman"/>
                <w:b/>
                <w:bCs/>
                <w:sz w:val="24"/>
                <w:szCs w:val="24"/>
                <w:bdr w:val="none" w:sz="0" w:space="0" w:color="auto" w:frame="1"/>
              </w:rPr>
            </w:pPr>
            <w:r>
              <w:rPr>
                <w:rFonts w:ascii="Times New Roman" w:hAnsi="Times New Roman" w:cs="Times New Roman"/>
                <w:b/>
                <w:bCs/>
                <w:sz w:val="24"/>
                <w:szCs w:val="24"/>
                <w:bdr w:val="none" w:sz="0" w:space="0" w:color="auto" w:frame="1"/>
              </w:rPr>
              <w:t xml:space="preserve">Referencias Bibliográficas: </w:t>
            </w:r>
            <w:r w:rsidRPr="00B548DD">
              <w:rPr>
                <w:rFonts w:ascii="Times New Roman" w:hAnsi="Times New Roman" w:cs="Times New Roman"/>
                <w:bCs/>
                <w:sz w:val="24"/>
                <w:szCs w:val="24"/>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B548DD">
              <w:rPr>
                <w:rFonts w:ascii="Times New Roman" w:hAnsi="Times New Roman" w:cs="Times New Roman"/>
                <w:bCs/>
                <w:sz w:val="24"/>
                <w:szCs w:val="24"/>
                <w:bdr w:val="none" w:sz="0" w:space="0" w:color="auto" w:frame="1"/>
              </w:rPr>
              <w:t>de acuerdo al</w:t>
            </w:r>
            <w:proofErr w:type="gramEnd"/>
            <w:r w:rsidRPr="00B548DD">
              <w:rPr>
                <w:rFonts w:ascii="Times New Roman" w:hAnsi="Times New Roman" w:cs="Times New Roman"/>
                <w:bCs/>
                <w:sz w:val="24"/>
                <w:szCs w:val="24"/>
                <w:bdr w:val="none" w:sz="0" w:space="0" w:color="auto" w:frame="1"/>
              </w:rPr>
              <w:t xml:space="preserve"> </w:t>
            </w:r>
            <w:r>
              <w:rPr>
                <w:rFonts w:ascii="Times New Roman" w:hAnsi="Times New Roman" w:cs="Times New Roman"/>
                <w:bCs/>
                <w:sz w:val="24"/>
                <w:szCs w:val="24"/>
                <w:bdr w:val="none" w:sz="0" w:space="0" w:color="auto" w:frame="1"/>
              </w:rPr>
              <w:t>APA.</w:t>
            </w:r>
          </w:p>
        </w:tc>
        <w:tc>
          <w:tcPr>
            <w:tcW w:w="1235" w:type="dxa"/>
          </w:tcPr>
          <w:p w14:paraId="6150CC98" w14:textId="77777777" w:rsidR="006F35DC"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43" w:type="dxa"/>
            <w:gridSpan w:val="2"/>
          </w:tcPr>
          <w:p w14:paraId="73C5D8EE" w14:textId="77777777" w:rsidR="006F35DC" w:rsidRPr="008218E1" w:rsidRDefault="006F35DC" w:rsidP="00D5257D">
            <w:pPr>
              <w:jc w:val="both"/>
              <w:rPr>
                <w:rFonts w:ascii="Times New Roman" w:hAnsi="Times New Roman" w:cs="Times New Roman"/>
                <w:b/>
                <w:sz w:val="24"/>
                <w:szCs w:val="24"/>
              </w:rPr>
            </w:pPr>
          </w:p>
        </w:tc>
      </w:tr>
      <w:tr w:rsidR="006F35DC" w:rsidRPr="008218E1" w14:paraId="4CA6D97E" w14:textId="77777777" w:rsidTr="006F35DC">
        <w:tc>
          <w:tcPr>
            <w:tcW w:w="7372" w:type="dxa"/>
          </w:tcPr>
          <w:p w14:paraId="502CF021" w14:textId="77777777" w:rsidR="006F35DC" w:rsidRPr="00B8022E" w:rsidRDefault="006F35DC" w:rsidP="00D5257D">
            <w:pPr>
              <w:jc w:val="both"/>
              <w:rPr>
                <w:rFonts w:ascii="Times New Roman" w:hAnsi="Times New Roman" w:cs="Times New Roman"/>
                <w:bCs/>
                <w:sz w:val="24"/>
                <w:szCs w:val="24"/>
                <w:bdr w:val="none" w:sz="0" w:space="0" w:color="auto" w:frame="1"/>
              </w:rPr>
            </w:pPr>
            <w:r>
              <w:rPr>
                <w:rFonts w:ascii="Times New Roman" w:hAnsi="Times New Roman" w:cs="Times New Roman"/>
                <w:b/>
                <w:bCs/>
                <w:sz w:val="24"/>
                <w:szCs w:val="24"/>
                <w:bdr w:val="none" w:sz="0" w:space="0" w:color="auto" w:frame="1"/>
              </w:rPr>
              <w:t xml:space="preserve">Anexos: </w:t>
            </w:r>
            <w:r>
              <w:rPr>
                <w:rFonts w:ascii="Times New Roman" w:hAnsi="Times New Roman" w:cs="Times New Roman"/>
                <w:bCs/>
                <w:sz w:val="24"/>
                <w:szCs w:val="24"/>
                <w:bdr w:val="none" w:sz="0" w:space="0" w:color="auto" w:frame="1"/>
              </w:rPr>
              <w:t xml:space="preserve">Cuenta con anexos, que </w:t>
            </w:r>
            <w:proofErr w:type="gramStart"/>
            <w:r>
              <w:rPr>
                <w:rFonts w:ascii="Times New Roman" w:hAnsi="Times New Roman" w:cs="Times New Roman"/>
                <w:bCs/>
                <w:sz w:val="24"/>
                <w:szCs w:val="24"/>
                <w:bdr w:val="none" w:sz="0" w:space="0" w:color="auto" w:frame="1"/>
              </w:rPr>
              <w:t>pueden  capturas</w:t>
            </w:r>
            <w:proofErr w:type="gramEnd"/>
            <w:r>
              <w:rPr>
                <w:rFonts w:ascii="Times New Roman" w:hAnsi="Times New Roman" w:cs="Times New Roman"/>
                <w:bCs/>
                <w:sz w:val="24"/>
                <w:szCs w:val="24"/>
                <w:bdr w:val="none" w:sz="0" w:space="0" w:color="auto" w:frame="1"/>
              </w:rPr>
              <w:t xml:space="preserve"> de pantalla, imágenes del Jardín, encuestas , etc., siempre y cuando vengan justificada su inclusión.</w:t>
            </w:r>
          </w:p>
        </w:tc>
        <w:tc>
          <w:tcPr>
            <w:tcW w:w="1235" w:type="dxa"/>
          </w:tcPr>
          <w:p w14:paraId="6704F010" w14:textId="77777777" w:rsidR="006F35DC" w:rsidRDefault="006F35DC" w:rsidP="00D5257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43" w:type="dxa"/>
            <w:gridSpan w:val="2"/>
          </w:tcPr>
          <w:p w14:paraId="437A79FE" w14:textId="77777777" w:rsidR="006F35DC" w:rsidRPr="008218E1" w:rsidRDefault="006F35DC" w:rsidP="00D5257D">
            <w:pPr>
              <w:jc w:val="both"/>
              <w:rPr>
                <w:rFonts w:ascii="Times New Roman" w:hAnsi="Times New Roman" w:cs="Times New Roman"/>
                <w:b/>
                <w:sz w:val="24"/>
                <w:szCs w:val="24"/>
              </w:rPr>
            </w:pPr>
          </w:p>
        </w:tc>
      </w:tr>
      <w:tr w:rsidR="006F35DC" w:rsidRPr="008218E1" w14:paraId="115607C7" w14:textId="77777777" w:rsidTr="006F35DC">
        <w:tc>
          <w:tcPr>
            <w:tcW w:w="7372" w:type="dxa"/>
          </w:tcPr>
          <w:p w14:paraId="37F296E8" w14:textId="77777777" w:rsidR="006F35DC" w:rsidRPr="008218E1" w:rsidRDefault="006F35DC" w:rsidP="00D5257D">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35" w:type="dxa"/>
          </w:tcPr>
          <w:p w14:paraId="70941DD7" w14:textId="77777777" w:rsidR="006F35DC" w:rsidRPr="008218E1" w:rsidRDefault="006F35DC" w:rsidP="00D5257D">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243" w:type="dxa"/>
            <w:gridSpan w:val="2"/>
          </w:tcPr>
          <w:p w14:paraId="7D49BFF5" w14:textId="77777777" w:rsidR="006F35DC" w:rsidRPr="008218E1" w:rsidRDefault="006F35DC" w:rsidP="00D5257D">
            <w:pPr>
              <w:jc w:val="both"/>
              <w:rPr>
                <w:rFonts w:ascii="Times New Roman" w:hAnsi="Times New Roman" w:cs="Times New Roman"/>
                <w:b/>
                <w:sz w:val="24"/>
                <w:szCs w:val="24"/>
              </w:rPr>
            </w:pPr>
          </w:p>
        </w:tc>
      </w:tr>
    </w:tbl>
    <w:p w14:paraId="2C7514D1" w14:textId="77777777" w:rsidR="006F35DC" w:rsidRPr="008218E1" w:rsidRDefault="006F35DC" w:rsidP="006F35DC">
      <w:pPr>
        <w:spacing w:after="0" w:line="240" w:lineRule="auto"/>
        <w:rPr>
          <w:rFonts w:ascii="Times New Roman" w:hAnsi="Times New Roman" w:cs="Times New Roman"/>
          <w:b/>
          <w:sz w:val="24"/>
          <w:szCs w:val="24"/>
        </w:rPr>
      </w:pPr>
      <w:r w:rsidRPr="008218E1">
        <w:rPr>
          <w:rFonts w:ascii="Times New Roman" w:hAnsi="Times New Roman" w:cs="Times New Roman"/>
          <w:b/>
          <w:sz w:val="24"/>
          <w:szCs w:val="24"/>
        </w:rPr>
        <w:t xml:space="preserve">  </w:t>
      </w:r>
    </w:p>
    <w:p w14:paraId="22AC6042" w14:textId="77777777" w:rsidR="006F35DC" w:rsidRDefault="006F35DC" w:rsidP="006F35DC"/>
    <w:p w14:paraId="3B19B5C2" w14:textId="77777777" w:rsidR="006F35DC" w:rsidRDefault="006F35DC" w:rsidP="006F35DC">
      <w:pPr>
        <w:rPr>
          <w:rFonts w:ascii="Century Gothic" w:hAnsi="Century Gothic"/>
          <w:sz w:val="24"/>
          <w:szCs w:val="24"/>
        </w:rPr>
      </w:pPr>
    </w:p>
    <w:p w14:paraId="2A15D17F" w14:textId="2212D0ED" w:rsidR="006F35DC" w:rsidRDefault="006F35DC" w:rsidP="006F35DC">
      <w:pPr>
        <w:jc w:val="right"/>
        <w:rPr>
          <w:rFonts w:ascii="Century Gothic" w:hAnsi="Century Gothic"/>
          <w:sz w:val="24"/>
          <w:szCs w:val="24"/>
        </w:rPr>
      </w:pPr>
    </w:p>
    <w:sectPr w:rsidR="006F3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351"/>
    <w:multiLevelType w:val="hybridMultilevel"/>
    <w:tmpl w:val="9EE2D6B4"/>
    <w:lvl w:ilvl="0" w:tplc="E70A2B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5E7D94"/>
    <w:multiLevelType w:val="hybridMultilevel"/>
    <w:tmpl w:val="C6927F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F95F37"/>
    <w:multiLevelType w:val="hybridMultilevel"/>
    <w:tmpl w:val="9C00556E"/>
    <w:lvl w:ilvl="0" w:tplc="99A85E22">
      <w:start w:val="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60"/>
    <w:rsid w:val="00024E23"/>
    <w:rsid w:val="0033304B"/>
    <w:rsid w:val="00472092"/>
    <w:rsid w:val="004A03DC"/>
    <w:rsid w:val="004A5FB3"/>
    <w:rsid w:val="00521285"/>
    <w:rsid w:val="00535650"/>
    <w:rsid w:val="005716BA"/>
    <w:rsid w:val="005E2AF9"/>
    <w:rsid w:val="006F35DC"/>
    <w:rsid w:val="007B6814"/>
    <w:rsid w:val="00864B60"/>
    <w:rsid w:val="00FB0D19"/>
    <w:rsid w:val="00FC79E4"/>
    <w:rsid w:val="00FE6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CE76"/>
  <w15:chartTrackingRefBased/>
  <w15:docId w15:val="{7913C9CF-F877-4ADF-98CB-BFE2C628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6BA"/>
    <w:pPr>
      <w:ind w:left="720"/>
      <w:contextualSpacing/>
    </w:pPr>
  </w:style>
  <w:style w:type="table" w:styleId="Tablaconcuadrcula">
    <w:name w:val="Table Grid"/>
    <w:basedOn w:val="Tablanormal"/>
    <w:uiPriority w:val="39"/>
    <w:rsid w:val="006F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5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2</cp:revision>
  <dcterms:created xsi:type="dcterms:W3CDTF">2021-06-05T00:45:00Z</dcterms:created>
  <dcterms:modified xsi:type="dcterms:W3CDTF">2021-06-05T03:36:00Z</dcterms:modified>
</cp:coreProperties>
</file>