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89942364"/>
        <w:docPartObj>
          <w:docPartGallery w:val="Cover Pages"/>
          <w:docPartUnique/>
        </w:docPartObj>
      </w:sdtPr>
      <w:sdtContent>
        <w:p w14:paraId="37ED5D61" w14:textId="792A69AE" w:rsidR="009C2E62" w:rsidRDefault="009C2E62">
          <w:r>
            <w:rPr>
              <w:noProof/>
            </w:rPr>
            <mc:AlternateContent>
              <mc:Choice Requires="wps">
                <w:drawing>
                  <wp:anchor distT="0" distB="0" distL="114300" distR="114300" simplePos="0" relativeHeight="251665408" behindDoc="0" locked="0" layoutInCell="1" allowOverlap="1" wp14:anchorId="2F692914" wp14:editId="4A4D178A">
                    <wp:simplePos x="0" y="0"/>
                    <wp:positionH relativeFrom="column">
                      <wp:posOffset>-671195</wp:posOffset>
                    </wp:positionH>
                    <wp:positionV relativeFrom="paragraph">
                      <wp:posOffset>-43680</wp:posOffset>
                    </wp:positionV>
                    <wp:extent cx="5003570" cy="2003898"/>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003570" cy="2003898"/>
                            </a:xfrm>
                            <a:prstGeom prst="rect">
                              <a:avLst/>
                            </a:prstGeom>
                            <a:noFill/>
                            <a:ln w="6350">
                              <a:noFill/>
                            </a:ln>
                          </wps:spPr>
                          <wps:txbx>
                            <w:txbxContent>
                              <w:p w14:paraId="52E47F3E" w14:textId="30FA1C47" w:rsidR="009C2E62" w:rsidRPr="009C2E62" w:rsidRDefault="009C2E62" w:rsidP="009C2E62">
                                <w:pPr>
                                  <w:jc w:val="right"/>
                                  <w:rPr>
                                    <w:rFonts w:ascii="Britannic Bold" w:hAnsi="Britannic Bold"/>
                                    <w:color w:val="FFFFFF" w:themeColor="background1"/>
                                    <w:sz w:val="72"/>
                                    <w:szCs w:val="72"/>
                                  </w:rPr>
                                </w:pPr>
                                <w:r w:rsidRPr="009C2E62">
                                  <w:rPr>
                                    <w:rFonts w:ascii="Britannic Bold" w:hAnsi="Britannic Bold"/>
                                    <w:color w:val="FFFFFF" w:themeColor="background1"/>
                                    <w:sz w:val="72"/>
                                    <w:szCs w:val="72"/>
                                  </w:rPr>
                                  <w:t>ESCUELA NORMAL DE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692914" id="_x0000_t202" coordsize="21600,21600" o:spt="202" path="m,l,21600r21600,l21600,xe">
                    <v:stroke joinstyle="miter"/>
                    <v:path gradientshapeok="t" o:connecttype="rect"/>
                  </v:shapetype>
                  <v:shape id="Cuadro de texto 5" o:spid="_x0000_s1026" type="#_x0000_t202" style="position:absolute;margin-left:-52.85pt;margin-top:-3.45pt;width:394pt;height:15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" filled="f" stroked="f" strokeweight=".5pt">
                    <v:textbox>
                      <w:txbxContent>
                        <w:p w14:paraId="52E47F3E" w14:textId="30FA1C47" w:rsidR="009C2E62" w:rsidRPr="009C2E62" w:rsidRDefault="009C2E62" w:rsidP="009C2E62">
                          <w:pPr>
                            <w:jc w:val="right"/>
                            <w:rPr>
                              <w:rFonts w:ascii="Britannic Bold" w:hAnsi="Britannic Bold"/>
                              <w:color w:val="FFFFFF" w:themeColor="background1"/>
                              <w:sz w:val="72"/>
                              <w:szCs w:val="72"/>
                            </w:rPr>
                          </w:pPr>
                          <w:r w:rsidRPr="009C2E62">
                            <w:rPr>
                              <w:rFonts w:ascii="Britannic Bold" w:hAnsi="Britannic Bold"/>
                              <w:color w:val="FFFFFF" w:themeColor="background1"/>
                              <w:sz w:val="72"/>
                              <w:szCs w:val="72"/>
                            </w:rPr>
                            <w:t>ESCUELA NORMAL DE EDUCACION PREESCOLAR</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FD86023" wp14:editId="045FCAF9">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2">
                                <a:lumMod val="60000"/>
                                <a:lumOff val="40000"/>
                              </a:schemeClr>
                            </a:solidFill>
                            <a:ln>
                              <a:noFill/>
                            </a:ln>
                          </wps:spPr>
                          <wps:txbx>
                            <w:txbxContent>
                              <w:p w14:paraId="7C10AC0C" w14:textId="1289447A" w:rsidR="009C2E62" w:rsidRDefault="009C2E62">
                                <w:pPr>
                                  <w:pStyle w:val="Ttulo"/>
                                  <w:jc w:val="right"/>
                                  <w:rPr>
                                    <w:caps/>
                                    <w:color w:val="FFFFFF" w:themeColor="background1"/>
                                    <w:sz w:val="80"/>
                                    <w:szCs w:val="80"/>
                                  </w:rPr>
                                </w:pPr>
                              </w:p>
                              <w:p w14:paraId="26A53263" w14:textId="77777777" w:rsidR="009C2E62" w:rsidRDefault="009C2E62">
                                <w:pPr>
                                  <w:spacing w:before="240"/>
                                  <w:ind w:left="720"/>
                                  <w:jc w:val="right"/>
                                  <w:rPr>
                                    <w:color w:val="FFFFFF" w:themeColor="background1"/>
                                  </w:rPr>
                                </w:pPr>
                              </w:p>
                              <w:p w14:paraId="2A8AB457" w14:textId="476275D8" w:rsidR="009C2E62" w:rsidRDefault="009C2E62">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0FD86023" id="Rectángulo 16" o:spid="_x0000_s1027" style="position:absolute;margin-left:0;margin-top:0;width:422.3pt;height:760.1pt;z-index:251662336;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" fillcolor="#f4b083 [1941]" stroked="f">
                    <v:textbox inset="21.6pt,1in,21.6pt">
                      <w:txbxContent>
                        <w:p w14:paraId="7C10AC0C" w14:textId="1289447A" w:rsidR="009C2E62" w:rsidRDefault="009C2E62">
                          <w:pPr>
                            <w:pStyle w:val="Ttulo"/>
                            <w:jc w:val="right"/>
                            <w:rPr>
                              <w:caps/>
                              <w:color w:val="FFFFFF" w:themeColor="background1"/>
                              <w:sz w:val="80"/>
                              <w:szCs w:val="80"/>
                            </w:rPr>
                          </w:pPr>
                        </w:p>
                        <w:p w14:paraId="26A53263" w14:textId="77777777" w:rsidR="009C2E62" w:rsidRDefault="009C2E62">
                          <w:pPr>
                            <w:spacing w:before="240"/>
                            <w:ind w:left="720"/>
                            <w:jc w:val="right"/>
                            <w:rPr>
                              <w:color w:val="FFFFFF" w:themeColor="background1"/>
                            </w:rPr>
                          </w:pPr>
                        </w:p>
                        <w:p w14:paraId="2A8AB457" w14:textId="476275D8" w:rsidR="009C2E62" w:rsidRDefault="009C2E62">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6C50BC10" wp14:editId="061EA6BF">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D1D448" w14:textId="5B0F7422" w:rsidR="009C2E62" w:rsidRDefault="009C2E62">
                                <w:pPr>
                                  <w:pStyle w:val="Subttulo"/>
                                  <w:rPr>
                                    <w:rFonts w:cstheme="minorBidi"/>
                                    <w:color w:val="FFFFFF" w:themeColor="background1"/>
                                  </w:rPr>
                                </w:pPr>
                                <w:r>
                                  <w:rPr>
                                    <w:noProof/>
                                  </w:rPr>
                                  <w:drawing>
                                    <wp:inline distT="0" distB="0" distL="0" distR="0" wp14:anchorId="15CF012C" wp14:editId="1A160D78">
                                      <wp:extent cx="1225550" cy="15176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50" cy="1517650"/>
                                              </a:xfrm>
                                              <a:prstGeom prst="rect">
                                                <a:avLst/>
                                              </a:prstGeom>
                                              <a:noFill/>
                                              <a:ln>
                                                <a:noFill/>
                                              </a:ln>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C50BC10" id="Rectángulo 472" o:spid="_x0000_s1028" style="position:absolute;margin-left:0;margin-top:0;width:148.1pt;height:760.3pt;z-index:25166336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" fillcolor="#ff7c80" stroked="f" strokeweight="1pt">
                    <v:textbox inset="14.4pt,,14.4pt">
                      <w:txbxContent>
                        <w:p w14:paraId="64D1D448" w14:textId="5B0F7422" w:rsidR="009C2E62" w:rsidRDefault="009C2E62">
                          <w:pPr>
                            <w:pStyle w:val="Subttulo"/>
                            <w:rPr>
                              <w:rFonts w:cstheme="minorBidi"/>
                              <w:color w:val="FFFFFF" w:themeColor="background1"/>
                            </w:rPr>
                          </w:pPr>
                          <w:r>
                            <w:rPr>
                              <w:noProof/>
                            </w:rPr>
                            <w:drawing>
                              <wp:inline distT="0" distB="0" distL="0" distR="0" wp14:anchorId="15CF012C" wp14:editId="1A160D78">
                                <wp:extent cx="1225550" cy="15176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50" cy="1517650"/>
                                        </a:xfrm>
                                        <a:prstGeom prst="rect">
                                          <a:avLst/>
                                        </a:prstGeom>
                                        <a:noFill/>
                                        <a:ln>
                                          <a:noFill/>
                                        </a:ln>
                                      </pic:spPr>
                                    </pic:pic>
                                  </a:graphicData>
                                </a:graphic>
                              </wp:inline>
                            </w:drawing>
                          </w:r>
                        </w:p>
                      </w:txbxContent>
                    </v:textbox>
                    <w10:wrap anchorx="page" anchory="page"/>
                  </v:rect>
                </w:pict>
              </mc:Fallback>
            </mc:AlternateContent>
          </w:r>
        </w:p>
        <w:p w14:paraId="2824337F" w14:textId="722552FD" w:rsidR="009C2E62" w:rsidRDefault="009C2E62"/>
        <w:p w14:paraId="35E54E26" w14:textId="1A912CE7" w:rsidR="009C2E62" w:rsidRDefault="009C2E62">
          <w:r>
            <w:rPr>
              <w:noProof/>
            </w:rPr>
            <mc:AlternateContent>
              <mc:Choice Requires="wps">
                <w:drawing>
                  <wp:anchor distT="0" distB="0" distL="114300" distR="114300" simplePos="0" relativeHeight="251664384" behindDoc="0" locked="0" layoutInCell="1" allowOverlap="1" wp14:anchorId="502874FC" wp14:editId="6B38A736">
                    <wp:simplePos x="0" y="0"/>
                    <wp:positionH relativeFrom="column">
                      <wp:posOffset>-593725</wp:posOffset>
                    </wp:positionH>
                    <wp:positionV relativeFrom="paragraph">
                      <wp:posOffset>1797010</wp:posOffset>
                    </wp:positionV>
                    <wp:extent cx="4984669" cy="2607013"/>
                    <wp:effectExtent l="0" t="0" r="0" b="3175"/>
                    <wp:wrapNone/>
                    <wp:docPr id="4" name="Cuadro de texto 4"/>
                    <wp:cNvGraphicFramePr/>
                    <a:graphic xmlns:a="http://schemas.openxmlformats.org/drawingml/2006/main">
                      <a:graphicData uri="http://schemas.microsoft.com/office/word/2010/wordprocessingShape">
                        <wps:wsp>
                          <wps:cNvSpPr txBox="1"/>
                          <wps:spPr>
                            <a:xfrm>
                              <a:off x="0" y="0"/>
                              <a:ext cx="4984669" cy="2607013"/>
                            </a:xfrm>
                            <a:prstGeom prst="rect">
                              <a:avLst/>
                            </a:prstGeom>
                            <a:noFill/>
                            <a:ln w="6350">
                              <a:noFill/>
                            </a:ln>
                          </wps:spPr>
                          <wps:txbx>
                            <w:txbxContent>
                              <w:p w14:paraId="7F00B61C" w14:textId="179F320D" w:rsidR="009C2E62" w:rsidRPr="009C2E62" w:rsidRDefault="009C2E62" w:rsidP="009C2E62">
                                <w:pPr>
                                  <w:spacing w:before="75" w:after="75" w:line="240" w:lineRule="auto"/>
                                  <w:jc w:val="center"/>
                                  <w:outlineLvl w:val="1"/>
                                  <w:rPr>
                                    <w:rFonts w:ascii="Tahoma" w:eastAsia="Times New Roman" w:hAnsi="Tahoma" w:cs="Tahoma"/>
                                    <w:i/>
                                    <w:iCs/>
                                    <w:color w:val="000000"/>
                                    <w:sz w:val="32"/>
                                    <w:szCs w:val="32"/>
                                    <w:lang w:eastAsia="es-MX"/>
                                  </w:rPr>
                                </w:pPr>
                                <w:r w:rsidRPr="009C2E62">
                                  <w:rPr>
                                    <w:rFonts w:ascii="Tahoma" w:eastAsia="Times New Roman" w:hAnsi="Tahoma" w:cs="Tahoma"/>
                                    <w:i/>
                                    <w:iCs/>
                                    <w:color w:val="000000"/>
                                    <w:sz w:val="32"/>
                                    <w:szCs w:val="32"/>
                                    <w:lang w:eastAsia="es-MX"/>
                                  </w:rPr>
                                  <w:t>OBSERVACIÓN Y ANÁLISIS DE PRÁCTICAS Y CONTEXTOS ESCOLARES</w:t>
                                </w:r>
                                <w:r w:rsidRPr="009C2E62">
                                  <w:rPr>
                                    <w:rFonts w:ascii="Tahoma" w:eastAsia="Times New Roman" w:hAnsi="Tahoma" w:cs="Tahoma"/>
                                    <w:i/>
                                    <w:iCs/>
                                    <w:color w:val="000000"/>
                                    <w:sz w:val="32"/>
                                    <w:szCs w:val="32"/>
                                    <w:lang w:eastAsia="es-MX"/>
                                  </w:rPr>
                                  <w:br/>
                                  <w:t xml:space="preserve"> 1 </w:t>
                                </w:r>
                                <w:r>
                                  <w:rPr>
                                    <w:rFonts w:ascii="Tahoma" w:eastAsia="Times New Roman" w:hAnsi="Tahoma" w:cs="Tahoma"/>
                                    <w:i/>
                                    <w:iCs/>
                                    <w:color w:val="000000"/>
                                    <w:sz w:val="32"/>
                                    <w:szCs w:val="32"/>
                                    <w:lang w:eastAsia="es-MX"/>
                                  </w:rPr>
                                  <w:t>“</w:t>
                                </w:r>
                                <w:r w:rsidRPr="009C2E62">
                                  <w:rPr>
                                    <w:rFonts w:ascii="Tahoma" w:eastAsia="Times New Roman" w:hAnsi="Tahoma" w:cs="Tahoma"/>
                                    <w:i/>
                                    <w:iCs/>
                                    <w:color w:val="000000"/>
                                    <w:sz w:val="32"/>
                                    <w:szCs w:val="32"/>
                                    <w:lang w:eastAsia="es-MX"/>
                                  </w:rPr>
                                  <w:t>C</w:t>
                                </w:r>
                                <w:r>
                                  <w:rPr>
                                    <w:rFonts w:ascii="Tahoma" w:eastAsia="Times New Roman" w:hAnsi="Tahoma" w:cs="Tahoma"/>
                                    <w:i/>
                                    <w:iCs/>
                                    <w:color w:val="000000"/>
                                    <w:sz w:val="32"/>
                                    <w:szCs w:val="32"/>
                                    <w:lang w:eastAsia="es-MX"/>
                                  </w:rPr>
                                  <w:t>”</w:t>
                                </w:r>
                              </w:p>
                              <w:p w14:paraId="06B46D38" w14:textId="77777777" w:rsidR="009C2E62" w:rsidRPr="009C2E62" w:rsidRDefault="009C2E62" w:rsidP="009C2E62">
                                <w:pPr>
                                  <w:pStyle w:val="Ttulo3"/>
                                  <w:spacing w:before="30" w:after="30"/>
                                  <w:ind w:left="60"/>
                                  <w:jc w:val="center"/>
                                  <w:rPr>
                                    <w:rFonts w:ascii="Tahoma" w:hAnsi="Tahoma" w:cs="Tahoma"/>
                                    <w:color w:val="000000"/>
                                    <w:sz w:val="32"/>
                                    <w:szCs w:val="32"/>
                                  </w:rPr>
                                </w:pPr>
                                <w:r w:rsidRPr="009C2E62">
                                  <w:rPr>
                                    <w:rFonts w:ascii="Tahoma" w:hAnsi="Tahoma" w:cs="Tahoma"/>
                                    <w:color w:val="000000"/>
                                    <w:sz w:val="32"/>
                                    <w:szCs w:val="32"/>
                                  </w:rPr>
                                  <w:t>MAESTRO: </w:t>
                                </w:r>
                                <w:hyperlink r:id="rId6" w:history="1">
                                  <w:r w:rsidRPr="009C2E62">
                                    <w:rPr>
                                      <w:rStyle w:val="Hipervnculo"/>
                                      <w:rFonts w:ascii="Tahoma" w:hAnsi="Tahoma" w:cs="Tahoma"/>
                                      <w:color w:val="000000"/>
                                      <w:sz w:val="32"/>
                                      <w:szCs w:val="32"/>
                                    </w:rPr>
                                    <w:t>MARIA EFIGENIA MAURY ARREDONDO</w:t>
                                  </w:r>
                                </w:hyperlink>
                              </w:p>
                              <w:p w14:paraId="00E9E410" w14:textId="68F6C778" w:rsidR="009C2E62" w:rsidRDefault="009C2E62" w:rsidP="009C2E62">
                                <w:pPr>
                                  <w:spacing w:before="75" w:after="75" w:line="240" w:lineRule="auto"/>
                                  <w:jc w:val="center"/>
                                  <w:outlineLvl w:val="1"/>
                                  <w:rPr>
                                    <w:rFonts w:ascii="Tahoma" w:eastAsia="Times New Roman" w:hAnsi="Tahoma" w:cs="Tahoma"/>
                                    <w:i/>
                                    <w:iCs/>
                                    <w:color w:val="000000"/>
                                    <w:sz w:val="32"/>
                                    <w:szCs w:val="32"/>
                                    <w:lang w:eastAsia="es-MX"/>
                                  </w:rPr>
                                </w:pPr>
                                <w:r w:rsidRPr="009C2E62">
                                  <w:rPr>
                                    <w:rFonts w:ascii="Tahoma" w:eastAsia="Times New Roman" w:hAnsi="Tahoma" w:cs="Tahoma"/>
                                    <w:i/>
                                    <w:iCs/>
                                    <w:color w:val="000000"/>
                                    <w:sz w:val="32"/>
                                    <w:szCs w:val="32"/>
                                    <w:lang w:eastAsia="es-MX"/>
                                  </w:rPr>
                                  <w:t>ALUMNA: JULIA YESSENIA MONTOYA SI</w:t>
                                </w:r>
                                <w:r>
                                  <w:rPr>
                                    <w:rFonts w:ascii="Tahoma" w:eastAsia="Times New Roman" w:hAnsi="Tahoma" w:cs="Tahoma"/>
                                    <w:i/>
                                    <w:iCs/>
                                    <w:color w:val="000000"/>
                                    <w:sz w:val="32"/>
                                    <w:szCs w:val="32"/>
                                    <w:lang w:eastAsia="es-MX"/>
                                  </w:rPr>
                                  <w:t>LVA</w:t>
                                </w:r>
                              </w:p>
                              <w:p w14:paraId="5E4F29B9" w14:textId="4B212B50" w:rsidR="009C2E62" w:rsidRPr="009C2E62" w:rsidRDefault="009C2E62" w:rsidP="009C2E62">
                                <w:pPr>
                                  <w:spacing w:before="75" w:after="75" w:line="240" w:lineRule="auto"/>
                                  <w:jc w:val="center"/>
                                  <w:outlineLvl w:val="1"/>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Numero de lista #12</w:t>
                                </w:r>
                              </w:p>
                              <w:p w14:paraId="7C132891" w14:textId="13D73971" w:rsidR="009C2E62" w:rsidRPr="009C2E62" w:rsidRDefault="009C2E62" w:rsidP="009C2E62">
                                <w:pPr>
                                  <w:spacing w:before="75" w:after="75" w:line="240" w:lineRule="auto"/>
                                  <w:jc w:val="center"/>
                                  <w:outlineLvl w:val="1"/>
                                  <w:rPr>
                                    <w:rFonts w:ascii="Tahoma" w:eastAsia="Times New Roman" w:hAnsi="Tahoma" w:cs="Tahoma"/>
                                    <w:i/>
                                    <w:iCs/>
                                    <w:color w:val="000000"/>
                                    <w:sz w:val="32"/>
                                    <w:szCs w:val="32"/>
                                    <w:lang w:eastAsia="es-MX"/>
                                  </w:rPr>
                                </w:pPr>
                                <w:r w:rsidRPr="009C2E62">
                                  <w:rPr>
                                    <w:rFonts w:ascii="Tahoma" w:eastAsia="Times New Roman" w:hAnsi="Tahoma" w:cs="Tahoma"/>
                                    <w:i/>
                                    <w:iCs/>
                                    <w:color w:val="000000"/>
                                    <w:sz w:val="32"/>
                                    <w:szCs w:val="32"/>
                                    <w:lang w:eastAsia="es-MX"/>
                                  </w:rPr>
                                  <w:t>Evidencia unidad 2</w:t>
                                </w:r>
                              </w:p>
                              <w:p w14:paraId="42C34FF5" w14:textId="2693D6E7" w:rsidR="009C2E62" w:rsidRPr="009C2E62" w:rsidRDefault="009C2E62" w:rsidP="009C2E62">
                                <w:pPr>
                                  <w:spacing w:before="75" w:after="75" w:line="240" w:lineRule="auto"/>
                                  <w:jc w:val="center"/>
                                  <w:outlineLvl w:val="1"/>
                                  <w:rPr>
                                    <w:rFonts w:ascii="Tahoma" w:eastAsia="Times New Roman" w:hAnsi="Tahoma" w:cs="Tahoma"/>
                                    <w:i/>
                                    <w:iCs/>
                                    <w:color w:val="000000"/>
                                    <w:sz w:val="32"/>
                                    <w:szCs w:val="32"/>
                                    <w:lang w:eastAsia="es-MX"/>
                                  </w:rPr>
                                </w:pPr>
                                <w:r w:rsidRPr="009C2E62">
                                  <w:rPr>
                                    <w:rFonts w:ascii="Tahoma" w:eastAsia="Times New Roman" w:hAnsi="Tahoma" w:cs="Tahoma"/>
                                    <w:i/>
                                    <w:iCs/>
                                    <w:color w:val="000000"/>
                                    <w:sz w:val="32"/>
                                    <w:szCs w:val="32"/>
                                    <w:lang w:eastAsia="es-MX"/>
                                  </w:rPr>
                                  <w:t>3 de junio del 2021</w:t>
                                </w:r>
                              </w:p>
                              <w:p w14:paraId="247D03F2" w14:textId="77777777" w:rsidR="009C2E62" w:rsidRDefault="009C2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2874FC" id="Cuadro de texto 4" o:spid="_x0000_s1029" type="#_x0000_t202" style="position:absolute;margin-left:-46.75pt;margin-top:141.5pt;width:392.5pt;height:205.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" filled="f" stroked="f" strokeweight=".5pt">
                    <v:textbox>
                      <w:txbxContent>
                        <w:p w14:paraId="7F00B61C" w14:textId="179F320D" w:rsidR="009C2E62" w:rsidRPr="009C2E62" w:rsidRDefault="009C2E62" w:rsidP="009C2E62">
                          <w:pPr>
                            <w:spacing w:before="75" w:after="75" w:line="240" w:lineRule="auto"/>
                            <w:jc w:val="center"/>
                            <w:outlineLvl w:val="1"/>
                            <w:rPr>
                              <w:rFonts w:ascii="Tahoma" w:eastAsia="Times New Roman" w:hAnsi="Tahoma" w:cs="Tahoma"/>
                              <w:i/>
                              <w:iCs/>
                              <w:color w:val="000000"/>
                              <w:sz w:val="32"/>
                              <w:szCs w:val="32"/>
                              <w:lang w:eastAsia="es-MX"/>
                            </w:rPr>
                          </w:pPr>
                          <w:r w:rsidRPr="009C2E62">
                            <w:rPr>
                              <w:rFonts w:ascii="Tahoma" w:eastAsia="Times New Roman" w:hAnsi="Tahoma" w:cs="Tahoma"/>
                              <w:i/>
                              <w:iCs/>
                              <w:color w:val="000000"/>
                              <w:sz w:val="32"/>
                              <w:szCs w:val="32"/>
                              <w:lang w:eastAsia="es-MX"/>
                            </w:rPr>
                            <w:t>OBSERVACIÓN Y ANÁLISIS DE PRÁCTICAS Y CONTEXTOS ESCOLARES</w:t>
                          </w:r>
                          <w:r w:rsidRPr="009C2E62">
                            <w:rPr>
                              <w:rFonts w:ascii="Tahoma" w:eastAsia="Times New Roman" w:hAnsi="Tahoma" w:cs="Tahoma"/>
                              <w:i/>
                              <w:iCs/>
                              <w:color w:val="000000"/>
                              <w:sz w:val="32"/>
                              <w:szCs w:val="32"/>
                              <w:lang w:eastAsia="es-MX"/>
                            </w:rPr>
                            <w:br/>
                            <w:t xml:space="preserve"> 1 </w:t>
                          </w:r>
                          <w:r>
                            <w:rPr>
                              <w:rFonts w:ascii="Tahoma" w:eastAsia="Times New Roman" w:hAnsi="Tahoma" w:cs="Tahoma"/>
                              <w:i/>
                              <w:iCs/>
                              <w:color w:val="000000"/>
                              <w:sz w:val="32"/>
                              <w:szCs w:val="32"/>
                              <w:lang w:eastAsia="es-MX"/>
                            </w:rPr>
                            <w:t>“</w:t>
                          </w:r>
                          <w:r w:rsidRPr="009C2E62">
                            <w:rPr>
                              <w:rFonts w:ascii="Tahoma" w:eastAsia="Times New Roman" w:hAnsi="Tahoma" w:cs="Tahoma"/>
                              <w:i/>
                              <w:iCs/>
                              <w:color w:val="000000"/>
                              <w:sz w:val="32"/>
                              <w:szCs w:val="32"/>
                              <w:lang w:eastAsia="es-MX"/>
                            </w:rPr>
                            <w:t>C</w:t>
                          </w:r>
                          <w:r>
                            <w:rPr>
                              <w:rFonts w:ascii="Tahoma" w:eastAsia="Times New Roman" w:hAnsi="Tahoma" w:cs="Tahoma"/>
                              <w:i/>
                              <w:iCs/>
                              <w:color w:val="000000"/>
                              <w:sz w:val="32"/>
                              <w:szCs w:val="32"/>
                              <w:lang w:eastAsia="es-MX"/>
                            </w:rPr>
                            <w:t>”</w:t>
                          </w:r>
                        </w:p>
                        <w:p w14:paraId="06B46D38" w14:textId="77777777" w:rsidR="009C2E62" w:rsidRPr="009C2E62" w:rsidRDefault="009C2E62" w:rsidP="009C2E62">
                          <w:pPr>
                            <w:pStyle w:val="Ttulo3"/>
                            <w:spacing w:before="30" w:after="30"/>
                            <w:ind w:left="60"/>
                            <w:jc w:val="center"/>
                            <w:rPr>
                              <w:rFonts w:ascii="Tahoma" w:hAnsi="Tahoma" w:cs="Tahoma"/>
                              <w:color w:val="000000"/>
                              <w:sz w:val="32"/>
                              <w:szCs w:val="32"/>
                            </w:rPr>
                          </w:pPr>
                          <w:r w:rsidRPr="009C2E62">
                            <w:rPr>
                              <w:rFonts w:ascii="Tahoma" w:hAnsi="Tahoma" w:cs="Tahoma"/>
                              <w:color w:val="000000"/>
                              <w:sz w:val="32"/>
                              <w:szCs w:val="32"/>
                            </w:rPr>
                            <w:t>MAESTRO: </w:t>
                          </w:r>
                          <w:hyperlink r:id="rId7" w:history="1">
                            <w:r w:rsidRPr="009C2E62">
                              <w:rPr>
                                <w:rStyle w:val="Hipervnculo"/>
                                <w:rFonts w:ascii="Tahoma" w:hAnsi="Tahoma" w:cs="Tahoma"/>
                                <w:color w:val="000000"/>
                                <w:sz w:val="32"/>
                                <w:szCs w:val="32"/>
                              </w:rPr>
                              <w:t>MARIA EFIGENIA MAURY ARREDONDO</w:t>
                            </w:r>
                          </w:hyperlink>
                        </w:p>
                        <w:p w14:paraId="00E9E410" w14:textId="68F6C778" w:rsidR="009C2E62" w:rsidRDefault="009C2E62" w:rsidP="009C2E62">
                          <w:pPr>
                            <w:spacing w:before="75" w:after="75" w:line="240" w:lineRule="auto"/>
                            <w:jc w:val="center"/>
                            <w:outlineLvl w:val="1"/>
                            <w:rPr>
                              <w:rFonts w:ascii="Tahoma" w:eastAsia="Times New Roman" w:hAnsi="Tahoma" w:cs="Tahoma"/>
                              <w:i/>
                              <w:iCs/>
                              <w:color w:val="000000"/>
                              <w:sz w:val="32"/>
                              <w:szCs w:val="32"/>
                              <w:lang w:eastAsia="es-MX"/>
                            </w:rPr>
                          </w:pPr>
                          <w:r w:rsidRPr="009C2E62">
                            <w:rPr>
                              <w:rFonts w:ascii="Tahoma" w:eastAsia="Times New Roman" w:hAnsi="Tahoma" w:cs="Tahoma"/>
                              <w:i/>
                              <w:iCs/>
                              <w:color w:val="000000"/>
                              <w:sz w:val="32"/>
                              <w:szCs w:val="32"/>
                              <w:lang w:eastAsia="es-MX"/>
                            </w:rPr>
                            <w:t>ALUMNA: JULIA YESSENIA MONTOYA SI</w:t>
                          </w:r>
                          <w:r>
                            <w:rPr>
                              <w:rFonts w:ascii="Tahoma" w:eastAsia="Times New Roman" w:hAnsi="Tahoma" w:cs="Tahoma"/>
                              <w:i/>
                              <w:iCs/>
                              <w:color w:val="000000"/>
                              <w:sz w:val="32"/>
                              <w:szCs w:val="32"/>
                              <w:lang w:eastAsia="es-MX"/>
                            </w:rPr>
                            <w:t>LVA</w:t>
                          </w:r>
                        </w:p>
                        <w:p w14:paraId="5E4F29B9" w14:textId="4B212B50" w:rsidR="009C2E62" w:rsidRPr="009C2E62" w:rsidRDefault="009C2E62" w:rsidP="009C2E62">
                          <w:pPr>
                            <w:spacing w:before="75" w:after="75" w:line="240" w:lineRule="auto"/>
                            <w:jc w:val="center"/>
                            <w:outlineLvl w:val="1"/>
                            <w:rPr>
                              <w:rFonts w:ascii="Tahoma" w:eastAsia="Times New Roman" w:hAnsi="Tahoma" w:cs="Tahoma"/>
                              <w:i/>
                              <w:iCs/>
                              <w:color w:val="000000"/>
                              <w:sz w:val="32"/>
                              <w:szCs w:val="32"/>
                              <w:lang w:eastAsia="es-MX"/>
                            </w:rPr>
                          </w:pPr>
                          <w:r>
                            <w:rPr>
                              <w:rFonts w:ascii="Tahoma" w:eastAsia="Times New Roman" w:hAnsi="Tahoma" w:cs="Tahoma"/>
                              <w:i/>
                              <w:iCs/>
                              <w:color w:val="000000"/>
                              <w:sz w:val="32"/>
                              <w:szCs w:val="32"/>
                              <w:lang w:eastAsia="es-MX"/>
                            </w:rPr>
                            <w:t>Numero de lista #12</w:t>
                          </w:r>
                        </w:p>
                        <w:p w14:paraId="7C132891" w14:textId="13D73971" w:rsidR="009C2E62" w:rsidRPr="009C2E62" w:rsidRDefault="009C2E62" w:rsidP="009C2E62">
                          <w:pPr>
                            <w:spacing w:before="75" w:after="75" w:line="240" w:lineRule="auto"/>
                            <w:jc w:val="center"/>
                            <w:outlineLvl w:val="1"/>
                            <w:rPr>
                              <w:rFonts w:ascii="Tahoma" w:eastAsia="Times New Roman" w:hAnsi="Tahoma" w:cs="Tahoma"/>
                              <w:i/>
                              <w:iCs/>
                              <w:color w:val="000000"/>
                              <w:sz w:val="32"/>
                              <w:szCs w:val="32"/>
                              <w:lang w:eastAsia="es-MX"/>
                            </w:rPr>
                          </w:pPr>
                          <w:r w:rsidRPr="009C2E62">
                            <w:rPr>
                              <w:rFonts w:ascii="Tahoma" w:eastAsia="Times New Roman" w:hAnsi="Tahoma" w:cs="Tahoma"/>
                              <w:i/>
                              <w:iCs/>
                              <w:color w:val="000000"/>
                              <w:sz w:val="32"/>
                              <w:szCs w:val="32"/>
                              <w:lang w:eastAsia="es-MX"/>
                            </w:rPr>
                            <w:t>Evidencia unidad 2</w:t>
                          </w:r>
                        </w:p>
                        <w:p w14:paraId="42C34FF5" w14:textId="2693D6E7" w:rsidR="009C2E62" w:rsidRPr="009C2E62" w:rsidRDefault="009C2E62" w:rsidP="009C2E62">
                          <w:pPr>
                            <w:spacing w:before="75" w:after="75" w:line="240" w:lineRule="auto"/>
                            <w:jc w:val="center"/>
                            <w:outlineLvl w:val="1"/>
                            <w:rPr>
                              <w:rFonts w:ascii="Tahoma" w:eastAsia="Times New Roman" w:hAnsi="Tahoma" w:cs="Tahoma"/>
                              <w:i/>
                              <w:iCs/>
                              <w:color w:val="000000"/>
                              <w:sz w:val="32"/>
                              <w:szCs w:val="32"/>
                              <w:lang w:eastAsia="es-MX"/>
                            </w:rPr>
                          </w:pPr>
                          <w:r w:rsidRPr="009C2E62">
                            <w:rPr>
                              <w:rFonts w:ascii="Tahoma" w:eastAsia="Times New Roman" w:hAnsi="Tahoma" w:cs="Tahoma"/>
                              <w:i/>
                              <w:iCs/>
                              <w:color w:val="000000"/>
                              <w:sz w:val="32"/>
                              <w:szCs w:val="32"/>
                              <w:lang w:eastAsia="es-MX"/>
                            </w:rPr>
                            <w:t>3 de junio del 2021</w:t>
                          </w:r>
                        </w:p>
                        <w:p w14:paraId="247D03F2" w14:textId="77777777" w:rsidR="009C2E62" w:rsidRDefault="009C2E62"/>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FDD3DB9" wp14:editId="0D9D44E7">
                    <wp:simplePos x="0" y="0"/>
                    <wp:positionH relativeFrom="column">
                      <wp:posOffset>-651740</wp:posOffset>
                    </wp:positionH>
                    <wp:positionV relativeFrom="paragraph">
                      <wp:posOffset>5124031</wp:posOffset>
                    </wp:positionV>
                    <wp:extent cx="5003165" cy="2315183"/>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03165" cy="2315183"/>
                            </a:xfrm>
                            <a:prstGeom prst="rect">
                              <a:avLst/>
                            </a:prstGeom>
                            <a:noFill/>
                            <a:ln w="6350">
                              <a:noFill/>
                            </a:ln>
                          </wps:spPr>
                          <wps:txbx>
                            <w:txbxContent>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580"/>
                                </w:tblGrid>
                                <w:tr w:rsidR="009C2E62" w:rsidRPr="009C2E62" w14:paraId="301E215A" w14:textId="77777777" w:rsidTr="009C2E6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5F67CE" w14:textId="77777777" w:rsidR="009C2E62" w:rsidRPr="009C2E62" w:rsidRDefault="009C2E62" w:rsidP="009C2E62">
                                      <w:pPr>
                                        <w:spacing w:after="0" w:line="240" w:lineRule="auto"/>
                                        <w:ind w:left="60"/>
                                        <w:jc w:val="both"/>
                                        <w:rPr>
                                          <w:rFonts w:ascii="Verdana" w:eastAsia="Times New Roman" w:hAnsi="Verdana" w:cs="Times New Roman"/>
                                          <w:color w:val="000000"/>
                                          <w:sz w:val="24"/>
                                          <w:szCs w:val="24"/>
                                          <w:lang w:eastAsia="es-MX"/>
                                        </w:rPr>
                                      </w:pPr>
                                      <w:r w:rsidRPr="009C2E62">
                                        <w:rPr>
                                          <w:rFonts w:ascii="Verdana" w:eastAsia="Times New Roman" w:hAnsi="Verdana" w:cs="Times New Roman"/>
                                          <w:color w:val="000000"/>
                                          <w:sz w:val="24"/>
                                          <w:szCs w:val="24"/>
                                          <w:lang w:eastAsia="es-MX"/>
                                        </w:rPr>
                                        <w:t>UNIDAD DE APRENDIZAJE II. PRÁCTICAS Y ESCENARIOS DE GESTIÓN</w:t>
                                      </w:r>
                                    </w:p>
                                  </w:tc>
                                </w:tr>
                                <w:tr w:rsidR="009C2E62" w:rsidRPr="009C2E62" w14:paraId="5FA5A6D7" w14:textId="77777777" w:rsidTr="009C2E6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8"/>
                                        <w:gridCol w:w="7127"/>
                                      </w:tblGrid>
                                      <w:tr w:rsidR="009C2E62" w:rsidRPr="009C2E62" w14:paraId="6FFC5FB1" w14:textId="77777777">
                                        <w:trPr>
                                          <w:tblCellSpacing w:w="15" w:type="dxa"/>
                                        </w:trPr>
                                        <w:tc>
                                          <w:tcPr>
                                            <w:tcW w:w="0" w:type="auto"/>
                                            <w:hideMark/>
                                          </w:tcPr>
                                          <w:p w14:paraId="0EF25988" w14:textId="1037CC9C" w:rsidR="009C2E62" w:rsidRPr="009C2E62" w:rsidRDefault="009C2E62" w:rsidP="009C2E62">
                                            <w:pPr>
                                              <w:spacing w:after="0" w:line="240" w:lineRule="auto"/>
                                              <w:ind w:left="60"/>
                                              <w:jc w:val="both"/>
                                              <w:rPr>
                                                <w:rFonts w:ascii="Verdana" w:eastAsia="Times New Roman" w:hAnsi="Verdana" w:cs="Times New Roman"/>
                                                <w:color w:val="000000"/>
                                                <w:sz w:val="24"/>
                                                <w:szCs w:val="24"/>
                                                <w:lang w:eastAsia="es-MX"/>
                                              </w:rPr>
                                            </w:pPr>
                                            <w:r w:rsidRPr="009C2E62">
                                              <w:rPr>
                                                <w:rFonts w:ascii="Verdana" w:eastAsia="Times New Roman" w:hAnsi="Verdana" w:cs="Times New Roman"/>
                                                <w:noProof/>
                                                <w:color w:val="000000"/>
                                                <w:sz w:val="24"/>
                                                <w:szCs w:val="24"/>
                                                <w:lang w:eastAsia="es-MX"/>
                                              </w:rPr>
                                              <w:drawing>
                                                <wp:inline distT="0" distB="0" distL="0" distR="0" wp14:anchorId="7DAF76D3" wp14:editId="104DB57A">
                                                  <wp:extent cx="97155" cy="971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p>
                                        </w:tc>
                                        <w:tc>
                                          <w:tcPr>
                                            <w:tcW w:w="0" w:type="auto"/>
                                            <w:hideMark/>
                                          </w:tcPr>
                                          <w:p w14:paraId="02617619" w14:textId="77777777" w:rsidR="009C2E62" w:rsidRPr="009C2E62" w:rsidRDefault="009C2E62" w:rsidP="009C2E62">
                                            <w:pPr>
                                              <w:spacing w:after="0" w:line="240" w:lineRule="auto"/>
                                              <w:ind w:left="60"/>
                                              <w:rPr>
                                                <w:rFonts w:ascii="Verdana" w:eastAsia="Times New Roman" w:hAnsi="Verdana" w:cs="Times New Roman"/>
                                                <w:color w:val="000000"/>
                                                <w:sz w:val="24"/>
                                                <w:szCs w:val="24"/>
                                                <w:lang w:eastAsia="es-MX"/>
                                              </w:rPr>
                                            </w:pPr>
                                            <w:r w:rsidRPr="009C2E62">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FEFF580" w14:textId="77777777" w:rsidR="009C2E62" w:rsidRPr="009C2E62" w:rsidRDefault="009C2E62" w:rsidP="009C2E62">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8"/>
                                        <w:gridCol w:w="7127"/>
                                      </w:tblGrid>
                                      <w:tr w:rsidR="009C2E62" w:rsidRPr="009C2E62" w14:paraId="3ABCF375" w14:textId="77777777">
                                        <w:trPr>
                                          <w:tblCellSpacing w:w="15" w:type="dxa"/>
                                        </w:trPr>
                                        <w:tc>
                                          <w:tcPr>
                                            <w:tcW w:w="0" w:type="auto"/>
                                            <w:hideMark/>
                                          </w:tcPr>
                                          <w:p w14:paraId="73AA0524" w14:textId="295BE2B2" w:rsidR="009C2E62" w:rsidRPr="009C2E62" w:rsidRDefault="009C2E62" w:rsidP="009C2E62">
                                            <w:pPr>
                                              <w:spacing w:after="0" w:line="240" w:lineRule="auto"/>
                                              <w:ind w:left="60"/>
                                              <w:jc w:val="both"/>
                                              <w:rPr>
                                                <w:rFonts w:ascii="Verdana" w:eastAsia="Times New Roman" w:hAnsi="Verdana" w:cs="Times New Roman"/>
                                                <w:color w:val="000000"/>
                                                <w:sz w:val="24"/>
                                                <w:szCs w:val="24"/>
                                                <w:lang w:eastAsia="es-MX"/>
                                              </w:rPr>
                                            </w:pPr>
                                            <w:r w:rsidRPr="009C2E62">
                                              <w:rPr>
                                                <w:rFonts w:ascii="Verdana" w:eastAsia="Times New Roman" w:hAnsi="Verdana" w:cs="Times New Roman"/>
                                                <w:noProof/>
                                                <w:color w:val="000000"/>
                                                <w:sz w:val="24"/>
                                                <w:szCs w:val="24"/>
                                                <w:lang w:eastAsia="es-MX"/>
                                              </w:rPr>
                                              <w:drawing>
                                                <wp:inline distT="0" distB="0" distL="0" distR="0" wp14:anchorId="4F6E8133" wp14:editId="113E980D">
                                                  <wp:extent cx="97155" cy="971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p>
                                        </w:tc>
                                        <w:tc>
                                          <w:tcPr>
                                            <w:tcW w:w="0" w:type="auto"/>
                                            <w:hideMark/>
                                          </w:tcPr>
                                          <w:p w14:paraId="5C942785" w14:textId="77777777" w:rsidR="009C2E62" w:rsidRPr="009C2E62" w:rsidRDefault="009C2E62" w:rsidP="009C2E62">
                                            <w:pPr>
                                              <w:spacing w:after="0" w:line="240" w:lineRule="auto"/>
                                              <w:ind w:left="60"/>
                                              <w:rPr>
                                                <w:rFonts w:ascii="Verdana" w:eastAsia="Times New Roman" w:hAnsi="Verdana" w:cs="Times New Roman"/>
                                                <w:color w:val="000000"/>
                                                <w:sz w:val="24"/>
                                                <w:szCs w:val="24"/>
                                                <w:lang w:eastAsia="es-MX"/>
                                              </w:rPr>
                                            </w:pPr>
                                            <w:r w:rsidRPr="009C2E62">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DD496AF" w14:textId="77777777" w:rsidR="009C2E62" w:rsidRPr="009C2E62" w:rsidRDefault="009C2E62" w:rsidP="009C2E62">
                                      <w:pPr>
                                        <w:spacing w:after="0" w:line="240" w:lineRule="auto"/>
                                        <w:ind w:left="60"/>
                                        <w:jc w:val="both"/>
                                        <w:rPr>
                                          <w:rFonts w:ascii="Verdana" w:eastAsia="Times New Roman" w:hAnsi="Verdana" w:cs="Times New Roman"/>
                                          <w:color w:val="000000"/>
                                          <w:sz w:val="24"/>
                                          <w:szCs w:val="24"/>
                                          <w:lang w:eastAsia="es-MX"/>
                                        </w:rPr>
                                      </w:pPr>
                                    </w:p>
                                  </w:tc>
                                </w:tr>
                              </w:tbl>
                              <w:p w14:paraId="7BC7B480" w14:textId="00B026DE" w:rsidR="009C2E62" w:rsidRDefault="009C2E62" w:rsidP="009C2E62">
                                <w:pPr>
                                  <w:pStyle w:val="Subttulo"/>
                                  <w:rPr>
                                    <w:color w:val="FFFFFF" w:themeColor="background1"/>
                                  </w:rPr>
                                </w:pPr>
                              </w:p>
                              <w:p w14:paraId="33349C60" w14:textId="77777777" w:rsidR="009C2E62" w:rsidRDefault="009C2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D3DB9" id="Cuadro de texto 6" o:spid="_x0000_s1030" type="#_x0000_t202" style="position:absolute;margin-left:-51.3pt;margin-top:403.45pt;width:393.95pt;height:182.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" filled="f" stroked="f" strokeweight=".5pt">
                    <v:textbox>
                      <w:txbxContent>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580"/>
                          </w:tblGrid>
                          <w:tr w:rsidR="009C2E62" w:rsidRPr="009C2E62" w14:paraId="301E215A" w14:textId="77777777" w:rsidTr="009C2E6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5F67CE" w14:textId="77777777" w:rsidR="009C2E62" w:rsidRPr="009C2E62" w:rsidRDefault="009C2E62" w:rsidP="009C2E62">
                                <w:pPr>
                                  <w:spacing w:after="0" w:line="240" w:lineRule="auto"/>
                                  <w:ind w:left="60"/>
                                  <w:jc w:val="both"/>
                                  <w:rPr>
                                    <w:rFonts w:ascii="Verdana" w:eastAsia="Times New Roman" w:hAnsi="Verdana" w:cs="Times New Roman"/>
                                    <w:color w:val="000000"/>
                                    <w:sz w:val="24"/>
                                    <w:szCs w:val="24"/>
                                    <w:lang w:eastAsia="es-MX"/>
                                  </w:rPr>
                                </w:pPr>
                                <w:r w:rsidRPr="009C2E62">
                                  <w:rPr>
                                    <w:rFonts w:ascii="Verdana" w:eastAsia="Times New Roman" w:hAnsi="Verdana" w:cs="Times New Roman"/>
                                    <w:color w:val="000000"/>
                                    <w:sz w:val="24"/>
                                    <w:szCs w:val="24"/>
                                    <w:lang w:eastAsia="es-MX"/>
                                  </w:rPr>
                                  <w:t>UNIDAD DE APRENDIZAJE II. PRÁCTICAS Y ESCENARIOS DE GESTIÓN</w:t>
                                </w:r>
                              </w:p>
                            </w:tc>
                          </w:tr>
                          <w:tr w:rsidR="009C2E62" w:rsidRPr="009C2E62" w14:paraId="5FA5A6D7" w14:textId="77777777" w:rsidTr="009C2E6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8"/>
                                  <w:gridCol w:w="7127"/>
                                </w:tblGrid>
                                <w:tr w:rsidR="009C2E62" w:rsidRPr="009C2E62" w14:paraId="6FFC5FB1" w14:textId="77777777">
                                  <w:trPr>
                                    <w:tblCellSpacing w:w="15" w:type="dxa"/>
                                  </w:trPr>
                                  <w:tc>
                                    <w:tcPr>
                                      <w:tcW w:w="0" w:type="auto"/>
                                      <w:hideMark/>
                                    </w:tcPr>
                                    <w:p w14:paraId="0EF25988" w14:textId="1037CC9C" w:rsidR="009C2E62" w:rsidRPr="009C2E62" w:rsidRDefault="009C2E62" w:rsidP="009C2E62">
                                      <w:pPr>
                                        <w:spacing w:after="0" w:line="240" w:lineRule="auto"/>
                                        <w:ind w:left="60"/>
                                        <w:jc w:val="both"/>
                                        <w:rPr>
                                          <w:rFonts w:ascii="Verdana" w:eastAsia="Times New Roman" w:hAnsi="Verdana" w:cs="Times New Roman"/>
                                          <w:color w:val="000000"/>
                                          <w:sz w:val="24"/>
                                          <w:szCs w:val="24"/>
                                          <w:lang w:eastAsia="es-MX"/>
                                        </w:rPr>
                                      </w:pPr>
                                      <w:r w:rsidRPr="009C2E62">
                                        <w:rPr>
                                          <w:rFonts w:ascii="Verdana" w:eastAsia="Times New Roman" w:hAnsi="Verdana" w:cs="Times New Roman"/>
                                          <w:noProof/>
                                          <w:color w:val="000000"/>
                                          <w:sz w:val="24"/>
                                          <w:szCs w:val="24"/>
                                          <w:lang w:eastAsia="es-MX"/>
                                        </w:rPr>
                                        <w:drawing>
                                          <wp:inline distT="0" distB="0" distL="0" distR="0" wp14:anchorId="7DAF76D3" wp14:editId="104DB57A">
                                            <wp:extent cx="97155" cy="971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p>
                                  </w:tc>
                                  <w:tc>
                                    <w:tcPr>
                                      <w:tcW w:w="0" w:type="auto"/>
                                      <w:hideMark/>
                                    </w:tcPr>
                                    <w:p w14:paraId="02617619" w14:textId="77777777" w:rsidR="009C2E62" w:rsidRPr="009C2E62" w:rsidRDefault="009C2E62" w:rsidP="009C2E62">
                                      <w:pPr>
                                        <w:spacing w:after="0" w:line="240" w:lineRule="auto"/>
                                        <w:ind w:left="60"/>
                                        <w:rPr>
                                          <w:rFonts w:ascii="Verdana" w:eastAsia="Times New Roman" w:hAnsi="Verdana" w:cs="Times New Roman"/>
                                          <w:color w:val="000000"/>
                                          <w:sz w:val="24"/>
                                          <w:szCs w:val="24"/>
                                          <w:lang w:eastAsia="es-MX"/>
                                        </w:rPr>
                                      </w:pPr>
                                      <w:r w:rsidRPr="009C2E62">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FEFF580" w14:textId="77777777" w:rsidR="009C2E62" w:rsidRPr="009C2E62" w:rsidRDefault="009C2E62" w:rsidP="009C2E62">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8"/>
                                  <w:gridCol w:w="7127"/>
                                </w:tblGrid>
                                <w:tr w:rsidR="009C2E62" w:rsidRPr="009C2E62" w14:paraId="3ABCF375" w14:textId="77777777">
                                  <w:trPr>
                                    <w:tblCellSpacing w:w="15" w:type="dxa"/>
                                  </w:trPr>
                                  <w:tc>
                                    <w:tcPr>
                                      <w:tcW w:w="0" w:type="auto"/>
                                      <w:hideMark/>
                                    </w:tcPr>
                                    <w:p w14:paraId="73AA0524" w14:textId="295BE2B2" w:rsidR="009C2E62" w:rsidRPr="009C2E62" w:rsidRDefault="009C2E62" w:rsidP="009C2E62">
                                      <w:pPr>
                                        <w:spacing w:after="0" w:line="240" w:lineRule="auto"/>
                                        <w:ind w:left="60"/>
                                        <w:jc w:val="both"/>
                                        <w:rPr>
                                          <w:rFonts w:ascii="Verdana" w:eastAsia="Times New Roman" w:hAnsi="Verdana" w:cs="Times New Roman"/>
                                          <w:color w:val="000000"/>
                                          <w:sz w:val="24"/>
                                          <w:szCs w:val="24"/>
                                          <w:lang w:eastAsia="es-MX"/>
                                        </w:rPr>
                                      </w:pPr>
                                      <w:r w:rsidRPr="009C2E62">
                                        <w:rPr>
                                          <w:rFonts w:ascii="Verdana" w:eastAsia="Times New Roman" w:hAnsi="Verdana" w:cs="Times New Roman"/>
                                          <w:noProof/>
                                          <w:color w:val="000000"/>
                                          <w:sz w:val="24"/>
                                          <w:szCs w:val="24"/>
                                          <w:lang w:eastAsia="es-MX"/>
                                        </w:rPr>
                                        <w:drawing>
                                          <wp:inline distT="0" distB="0" distL="0" distR="0" wp14:anchorId="4F6E8133" wp14:editId="113E980D">
                                            <wp:extent cx="97155" cy="971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p>
                                  </w:tc>
                                  <w:tc>
                                    <w:tcPr>
                                      <w:tcW w:w="0" w:type="auto"/>
                                      <w:hideMark/>
                                    </w:tcPr>
                                    <w:p w14:paraId="5C942785" w14:textId="77777777" w:rsidR="009C2E62" w:rsidRPr="009C2E62" w:rsidRDefault="009C2E62" w:rsidP="009C2E62">
                                      <w:pPr>
                                        <w:spacing w:after="0" w:line="240" w:lineRule="auto"/>
                                        <w:ind w:left="60"/>
                                        <w:rPr>
                                          <w:rFonts w:ascii="Verdana" w:eastAsia="Times New Roman" w:hAnsi="Verdana" w:cs="Times New Roman"/>
                                          <w:color w:val="000000"/>
                                          <w:sz w:val="24"/>
                                          <w:szCs w:val="24"/>
                                          <w:lang w:eastAsia="es-MX"/>
                                        </w:rPr>
                                      </w:pPr>
                                      <w:r w:rsidRPr="009C2E62">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DD496AF" w14:textId="77777777" w:rsidR="009C2E62" w:rsidRPr="009C2E62" w:rsidRDefault="009C2E62" w:rsidP="009C2E62">
                                <w:pPr>
                                  <w:spacing w:after="0" w:line="240" w:lineRule="auto"/>
                                  <w:ind w:left="60"/>
                                  <w:jc w:val="both"/>
                                  <w:rPr>
                                    <w:rFonts w:ascii="Verdana" w:eastAsia="Times New Roman" w:hAnsi="Verdana" w:cs="Times New Roman"/>
                                    <w:color w:val="000000"/>
                                    <w:sz w:val="24"/>
                                    <w:szCs w:val="24"/>
                                    <w:lang w:eastAsia="es-MX"/>
                                  </w:rPr>
                                </w:pPr>
                              </w:p>
                            </w:tc>
                          </w:tr>
                        </w:tbl>
                        <w:p w14:paraId="7BC7B480" w14:textId="00B026DE" w:rsidR="009C2E62" w:rsidRDefault="009C2E62" w:rsidP="009C2E62">
                          <w:pPr>
                            <w:pStyle w:val="Subttulo"/>
                            <w:rPr>
                              <w:color w:val="FFFFFF" w:themeColor="background1"/>
                            </w:rPr>
                          </w:pPr>
                        </w:p>
                        <w:p w14:paraId="33349C60" w14:textId="77777777" w:rsidR="009C2E62" w:rsidRDefault="009C2E62"/>
                      </w:txbxContent>
                    </v:textbox>
                  </v:shape>
                </w:pict>
              </mc:Fallback>
            </mc:AlternateContent>
          </w:r>
          <w:r>
            <w:br w:type="page"/>
          </w:r>
        </w:p>
      </w:sdtContent>
    </w:sdt>
    <w:p w14:paraId="17B89183" w14:textId="39F63894" w:rsidR="000F79C2" w:rsidRDefault="000F79C2" w:rsidP="000F79C2">
      <w:r>
        <w:lastRenderedPageBreak/>
        <w:t>Introducción</w:t>
      </w:r>
    </w:p>
    <w:p w14:paraId="13EF625F" w14:textId="0FA7F299" w:rsidR="00A514C7" w:rsidRDefault="000F79C2" w:rsidP="000F79C2">
      <w:r>
        <w:t xml:space="preserve">Este informe es para reportar, todo lo sucedido en la observación que se </w:t>
      </w:r>
      <w:r>
        <w:t>llevó</w:t>
      </w:r>
      <w:r>
        <w:t xml:space="preserve"> a cabo el día 2 de junio de 2021, observado en la clase virtual impartida a un grupo de preescolar multigrado de tercer año y segundo año en el jardín de niños Francisco Gonzáles Bocanegra T.V ubicado en la calle nardos 262, girasol, 25080 Saltillo, Coahuila.                                                                                                                      La finalidad de esta observación fue tener un acercamiento a lo que es una clase en el contorno </w:t>
      </w:r>
      <w:r>
        <w:t>escolar,</w:t>
      </w:r>
      <w:r>
        <w:t xml:space="preserve"> </w:t>
      </w:r>
      <w:r>
        <w:t>aunque</w:t>
      </w:r>
      <w:r>
        <w:t xml:space="preserve"> esta vez fue por medio de una aplicación social ya que las clases no son en presencial por el covid 19, con esto pudimos observar cómo es la interacción entre maestra, alumnos y padres de familia</w:t>
      </w:r>
      <w:r w:rsidR="00A514C7">
        <w:t xml:space="preserve">, </w:t>
      </w:r>
      <w:r w:rsidR="00A514C7" w:rsidRPr="00A514C7">
        <w:t>se realizará un análisis de la situación didáctica con el tema: hacer un slime que se desarrolló el día 2 de junio del 2021</w:t>
      </w:r>
      <w:r w:rsidR="00A514C7">
        <w:t xml:space="preserve">, </w:t>
      </w:r>
      <w:r w:rsidR="00A514C7" w:rsidRPr="00A514C7">
        <w:t>perteneciente al campo formativo de exploración y comprensión del mundo natural</w:t>
      </w:r>
      <w:r w:rsidR="00A514C7">
        <w:t xml:space="preserve">, con el aprendizaje esperado </w:t>
      </w:r>
      <w:r w:rsidR="00A514C7" w:rsidRPr="00A514C7">
        <w:t>experimenta con objetos y materiales para poner a prueba ideas y supuestos</w:t>
      </w:r>
      <w:r w:rsidR="00A514C7">
        <w:t>.</w:t>
      </w:r>
      <w:r>
        <w:t xml:space="preserve">     </w:t>
      </w:r>
    </w:p>
    <w:p w14:paraId="50D0F7D5" w14:textId="77777777" w:rsidR="00A514C7" w:rsidRDefault="00A514C7" w:rsidP="000F79C2">
      <w:r>
        <w:t xml:space="preserve">Desarrollo </w:t>
      </w:r>
    </w:p>
    <w:p w14:paraId="7B54B4A4" w14:textId="6C666814" w:rsidR="00E34E12" w:rsidRDefault="00A514C7" w:rsidP="000F79C2">
      <w:r>
        <w:t>Al comenzar la clase no pudimos observar bien el inicio de esta ya que hubo un error en el horario de la observación, el cual se cambio y entramos un poco después a la clase al comenzar la maestra dio instrucciones explico los</w:t>
      </w:r>
      <w:r w:rsidRPr="00A514C7">
        <w:t xml:space="preserve"> materiales</w:t>
      </w:r>
      <w:r>
        <w:t xml:space="preserve"> iban </w:t>
      </w:r>
      <w:r w:rsidRPr="00A514C7">
        <w:t>a utilizar y explicó la actividad a realizar</w:t>
      </w:r>
      <w:r>
        <w:t xml:space="preserve">.                           </w:t>
      </w:r>
      <w:r w:rsidR="00E34E12">
        <w:t>¿Por qué es importante que la maestra explique a los alumnos las actividades? es muy importante dentro de la educación ya que de esta manera el alumno, logra tener una noción de lo que va a realizar</w:t>
      </w:r>
    </w:p>
    <w:p w14:paraId="19E83828" w14:textId="3E0693FF" w:rsidR="00C42CA9" w:rsidRDefault="00E34E12" w:rsidP="000F79C2">
      <w:r>
        <w:t xml:space="preserve">Al entrar a la clase los niños ya estaban en la elaboración del proyecto, la maestra retomaba las indicaciones mencionando los pasos a seguir y los alumnos iban haciendo lo que la maestra indicaba de manera individual con la supervisión de sus padres de familia, </w:t>
      </w:r>
      <w:r w:rsidR="00A514C7" w:rsidRPr="00A514C7">
        <w:t xml:space="preserve"> </w:t>
      </w:r>
      <w:r>
        <w:t>agregaron la maicena a un recipiente, mientras la maestra realizaba preguntas sobre ¿Cómo se siente? Los niños emocionados decían suavecita, rica ¿Cuál colorante usaran?</w:t>
      </w:r>
      <w:r w:rsidR="00A514C7" w:rsidRPr="00A514C7">
        <w:t xml:space="preserve">  </w:t>
      </w:r>
      <w:r>
        <w:t xml:space="preserve">Ellos mostraban en cámara el colorante que usarían para su proyecto, agregaron a la taza de agua gotitas mientas unos preguntaban a la maestra ¿Cuántas gotitas le echamos? La maestra respondía la cantidad que debían colocar mientras ellos mezclaban el agua para que agarrara color, la maestra pidió </w:t>
      </w:r>
      <w:r w:rsidR="00793F48">
        <w:t xml:space="preserve">a los alumnos que levantaran su mano al terminar para proceder con el siguiente paso que seria agregar el agua a la Maizena, pero en cantidades pequeñas y revolvían con sus manos mientras la maestra les preguntaba ¿Cómo se sentía? Ellos respondían, duro, pegajoso, bien, la maestra motivaba a los alumnos que no podían realizar la consistencia bien dándoles instrucciones y preguntando como iban ¿es importante la motivación para los alumnos? Esta tiene varios beneficios si se realiza de manera adecuada ya que ayuda a los alumnos a motivarlos a terminar su actividad, y no se distraigan ayudando a que la clase fluya de manera adecuada, al tener la consistencia adecuada y lograr elaborar el smile, la maestra pido a los alumnos que se fueran a lavar sus manos, unos niños aun querían quedarse a jugar con su smile la actividad duro como 44 minutos después la maestra realizo preguntas a los alumnos </w:t>
      </w:r>
      <w:r w:rsidR="00C42CA9">
        <w:t xml:space="preserve">¿Cómo se sentían tus manos? ¿de que color fue? ¿Qué ingredientes usamos? ¿con que medimos para saber que cantidad agregar de Maizena? ¿Cuántas tazas usamos de maicena? ¿Cuántas gotitas? ¡¿Qué hicimos primero? ¿Qué fue lo segundo que hicimos? ¿Qué fue lo último? Los alumnos iban respondiendo las preguntas que la maestra realizaba y se mostraban emocionados unos comentaban que a ellos no les había resultado el proyecto y mencionaban por qué no les había quedado, otros mencionaban por que </w:t>
      </w:r>
      <w:r w:rsidR="00C42CA9">
        <w:lastRenderedPageBreak/>
        <w:t xml:space="preserve">nos les quedaba, per comentaban como lo resolvieron.                                                                                La maestra como actividad final o de evaluación indico a los alumnos que de tarea en su cuaderno registrarían la información </w:t>
      </w:r>
      <w:r w:rsidR="00210655">
        <w:t>del proyecto</w:t>
      </w:r>
      <w:r w:rsidR="00C42CA9">
        <w:t xml:space="preserve">, los materiales que utilizaron, los pasos y sus </w:t>
      </w:r>
      <w:r w:rsidR="00210655">
        <w:t>papas lo</w:t>
      </w:r>
      <w:r w:rsidR="00C42CA9">
        <w:t xml:space="preserve"> enviarían como evidencia la muestra termino con despedirse junto a sus alumnos y padres de familia dándoles un aplauso y una estrellita imaginaria.</w:t>
      </w:r>
    </w:p>
    <w:p w14:paraId="000C68E1" w14:textId="2F2F9399" w:rsidR="00210655" w:rsidRDefault="00210655" w:rsidP="000F79C2">
      <w:r>
        <w:t xml:space="preserve">Conclusión </w:t>
      </w:r>
    </w:p>
    <w:p w14:paraId="4F3E1EC3" w14:textId="42EADB1F" w:rsidR="00210655" w:rsidRDefault="00210655" w:rsidP="000F79C2">
      <w:r w:rsidRPr="00210655">
        <w:t xml:space="preserve">pude percatar que como concusión es necesario tener un interés por realizar las actividades pertinentes para el área pedagógica, en todas las materias, si nos referimos a español es indispensable que el docente </w:t>
      </w:r>
      <w:r w:rsidRPr="00210655">
        <w:t>preparé</w:t>
      </w:r>
      <w:r w:rsidRPr="00210655">
        <w:t xml:space="preserve"> con anticipación sus actividades a desarrollar. Es primordial tomar muy en cuenta que siempre al inicio de realizar una labor docente se debe propiciar el respeto, la confianza y responsabilidad en el aula, o en el ambiente del aula escolar, es necesario crear una buena interacción entre el docente y el alumnado y entre los mismos alumnos, observe que es de cordial importancia el crear ese ambiente de respeto, de no ser así el ambiente será un desorden, no se podrá lograr una coherencia de las actividades a desarrollar, y sobre todo no se podrá lograr un aprendizaje significativo. El docente debe crear estrategias y técnicas que le faciliten la comprensión de las actividades y sobre todo que a los niños les llamen la atención</w:t>
      </w:r>
    </w:p>
    <w:p w14:paraId="65C0318F" w14:textId="5665395D" w:rsidR="00CF7A48" w:rsidRDefault="00CF7A48" w:rsidP="000F79C2">
      <w:hyperlink r:id="rId9" w:history="1">
        <w:r w:rsidRPr="00396618">
          <w:rPr>
            <w:rStyle w:val="Hipervnculo"/>
          </w:rPr>
          <w:t>http://201.117.133.137/sistema/Data/tareas/enep-00038/_AreasDocumentos/03-2018-0205/3512.pdf</w:t>
        </w:r>
      </w:hyperlink>
    </w:p>
    <w:p w14:paraId="04569209" w14:textId="3B0E8F4A" w:rsidR="00CF7A48" w:rsidRDefault="00CF7A48" w:rsidP="000F79C2">
      <w:hyperlink r:id="rId10" w:history="1">
        <w:r w:rsidRPr="00396618">
          <w:rPr>
            <w:rStyle w:val="Hipervnculo"/>
          </w:rPr>
          <w:t>http://201.117.133.137/sistema/Data/tareas/enep-00038/_AreasDocumentos/03-2018-0205/3518.pdf</w:t>
        </w:r>
      </w:hyperlink>
      <w:r>
        <w:t xml:space="preserve"> modelo de </w:t>
      </w:r>
      <w:r w:rsidR="00210655">
        <w:t>gestión</w:t>
      </w:r>
      <w:r>
        <w:t xml:space="preserve"> educativa </w:t>
      </w:r>
    </w:p>
    <w:p w14:paraId="5AAE8063" w14:textId="298A640B" w:rsidR="00210655" w:rsidRDefault="00210655" w:rsidP="000F79C2"/>
    <w:p w14:paraId="0EF2D7BE" w14:textId="3D2CC394" w:rsidR="00210655" w:rsidRDefault="00210655" w:rsidP="000F79C2">
      <w:r>
        <w:rPr>
          <w:noProof/>
        </w:rPr>
        <w:drawing>
          <wp:anchor distT="0" distB="0" distL="114300" distR="114300" simplePos="0" relativeHeight="251660288" behindDoc="1" locked="0" layoutInCell="1" allowOverlap="1" wp14:anchorId="511E1D8B" wp14:editId="0220C50A">
            <wp:simplePos x="0" y="0"/>
            <wp:positionH relativeFrom="column">
              <wp:posOffset>-107842</wp:posOffset>
            </wp:positionH>
            <wp:positionV relativeFrom="paragraph">
              <wp:posOffset>287344</wp:posOffset>
            </wp:positionV>
            <wp:extent cx="5612130" cy="2712085"/>
            <wp:effectExtent l="0" t="0" r="7620" b="0"/>
            <wp:wrapTight wrapText="bothSides">
              <wp:wrapPolygon edited="0">
                <wp:start x="0" y="0"/>
                <wp:lineTo x="0" y="21393"/>
                <wp:lineTo x="21556" y="21393"/>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12130" cy="2712085"/>
                    </a:xfrm>
                    <a:prstGeom prst="rect">
                      <a:avLst/>
                    </a:prstGeom>
                  </pic:spPr>
                </pic:pic>
              </a:graphicData>
            </a:graphic>
          </wp:anchor>
        </w:drawing>
      </w:r>
    </w:p>
    <w:p w14:paraId="5E1F3B73" w14:textId="3800B397" w:rsidR="00210655" w:rsidRDefault="00210655" w:rsidP="000F79C2"/>
    <w:p w14:paraId="773653F9" w14:textId="7A407329" w:rsidR="00210655" w:rsidRDefault="00210655" w:rsidP="000F79C2"/>
    <w:p w14:paraId="158EE7E7" w14:textId="26635413" w:rsidR="00210655" w:rsidRDefault="00210655" w:rsidP="000F79C2"/>
    <w:p w14:paraId="162CFC18" w14:textId="77777777" w:rsidR="00210655" w:rsidRPr="003A5533" w:rsidRDefault="00210655" w:rsidP="00210655">
      <w:pPr>
        <w:spacing w:after="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lastRenderedPageBreak/>
        <w:drawing>
          <wp:anchor distT="0" distB="0" distL="114300" distR="114300" simplePos="0" relativeHeight="251659264" behindDoc="1" locked="0" layoutInCell="1" allowOverlap="1" wp14:anchorId="0E70CD85" wp14:editId="298C4A06">
            <wp:simplePos x="0" y="0"/>
            <wp:positionH relativeFrom="column">
              <wp:posOffset>-485775</wp:posOffset>
            </wp:positionH>
            <wp:positionV relativeFrom="paragraph">
              <wp:posOffset>-171450</wp:posOffset>
            </wp:positionV>
            <wp:extent cx="638175" cy="728345"/>
            <wp:effectExtent l="0" t="0" r="9525" b="0"/>
            <wp:wrapNone/>
            <wp:docPr id="3" name="Imagen 3"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2">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14:paraId="56CFEBC0" w14:textId="77777777" w:rsidR="00210655" w:rsidRDefault="00210655" w:rsidP="00210655">
      <w:pPr>
        <w:spacing w:after="0" w:line="240" w:lineRule="auto"/>
        <w:jc w:val="center"/>
        <w:rPr>
          <w:rFonts w:ascii="Times New Roman" w:hAnsi="Times New Roman" w:cs="Times New Roman"/>
          <w:b/>
          <w:sz w:val="24"/>
          <w:szCs w:val="24"/>
        </w:rPr>
      </w:pPr>
      <w:r>
        <w:rPr>
          <w:rFonts w:ascii="Times New Roman" w:hAnsi="Times New Roman" w:cs="Times New Roman"/>
          <w:b/>
          <w:sz w:val="32"/>
          <w:szCs w:val="24"/>
        </w:rPr>
        <w:t>Ciclo escolar 2020-2021</w:t>
      </w:r>
      <w:r>
        <w:rPr>
          <w:rFonts w:ascii="Times New Roman" w:hAnsi="Times New Roman" w:cs="Times New Roman"/>
          <w:b/>
          <w:sz w:val="24"/>
          <w:szCs w:val="24"/>
        </w:rPr>
        <w:t xml:space="preserve"> </w:t>
      </w:r>
    </w:p>
    <w:p w14:paraId="01940616" w14:textId="77777777" w:rsidR="00210655" w:rsidRPr="00E2168D" w:rsidRDefault="00210655" w:rsidP="00210655">
      <w:pPr>
        <w:spacing w:after="0" w:line="240" w:lineRule="auto"/>
        <w:jc w:val="center"/>
        <w:rPr>
          <w:rFonts w:ascii="Times New Roman" w:hAnsi="Times New Roman" w:cs="Times New Roman"/>
          <w:b/>
          <w:sz w:val="32"/>
          <w:szCs w:val="24"/>
        </w:rPr>
      </w:pPr>
    </w:p>
    <w:tbl>
      <w:tblPr>
        <w:tblStyle w:val="Tablaconcuadrcula"/>
        <w:tblW w:w="9727" w:type="dxa"/>
        <w:tblInd w:w="108" w:type="dxa"/>
        <w:tblLook w:val="04A0" w:firstRow="1" w:lastRow="0" w:firstColumn="1" w:lastColumn="0" w:noHBand="0" w:noVBand="1"/>
      </w:tblPr>
      <w:tblGrid>
        <w:gridCol w:w="2504"/>
        <w:gridCol w:w="7223"/>
      </w:tblGrid>
      <w:tr w:rsidR="00210655" w:rsidRPr="008218E1" w14:paraId="313B8C54" w14:textId="77777777" w:rsidTr="009C2E62">
        <w:trPr>
          <w:trHeight w:val="268"/>
        </w:trPr>
        <w:tc>
          <w:tcPr>
            <w:tcW w:w="2504" w:type="dxa"/>
            <w:shd w:val="clear" w:color="auto" w:fill="F7CAAC" w:themeFill="accent2" w:themeFillTint="66"/>
          </w:tcPr>
          <w:p w14:paraId="26BA2B99" w14:textId="77777777" w:rsidR="00210655" w:rsidRPr="008218E1" w:rsidRDefault="00210655" w:rsidP="00F302EB">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2</w:t>
            </w:r>
          </w:p>
        </w:tc>
        <w:tc>
          <w:tcPr>
            <w:tcW w:w="7223" w:type="dxa"/>
            <w:shd w:val="clear" w:color="auto" w:fill="F7CAAC" w:themeFill="accent2" w:themeFillTint="66"/>
          </w:tcPr>
          <w:p w14:paraId="4F274980" w14:textId="77777777" w:rsidR="00210655" w:rsidRPr="008218E1" w:rsidRDefault="00210655" w:rsidP="00F302EB">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r>
    </w:tbl>
    <w:p w14:paraId="548345FC" w14:textId="77777777" w:rsidR="00210655" w:rsidRPr="008218E1" w:rsidRDefault="00210655" w:rsidP="00210655">
      <w:pPr>
        <w:spacing w:after="0" w:line="240" w:lineRule="auto"/>
        <w:rPr>
          <w:rFonts w:ascii="Times New Roman" w:hAnsi="Times New Roman" w:cs="Times New Roman"/>
          <w:b/>
          <w:sz w:val="24"/>
          <w:szCs w:val="24"/>
        </w:rPr>
      </w:pPr>
    </w:p>
    <w:tbl>
      <w:tblPr>
        <w:tblStyle w:val="Tablaconcuadrcula"/>
        <w:tblW w:w="9726" w:type="dxa"/>
        <w:tblInd w:w="108" w:type="dxa"/>
        <w:tblLook w:val="04A0" w:firstRow="1" w:lastRow="0" w:firstColumn="1" w:lastColumn="0" w:noHBand="0" w:noVBand="1"/>
      </w:tblPr>
      <w:tblGrid>
        <w:gridCol w:w="1563"/>
        <w:gridCol w:w="1349"/>
        <w:gridCol w:w="1110"/>
        <w:gridCol w:w="5704"/>
      </w:tblGrid>
      <w:tr w:rsidR="00210655" w:rsidRPr="008218E1" w14:paraId="2B0F3025" w14:textId="77777777" w:rsidTr="00210655">
        <w:trPr>
          <w:trHeight w:val="298"/>
        </w:trPr>
        <w:tc>
          <w:tcPr>
            <w:tcW w:w="1126" w:type="dxa"/>
          </w:tcPr>
          <w:p w14:paraId="4B20BBB9" w14:textId="77777777" w:rsidR="00210655" w:rsidRPr="008218E1" w:rsidRDefault="00210655" w:rsidP="00F302EB">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8600" w:type="dxa"/>
            <w:gridSpan w:val="3"/>
          </w:tcPr>
          <w:p w14:paraId="41CE869E" w14:textId="77777777" w:rsidR="00210655" w:rsidRPr="008218E1" w:rsidRDefault="00210655" w:rsidP="00F302EB">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210655" w:rsidRPr="008218E1" w14:paraId="6C12A001" w14:textId="77777777" w:rsidTr="00210655">
        <w:trPr>
          <w:trHeight w:val="298"/>
        </w:trPr>
        <w:tc>
          <w:tcPr>
            <w:tcW w:w="1126" w:type="dxa"/>
          </w:tcPr>
          <w:p w14:paraId="00B6BFA1" w14:textId="77777777" w:rsidR="00210655" w:rsidRPr="008218E1" w:rsidRDefault="00210655" w:rsidP="00F302EB">
            <w:pPr>
              <w:jc w:val="center"/>
              <w:rPr>
                <w:rFonts w:ascii="Times New Roman" w:hAnsi="Times New Roman" w:cs="Times New Roman"/>
                <w:b/>
                <w:sz w:val="24"/>
                <w:szCs w:val="24"/>
              </w:rPr>
            </w:pPr>
            <w:r>
              <w:rPr>
                <w:rFonts w:ascii="Times New Roman" w:hAnsi="Times New Roman" w:cs="Times New Roman"/>
                <w:b/>
                <w:sz w:val="24"/>
                <w:szCs w:val="24"/>
              </w:rPr>
              <w:t>Unidad 2</w:t>
            </w:r>
          </w:p>
        </w:tc>
        <w:tc>
          <w:tcPr>
            <w:tcW w:w="8600" w:type="dxa"/>
            <w:gridSpan w:val="3"/>
          </w:tcPr>
          <w:p w14:paraId="7DE24233" w14:textId="77777777" w:rsidR="00210655" w:rsidRPr="008218E1" w:rsidRDefault="00210655" w:rsidP="00F302EB">
            <w:pPr>
              <w:rPr>
                <w:rFonts w:ascii="Times New Roman" w:hAnsi="Times New Roman" w:cs="Times New Roman"/>
                <w:sz w:val="24"/>
                <w:szCs w:val="24"/>
              </w:rPr>
            </w:pPr>
            <w:r w:rsidRPr="00BC5CB6">
              <w:t>Prácticas y escenarios de gestión</w:t>
            </w:r>
          </w:p>
        </w:tc>
      </w:tr>
      <w:tr w:rsidR="00210655" w:rsidRPr="008218E1" w14:paraId="441C8C90" w14:textId="77777777" w:rsidTr="00210655">
        <w:trPr>
          <w:trHeight w:val="215"/>
        </w:trPr>
        <w:tc>
          <w:tcPr>
            <w:tcW w:w="1126" w:type="dxa"/>
          </w:tcPr>
          <w:p w14:paraId="219126F3" w14:textId="77777777" w:rsidR="00210655" w:rsidRPr="008218E1" w:rsidRDefault="00210655" w:rsidP="00F302EB">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588FF0FF" w14:textId="77777777" w:rsidR="00210655" w:rsidRPr="008218E1" w:rsidRDefault="00210655" w:rsidP="00F302EB">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c>
          <w:tcPr>
            <w:tcW w:w="0" w:type="auto"/>
          </w:tcPr>
          <w:p w14:paraId="251D53BC" w14:textId="77777777" w:rsidR="00210655" w:rsidRPr="008218E1" w:rsidRDefault="00210655" w:rsidP="00F302EB">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6828" w:type="dxa"/>
          </w:tcPr>
          <w:p w14:paraId="712218C1" w14:textId="77777777" w:rsidR="00210655" w:rsidRPr="001D19EE" w:rsidRDefault="00210655" w:rsidP="00F302EB">
            <w:pPr>
              <w:jc w:val="both"/>
              <w:rPr>
                <w:rFonts w:ascii="Times New Roman" w:hAnsi="Times New Roman" w:cs="Times New Roman"/>
                <w:sz w:val="24"/>
                <w:szCs w:val="24"/>
              </w:rPr>
            </w:pPr>
            <w:r>
              <w:rPr>
                <w:rFonts w:ascii="Times New Roman" w:hAnsi="Times New Roman" w:cs="Times New Roman"/>
                <w:sz w:val="24"/>
                <w:szCs w:val="24"/>
              </w:rPr>
              <w:t>A</w:t>
            </w:r>
            <w:r w:rsidRPr="00BC5CB6">
              <w:rPr>
                <w:rFonts w:ascii="Times New Roman" w:hAnsi="Times New Roman" w:cs="Times New Roman"/>
                <w:sz w:val="24"/>
                <w:szCs w:val="24"/>
              </w:rPr>
              <w:t>nalizar las prácticas y procesos de gestión, organización y clima institucional, considerando su modalidad, características socioculturales e infraestructura. Identificarán las relaciones interpersonales entre los docentes, el trabajo colaborativo, la distribución de responsabilidades escolares y la micropolítica institucional.</w:t>
            </w:r>
          </w:p>
        </w:tc>
      </w:tr>
      <w:tr w:rsidR="00210655" w:rsidRPr="008218E1" w14:paraId="5DE0FC42" w14:textId="77777777" w:rsidTr="00210655">
        <w:trPr>
          <w:trHeight w:val="215"/>
        </w:trPr>
        <w:tc>
          <w:tcPr>
            <w:tcW w:w="1126" w:type="dxa"/>
          </w:tcPr>
          <w:p w14:paraId="1649523F" w14:textId="77777777" w:rsidR="00210655" w:rsidRPr="008218E1" w:rsidRDefault="00210655" w:rsidP="00F302EB">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8600" w:type="dxa"/>
            <w:gridSpan w:val="3"/>
          </w:tcPr>
          <w:p w14:paraId="15E4FDE0" w14:textId="77777777" w:rsidR="00210655" w:rsidRPr="008218E1" w:rsidRDefault="00210655" w:rsidP="00F302EB">
            <w:pPr>
              <w:pStyle w:val="Prrafodelista"/>
              <w:numPr>
                <w:ilvl w:val="0"/>
                <w:numId w:val="1"/>
              </w:numPr>
              <w:jc w:val="both"/>
              <w:rPr>
                <w:lang w:val="es-MX"/>
              </w:rPr>
            </w:pPr>
            <w:r w:rsidRPr="008218E1">
              <w:rPr>
                <w:lang w:val="es-MX"/>
              </w:rPr>
              <w:t>Utiliza los recursos metodológicos y técnicos de la investigación para explicar y comprender situaciones educativas en diversos contextos.</w:t>
            </w:r>
          </w:p>
          <w:p w14:paraId="0CEC3CB1" w14:textId="77777777" w:rsidR="00210655" w:rsidRPr="008218E1" w:rsidRDefault="00210655" w:rsidP="00F302EB">
            <w:pPr>
              <w:pStyle w:val="Prrafodelista"/>
              <w:numPr>
                <w:ilvl w:val="0"/>
                <w:numId w:val="1"/>
              </w:numPr>
              <w:jc w:val="both"/>
              <w:rPr>
                <w:lang w:val="es-MX"/>
              </w:rPr>
            </w:pPr>
            <w:r w:rsidRPr="008218E1">
              <w:rPr>
                <w:lang w:val="es-MX"/>
              </w:rPr>
              <w:t>Orienta su actuación profesional con sentido ético-</w:t>
            </w:r>
            <w:proofErr w:type="spellStart"/>
            <w:r w:rsidRPr="008218E1">
              <w:rPr>
                <w:lang w:val="es-MX"/>
              </w:rPr>
              <w:t>valoral</w:t>
            </w:r>
            <w:proofErr w:type="spellEnd"/>
            <w:r w:rsidRPr="008218E1">
              <w:rPr>
                <w:lang w:val="es-MX"/>
              </w:rPr>
              <w:t xml:space="preserve"> y asume los diversos principios y reglas que aseguran una mejor convivencia institucional y social, en beneficio </w:t>
            </w:r>
            <w:proofErr w:type="gramStart"/>
            <w:r w:rsidRPr="008218E1">
              <w:rPr>
                <w:lang w:val="es-MX"/>
              </w:rPr>
              <w:t>delos</w:t>
            </w:r>
            <w:proofErr w:type="gramEnd"/>
            <w:r w:rsidRPr="008218E1">
              <w:rPr>
                <w:lang w:val="es-MX"/>
              </w:rPr>
              <w:t xml:space="preserve"> alumnos y de la comunidad escolar.</w:t>
            </w:r>
          </w:p>
        </w:tc>
      </w:tr>
      <w:tr w:rsidR="00210655" w:rsidRPr="008218E1" w14:paraId="5A884E40" w14:textId="77777777" w:rsidTr="00210655">
        <w:trPr>
          <w:trHeight w:val="215"/>
        </w:trPr>
        <w:tc>
          <w:tcPr>
            <w:tcW w:w="1126" w:type="dxa"/>
          </w:tcPr>
          <w:p w14:paraId="1B3A6564" w14:textId="77777777" w:rsidR="00210655" w:rsidRPr="008218E1" w:rsidRDefault="00210655" w:rsidP="00F302EB">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8600" w:type="dxa"/>
            <w:gridSpan w:val="3"/>
          </w:tcPr>
          <w:p w14:paraId="2A507902" w14:textId="77777777" w:rsidR="00210655" w:rsidRDefault="00210655" w:rsidP="00F302EB">
            <w:pPr>
              <w:jc w:val="both"/>
              <w:rPr>
                <w:rFonts w:ascii="Times New Roman" w:hAnsi="Times New Roman" w:cs="Times New Roman"/>
              </w:rPr>
            </w:pPr>
            <w:r>
              <w:rPr>
                <w:rFonts w:ascii="Times New Roman" w:hAnsi="Times New Roman" w:cs="Times New Roman"/>
              </w:rPr>
              <w:t>Por equipos de práctica l</w:t>
            </w:r>
            <w:r w:rsidRPr="00BC5CB6">
              <w:rPr>
                <w:rFonts w:ascii="Times New Roman" w:hAnsi="Times New Roman" w:cs="Times New Roman"/>
              </w:rPr>
              <w:t xml:space="preserve">os estudiantes profundizan en los temas a partir de la información teórica y empírica para </w:t>
            </w:r>
            <w:r>
              <w:rPr>
                <w:rFonts w:ascii="Times New Roman" w:hAnsi="Times New Roman" w:cs="Times New Roman"/>
              </w:rPr>
              <w:t xml:space="preserve">su estudio monográfico, </w:t>
            </w:r>
            <w:r w:rsidRPr="00BC5CB6">
              <w:rPr>
                <w:rFonts w:ascii="Times New Roman" w:hAnsi="Times New Roman" w:cs="Times New Roman"/>
              </w:rPr>
              <w:t xml:space="preserve">los temas </w:t>
            </w:r>
            <w:r>
              <w:rPr>
                <w:rFonts w:ascii="Times New Roman" w:hAnsi="Times New Roman" w:cs="Times New Roman"/>
              </w:rPr>
              <w:t>a considerar podrían ser</w:t>
            </w:r>
            <w:r w:rsidRPr="00BC5CB6">
              <w:rPr>
                <w:rFonts w:ascii="Times New Roman" w:hAnsi="Times New Roman" w:cs="Times New Roman"/>
              </w:rPr>
              <w:t xml:space="preserve">: </w:t>
            </w:r>
          </w:p>
          <w:p w14:paraId="6C3F06BC" w14:textId="77777777" w:rsidR="00210655" w:rsidRPr="00BC5CB6" w:rsidRDefault="00210655" w:rsidP="00F302EB">
            <w:pPr>
              <w:pStyle w:val="Prrafodelista"/>
              <w:numPr>
                <w:ilvl w:val="0"/>
                <w:numId w:val="3"/>
              </w:numPr>
              <w:jc w:val="both"/>
            </w:pPr>
            <w:r w:rsidRPr="00BC5CB6">
              <w:t>Formas de organización y gestión.</w:t>
            </w:r>
          </w:p>
          <w:p w14:paraId="48F23F4D" w14:textId="77777777" w:rsidR="00210655" w:rsidRPr="00BC5CB6" w:rsidRDefault="00210655" w:rsidP="00F302EB">
            <w:pPr>
              <w:pStyle w:val="Prrafodelista"/>
              <w:numPr>
                <w:ilvl w:val="0"/>
                <w:numId w:val="3"/>
              </w:numPr>
              <w:jc w:val="both"/>
            </w:pPr>
            <w:r w:rsidRPr="00BC5CB6">
              <w:t xml:space="preserve">Relaciones de poder. </w:t>
            </w:r>
          </w:p>
          <w:p w14:paraId="1073411F" w14:textId="77777777" w:rsidR="00210655" w:rsidRPr="00BC5CB6" w:rsidRDefault="00210655" w:rsidP="00F302EB">
            <w:pPr>
              <w:pStyle w:val="Prrafodelista"/>
              <w:numPr>
                <w:ilvl w:val="0"/>
                <w:numId w:val="3"/>
              </w:numPr>
              <w:jc w:val="both"/>
            </w:pPr>
            <w:r w:rsidRPr="00BC5CB6">
              <w:t xml:space="preserve">Conflictos y rutinas escolares. </w:t>
            </w:r>
          </w:p>
          <w:p w14:paraId="3095F510" w14:textId="77777777" w:rsidR="00210655" w:rsidRPr="00BC5CB6" w:rsidRDefault="00210655" w:rsidP="00F302EB">
            <w:pPr>
              <w:pStyle w:val="Prrafodelista"/>
              <w:numPr>
                <w:ilvl w:val="0"/>
                <w:numId w:val="3"/>
              </w:numPr>
              <w:jc w:val="both"/>
            </w:pPr>
            <w:r w:rsidRPr="00BC5CB6">
              <w:t xml:space="preserve">Micropolítica en la escuela. </w:t>
            </w:r>
          </w:p>
          <w:p w14:paraId="03E74680" w14:textId="77777777" w:rsidR="00210655" w:rsidRPr="00BC5CB6" w:rsidRDefault="00210655" w:rsidP="00F302EB">
            <w:pPr>
              <w:pStyle w:val="Prrafodelista"/>
              <w:numPr>
                <w:ilvl w:val="0"/>
                <w:numId w:val="3"/>
              </w:numPr>
              <w:jc w:val="both"/>
            </w:pPr>
            <w:r w:rsidRPr="00BC5CB6">
              <w:t>Eficacia e implementación de programas específicos de acuerdo con el modelo educativo.</w:t>
            </w:r>
          </w:p>
        </w:tc>
      </w:tr>
    </w:tbl>
    <w:p w14:paraId="3A2EDE78" w14:textId="77777777" w:rsidR="00210655" w:rsidRPr="008218E1" w:rsidRDefault="00210655" w:rsidP="00210655">
      <w:pPr>
        <w:spacing w:after="0" w:line="240" w:lineRule="auto"/>
        <w:rPr>
          <w:rFonts w:ascii="Times New Roman" w:hAnsi="Times New Roman" w:cs="Times New Roman"/>
          <w:b/>
          <w:sz w:val="24"/>
          <w:szCs w:val="24"/>
        </w:rPr>
      </w:pPr>
    </w:p>
    <w:tbl>
      <w:tblPr>
        <w:tblStyle w:val="Tablaconcuadrcula"/>
        <w:tblW w:w="9712" w:type="dxa"/>
        <w:tblInd w:w="108" w:type="dxa"/>
        <w:tblLook w:val="04A0" w:firstRow="1" w:lastRow="0" w:firstColumn="1" w:lastColumn="0" w:noHBand="0" w:noVBand="1"/>
      </w:tblPr>
      <w:tblGrid>
        <w:gridCol w:w="7546"/>
        <w:gridCol w:w="923"/>
        <w:gridCol w:w="1243"/>
      </w:tblGrid>
      <w:tr w:rsidR="00210655" w:rsidRPr="008218E1" w14:paraId="1D05949B" w14:textId="77777777" w:rsidTr="00210655">
        <w:trPr>
          <w:trHeight w:val="283"/>
        </w:trPr>
        <w:tc>
          <w:tcPr>
            <w:tcW w:w="7651" w:type="dxa"/>
          </w:tcPr>
          <w:p w14:paraId="331966AE" w14:textId="77777777" w:rsidR="00210655" w:rsidRPr="008218E1" w:rsidRDefault="00210655" w:rsidP="00F302EB">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917" w:type="dxa"/>
          </w:tcPr>
          <w:p w14:paraId="7084E6D1" w14:textId="77777777" w:rsidR="00210655" w:rsidRPr="008218E1" w:rsidRDefault="00210655" w:rsidP="00F302EB">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142" w:type="dxa"/>
          </w:tcPr>
          <w:p w14:paraId="3597D650" w14:textId="77777777" w:rsidR="00210655" w:rsidRPr="008218E1" w:rsidRDefault="00210655" w:rsidP="00F302EB">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210655" w:rsidRPr="008218E1" w14:paraId="2EAB52AF" w14:textId="77777777" w:rsidTr="00210655">
        <w:trPr>
          <w:trHeight w:val="583"/>
        </w:trPr>
        <w:tc>
          <w:tcPr>
            <w:tcW w:w="7651" w:type="dxa"/>
          </w:tcPr>
          <w:p w14:paraId="7A22B41B" w14:textId="77777777" w:rsidR="00210655" w:rsidRPr="00E2168D" w:rsidRDefault="00210655" w:rsidP="00F302EB">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w:t>
            </w:r>
            <w:r>
              <w:rPr>
                <w:rFonts w:ascii="Times New Roman" w:hAnsi="Times New Roman" w:cs="Times New Roman"/>
                <w:sz w:val="24"/>
                <w:szCs w:val="24"/>
              </w:rPr>
              <w:t xml:space="preserve"> nombre del alumno, </w:t>
            </w:r>
            <w:r w:rsidRPr="00E2168D">
              <w:rPr>
                <w:rFonts w:ascii="Times New Roman" w:hAnsi="Times New Roman" w:cs="Times New Roman"/>
                <w:sz w:val="24"/>
                <w:szCs w:val="24"/>
              </w:rPr>
              <w:t>fecha y lugar.</w:t>
            </w:r>
          </w:p>
        </w:tc>
        <w:tc>
          <w:tcPr>
            <w:tcW w:w="917" w:type="dxa"/>
          </w:tcPr>
          <w:p w14:paraId="206459AF" w14:textId="77777777" w:rsidR="00210655" w:rsidRPr="008218E1" w:rsidRDefault="00210655" w:rsidP="00F302EB">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42" w:type="dxa"/>
          </w:tcPr>
          <w:p w14:paraId="44D15B60" w14:textId="77777777" w:rsidR="00210655" w:rsidRPr="008218E1" w:rsidRDefault="00210655" w:rsidP="00F302EB">
            <w:pPr>
              <w:jc w:val="center"/>
              <w:rPr>
                <w:rFonts w:ascii="Times New Roman" w:hAnsi="Times New Roman" w:cs="Times New Roman"/>
                <w:b/>
                <w:sz w:val="24"/>
                <w:szCs w:val="24"/>
              </w:rPr>
            </w:pPr>
          </w:p>
        </w:tc>
      </w:tr>
      <w:tr w:rsidR="00210655" w:rsidRPr="008218E1" w14:paraId="0877BD29" w14:textId="77777777" w:rsidTr="00210655">
        <w:trPr>
          <w:trHeight w:val="1734"/>
        </w:trPr>
        <w:tc>
          <w:tcPr>
            <w:tcW w:w="7651" w:type="dxa"/>
          </w:tcPr>
          <w:p w14:paraId="7D8FD11F" w14:textId="77777777" w:rsidR="00210655" w:rsidRPr="00BB400D" w:rsidRDefault="00210655" w:rsidP="00F302EB">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Introducción: </w:t>
            </w:r>
            <w:r>
              <w:rPr>
                <w:rFonts w:ascii="Times New Roman" w:hAnsi="Times New Roman" w:cs="Times New Roman"/>
                <w:bCs/>
                <w:sz w:val="24"/>
                <w:szCs w:val="24"/>
                <w:bdr w:val="none" w:sz="0" w:space="0" w:color="auto" w:frame="1"/>
              </w:rPr>
              <w:t xml:space="preserve">Consta de 1 a 2 </w:t>
            </w:r>
            <w:proofErr w:type="gramStart"/>
            <w:r>
              <w:rPr>
                <w:rFonts w:ascii="Times New Roman" w:hAnsi="Times New Roman" w:cs="Times New Roman"/>
                <w:bCs/>
                <w:sz w:val="24"/>
                <w:szCs w:val="24"/>
                <w:bdr w:val="none" w:sz="0" w:space="0" w:color="auto" w:frame="1"/>
              </w:rPr>
              <w:t>cuartillas  de</w:t>
            </w:r>
            <w:proofErr w:type="gramEnd"/>
            <w:r w:rsidRPr="00BB400D">
              <w:rPr>
                <w:rFonts w:ascii="Times New Roman" w:hAnsi="Times New Roman" w:cs="Times New Roman"/>
                <w:bCs/>
                <w:sz w:val="24"/>
                <w:szCs w:val="24"/>
                <w:bdr w:val="none" w:sz="0" w:space="0" w:color="auto" w:frame="1"/>
              </w:rPr>
              <w:t xml:space="preserve"> extensión. En ella se plantea el tema de una manera muy general para que el lector sepa en realidad cuál va a ser el tipo de contenido que se encontrará en las páginas siguientes. Así mismo, se expon</w:t>
            </w:r>
            <w:r>
              <w:rPr>
                <w:rFonts w:ascii="Times New Roman" w:hAnsi="Times New Roman" w:cs="Times New Roman"/>
                <w:bCs/>
                <w:sz w:val="24"/>
                <w:szCs w:val="24"/>
                <w:bdr w:val="none" w:sz="0" w:space="0" w:color="auto" w:frame="1"/>
              </w:rPr>
              <w:t xml:space="preserve">e la temática </w:t>
            </w:r>
            <w:r>
              <w:rPr>
                <w:rFonts w:ascii="Times New Roman" w:hAnsi="Times New Roman" w:cs="Times New Roman"/>
                <w:sz w:val="24"/>
                <w:szCs w:val="24"/>
              </w:rPr>
              <w:t xml:space="preserve">considerando las siguientes preguntas: </w:t>
            </w:r>
            <w:r w:rsidRPr="0033795A">
              <w:rPr>
                <w:rFonts w:ascii="Times New Roman" w:hAnsi="Times New Roman" w:cs="Times New Roman"/>
                <w:sz w:val="24"/>
                <w:szCs w:val="24"/>
              </w:rPr>
              <w:t>¿Qué deseo saber sobre ese tema? ¿Qué busco comunicar con mi trabajo? ¿Qué otros enfoques se pueden encontrar sobre el tema? ¿Cuáles subtemas se pueden desprender de mi inquietud temática?</w:t>
            </w: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rPr>
              <w:t>H</w:t>
            </w:r>
            <w:r w:rsidRPr="00BB400D">
              <w:rPr>
                <w:rFonts w:ascii="Times New Roman" w:hAnsi="Times New Roman" w:cs="Times New Roman"/>
                <w:bCs/>
                <w:sz w:val="24"/>
                <w:szCs w:val="24"/>
                <w:bdr w:val="none" w:sz="0" w:space="0" w:color="auto" w:frame="1"/>
              </w:rPr>
              <w:t xml:space="preserve">acer una breve exposición de las partes y el tipo de contenido que se encontrará en cada sección del texto. </w:t>
            </w:r>
          </w:p>
        </w:tc>
        <w:tc>
          <w:tcPr>
            <w:tcW w:w="917" w:type="dxa"/>
          </w:tcPr>
          <w:p w14:paraId="11569264" w14:textId="77777777" w:rsidR="00210655" w:rsidRDefault="00210655" w:rsidP="00F302E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142" w:type="dxa"/>
          </w:tcPr>
          <w:p w14:paraId="413AD12F" w14:textId="77777777" w:rsidR="00210655" w:rsidRPr="008218E1" w:rsidRDefault="00210655" w:rsidP="00F302EB">
            <w:pPr>
              <w:jc w:val="center"/>
              <w:rPr>
                <w:rFonts w:ascii="Times New Roman" w:hAnsi="Times New Roman" w:cs="Times New Roman"/>
                <w:b/>
                <w:sz w:val="24"/>
                <w:szCs w:val="24"/>
              </w:rPr>
            </w:pPr>
          </w:p>
        </w:tc>
      </w:tr>
      <w:tr w:rsidR="00210655" w:rsidRPr="008218E1" w14:paraId="4F478BE3" w14:textId="77777777" w:rsidTr="009C2E62">
        <w:trPr>
          <w:trHeight w:val="283"/>
        </w:trPr>
        <w:tc>
          <w:tcPr>
            <w:tcW w:w="9712" w:type="dxa"/>
            <w:gridSpan w:val="3"/>
            <w:shd w:val="clear" w:color="auto" w:fill="F7CAAC" w:themeFill="accent2" w:themeFillTint="66"/>
          </w:tcPr>
          <w:p w14:paraId="74A09380" w14:textId="77777777" w:rsidR="00210655" w:rsidRPr="008B5677" w:rsidRDefault="00210655" w:rsidP="00F302EB">
            <w:pPr>
              <w:jc w:val="both"/>
              <w:rPr>
                <w:rFonts w:ascii="Times New Roman" w:hAnsi="Times New Roman" w:cs="Times New Roman"/>
                <w:sz w:val="24"/>
                <w:szCs w:val="24"/>
              </w:rPr>
            </w:pPr>
            <w:r>
              <w:rPr>
                <w:rFonts w:ascii="Times New Roman" w:hAnsi="Times New Roman" w:cs="Times New Roman"/>
                <w:b/>
                <w:sz w:val="24"/>
                <w:szCs w:val="24"/>
              </w:rPr>
              <w:t xml:space="preserve">Cuerpo del trabajo: </w:t>
            </w:r>
          </w:p>
        </w:tc>
      </w:tr>
      <w:tr w:rsidR="00210655" w:rsidRPr="008218E1" w14:paraId="3332BD50" w14:textId="77777777" w:rsidTr="00210655">
        <w:trPr>
          <w:trHeight w:val="342"/>
        </w:trPr>
        <w:tc>
          <w:tcPr>
            <w:tcW w:w="7651" w:type="dxa"/>
          </w:tcPr>
          <w:p w14:paraId="06CE5D02" w14:textId="77777777" w:rsidR="00210655" w:rsidRPr="008B5677" w:rsidRDefault="00210655" w:rsidP="00F302EB">
            <w:pPr>
              <w:jc w:val="both"/>
              <w:rPr>
                <w:rFonts w:ascii="Times New Roman" w:hAnsi="Times New Roman" w:cs="Times New Roman"/>
                <w:b/>
                <w:sz w:val="24"/>
                <w:szCs w:val="24"/>
              </w:rPr>
            </w:pPr>
            <w:r>
              <w:rPr>
                <w:rFonts w:ascii="Times New Roman" w:hAnsi="Times New Roman" w:cs="Times New Roman"/>
                <w:sz w:val="24"/>
                <w:szCs w:val="24"/>
              </w:rPr>
              <w:t>Extensión de 1 a 2 cuartillas</w:t>
            </w:r>
          </w:p>
        </w:tc>
        <w:tc>
          <w:tcPr>
            <w:tcW w:w="917" w:type="dxa"/>
          </w:tcPr>
          <w:p w14:paraId="35D2CB87" w14:textId="77777777" w:rsidR="00210655" w:rsidRDefault="00210655" w:rsidP="00F302E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142" w:type="dxa"/>
          </w:tcPr>
          <w:p w14:paraId="72D6BD8D" w14:textId="77777777" w:rsidR="00210655" w:rsidRPr="008218E1" w:rsidRDefault="00210655" w:rsidP="00F302EB">
            <w:pPr>
              <w:jc w:val="both"/>
              <w:rPr>
                <w:rFonts w:ascii="Times New Roman" w:hAnsi="Times New Roman" w:cs="Times New Roman"/>
                <w:b/>
                <w:sz w:val="24"/>
                <w:szCs w:val="24"/>
              </w:rPr>
            </w:pPr>
          </w:p>
        </w:tc>
      </w:tr>
      <w:tr w:rsidR="00210655" w:rsidRPr="008218E1" w14:paraId="106A331D" w14:textId="77777777" w:rsidTr="00210655">
        <w:trPr>
          <w:trHeight w:val="867"/>
        </w:trPr>
        <w:tc>
          <w:tcPr>
            <w:tcW w:w="7651" w:type="dxa"/>
          </w:tcPr>
          <w:p w14:paraId="3C957FE7" w14:textId="77777777" w:rsidR="00210655" w:rsidRPr="00E2168D" w:rsidRDefault="00210655" w:rsidP="00F302EB">
            <w:pPr>
              <w:pStyle w:val="Prrafodelista"/>
              <w:numPr>
                <w:ilvl w:val="0"/>
                <w:numId w:val="2"/>
              </w:numPr>
              <w:jc w:val="both"/>
            </w:pPr>
            <w:r>
              <w:lastRenderedPageBreak/>
              <w:t xml:space="preserve">Expone una composición textual con delimitación espacial y temporal a través de mapeo de la institución, emplea registros fotográficos, entrevistas y/o cuestionarios aplicados a los integrantes de la comunidad con la finalidad de especificar los rasgos de la escuela. </w:t>
            </w:r>
          </w:p>
        </w:tc>
        <w:tc>
          <w:tcPr>
            <w:tcW w:w="917" w:type="dxa"/>
          </w:tcPr>
          <w:p w14:paraId="4E589297" w14:textId="77777777" w:rsidR="00210655" w:rsidRPr="008218E1" w:rsidRDefault="00210655" w:rsidP="00F302EB">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142" w:type="dxa"/>
          </w:tcPr>
          <w:p w14:paraId="36FC843F" w14:textId="77777777" w:rsidR="00210655" w:rsidRPr="008218E1" w:rsidRDefault="00210655" w:rsidP="00F302EB">
            <w:pPr>
              <w:jc w:val="both"/>
              <w:rPr>
                <w:rFonts w:ascii="Times New Roman" w:hAnsi="Times New Roman" w:cs="Times New Roman"/>
                <w:b/>
                <w:sz w:val="24"/>
                <w:szCs w:val="24"/>
              </w:rPr>
            </w:pPr>
          </w:p>
        </w:tc>
      </w:tr>
      <w:tr w:rsidR="00210655" w:rsidRPr="008218E1" w14:paraId="672BF45A" w14:textId="77777777" w:rsidTr="00210655">
        <w:trPr>
          <w:trHeight w:val="867"/>
        </w:trPr>
        <w:tc>
          <w:tcPr>
            <w:tcW w:w="7651" w:type="dxa"/>
          </w:tcPr>
          <w:p w14:paraId="5537AB49" w14:textId="77777777" w:rsidR="00210655" w:rsidRPr="00E2168D" w:rsidRDefault="00210655" w:rsidP="00F302EB">
            <w:pPr>
              <w:pStyle w:val="Prrafodelista"/>
              <w:numPr>
                <w:ilvl w:val="0"/>
                <w:numId w:val="2"/>
              </w:numPr>
              <w:jc w:val="both"/>
            </w:pPr>
            <w:r>
              <w:t>Describe y explica las características de la gestión académica y administrativa en apartados donde aborda los problemas, aciertos de la organización, los modelos de planeación, formas de negociación, relaciones de poder o conflictos en la institución.</w:t>
            </w:r>
          </w:p>
        </w:tc>
        <w:tc>
          <w:tcPr>
            <w:tcW w:w="917" w:type="dxa"/>
          </w:tcPr>
          <w:p w14:paraId="53B301DC" w14:textId="77777777" w:rsidR="00210655" w:rsidRPr="008218E1" w:rsidRDefault="00210655" w:rsidP="00F302EB">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142" w:type="dxa"/>
          </w:tcPr>
          <w:p w14:paraId="155B35CF" w14:textId="77777777" w:rsidR="00210655" w:rsidRPr="008218E1" w:rsidRDefault="00210655" w:rsidP="00F302EB">
            <w:pPr>
              <w:jc w:val="both"/>
              <w:rPr>
                <w:rFonts w:ascii="Times New Roman" w:hAnsi="Times New Roman" w:cs="Times New Roman"/>
                <w:b/>
                <w:sz w:val="24"/>
                <w:szCs w:val="24"/>
              </w:rPr>
            </w:pPr>
          </w:p>
        </w:tc>
      </w:tr>
      <w:tr w:rsidR="00210655" w:rsidRPr="008218E1" w14:paraId="7A3404BC" w14:textId="77777777" w:rsidTr="00210655">
        <w:trPr>
          <w:trHeight w:val="567"/>
        </w:trPr>
        <w:tc>
          <w:tcPr>
            <w:tcW w:w="7651" w:type="dxa"/>
          </w:tcPr>
          <w:p w14:paraId="1C4A1CB4" w14:textId="77777777" w:rsidR="00210655" w:rsidRPr="00E2168D" w:rsidRDefault="00210655" w:rsidP="00F302EB">
            <w:pPr>
              <w:pStyle w:val="Prrafodelista"/>
              <w:numPr>
                <w:ilvl w:val="0"/>
                <w:numId w:val="2"/>
              </w:numPr>
              <w:jc w:val="both"/>
            </w:pPr>
            <w:r>
              <w:t xml:space="preserve">Explica las rutinas escolares y su vínculo con el trabajo docente y los resultados obtenidos en las evaluaciones.  </w:t>
            </w:r>
          </w:p>
        </w:tc>
        <w:tc>
          <w:tcPr>
            <w:tcW w:w="917" w:type="dxa"/>
          </w:tcPr>
          <w:p w14:paraId="623BF078" w14:textId="77777777" w:rsidR="00210655" w:rsidRPr="008218E1" w:rsidRDefault="00210655" w:rsidP="00F302EB">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142" w:type="dxa"/>
          </w:tcPr>
          <w:p w14:paraId="30850595" w14:textId="77777777" w:rsidR="00210655" w:rsidRPr="008218E1" w:rsidRDefault="00210655" w:rsidP="00F302EB">
            <w:pPr>
              <w:jc w:val="both"/>
              <w:rPr>
                <w:rFonts w:ascii="Times New Roman" w:hAnsi="Times New Roman" w:cs="Times New Roman"/>
                <w:b/>
                <w:sz w:val="24"/>
                <w:szCs w:val="24"/>
              </w:rPr>
            </w:pPr>
          </w:p>
        </w:tc>
      </w:tr>
      <w:tr w:rsidR="00210655" w:rsidRPr="008218E1" w14:paraId="58047078" w14:textId="77777777" w:rsidTr="00210655">
        <w:trPr>
          <w:trHeight w:val="283"/>
        </w:trPr>
        <w:tc>
          <w:tcPr>
            <w:tcW w:w="7651" w:type="dxa"/>
          </w:tcPr>
          <w:p w14:paraId="38A697CF" w14:textId="77777777" w:rsidR="00210655" w:rsidRDefault="00210655" w:rsidP="00F302EB">
            <w:pPr>
              <w:pStyle w:val="Prrafodelista"/>
              <w:numPr>
                <w:ilvl w:val="0"/>
                <w:numId w:val="2"/>
              </w:numPr>
              <w:jc w:val="both"/>
            </w:pPr>
            <w:r>
              <w:t xml:space="preserve">Asume y expone un punto de vista sobre el servicio educativo que ofrece la institución. </w:t>
            </w:r>
          </w:p>
        </w:tc>
        <w:tc>
          <w:tcPr>
            <w:tcW w:w="917" w:type="dxa"/>
          </w:tcPr>
          <w:p w14:paraId="6A1AAF3F" w14:textId="77777777" w:rsidR="00210655" w:rsidRPr="008218E1" w:rsidRDefault="00210655" w:rsidP="00F302E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142" w:type="dxa"/>
          </w:tcPr>
          <w:p w14:paraId="1CC1F5EE" w14:textId="77777777" w:rsidR="00210655" w:rsidRPr="008218E1" w:rsidRDefault="00210655" w:rsidP="00F302EB">
            <w:pPr>
              <w:jc w:val="both"/>
              <w:rPr>
                <w:rFonts w:ascii="Times New Roman" w:hAnsi="Times New Roman" w:cs="Times New Roman"/>
                <w:b/>
                <w:sz w:val="24"/>
                <w:szCs w:val="24"/>
              </w:rPr>
            </w:pPr>
          </w:p>
        </w:tc>
      </w:tr>
      <w:tr w:rsidR="00210655" w:rsidRPr="008218E1" w14:paraId="33BF011E" w14:textId="77777777" w:rsidTr="00210655">
        <w:trPr>
          <w:trHeight w:val="867"/>
        </w:trPr>
        <w:tc>
          <w:tcPr>
            <w:tcW w:w="7651" w:type="dxa"/>
          </w:tcPr>
          <w:p w14:paraId="3D5B9099" w14:textId="77777777" w:rsidR="00210655" w:rsidRPr="008B5677" w:rsidRDefault="00210655" w:rsidP="00F302EB">
            <w:pPr>
              <w:jc w:val="both"/>
              <w:rPr>
                <w:rFonts w:ascii="Times New Roman" w:hAnsi="Times New Roman" w:cs="Times New Roman"/>
                <w:b/>
                <w:bCs/>
                <w:sz w:val="24"/>
                <w:szCs w:val="24"/>
                <w:bdr w:val="none" w:sz="0" w:space="0" w:color="auto" w:frame="1"/>
              </w:rPr>
            </w:pPr>
            <w:r w:rsidRPr="008B5677">
              <w:rPr>
                <w:rFonts w:ascii="Times New Roman" w:hAnsi="Times New Roman" w:cs="Times New Roman"/>
                <w:b/>
                <w:bCs/>
                <w:sz w:val="24"/>
                <w:szCs w:val="24"/>
                <w:bdr w:val="none" w:sz="0" w:space="0" w:color="auto" w:frame="1"/>
              </w:rPr>
              <w:t>Conclusiones</w:t>
            </w:r>
            <w:r>
              <w:rPr>
                <w:rFonts w:ascii="Times New Roman" w:hAnsi="Times New Roman" w:cs="Times New Roman"/>
                <w:b/>
                <w:bCs/>
                <w:sz w:val="24"/>
                <w:szCs w:val="24"/>
                <w:bdr w:val="none" w:sz="0" w:space="0" w:color="auto" w:frame="1"/>
              </w:rPr>
              <w:t xml:space="preserve">: </w:t>
            </w:r>
            <w:r w:rsidRPr="001F2980">
              <w:rPr>
                <w:rFonts w:ascii="Times New Roman" w:hAnsi="Times New Roman" w:cs="Times New Roman"/>
                <w:bCs/>
                <w:sz w:val="24"/>
                <w:szCs w:val="24"/>
                <w:bdr w:val="none" w:sz="0" w:space="0" w:color="auto" w:frame="1"/>
              </w:rPr>
              <w:t>Extensión de 1 a 2 cuartillas.</w:t>
            </w:r>
            <w:r>
              <w:rPr>
                <w:rFonts w:ascii="Times New Roman" w:hAnsi="Times New Roman" w:cs="Times New Roman"/>
                <w:b/>
                <w:bCs/>
                <w:sz w:val="24"/>
                <w:szCs w:val="24"/>
                <w:bdr w:val="none" w:sz="0" w:space="0" w:color="auto" w:frame="1"/>
              </w:rPr>
              <w:t xml:space="preserve"> </w:t>
            </w:r>
            <w:proofErr w:type="gramStart"/>
            <w:r w:rsidRPr="008B5677">
              <w:rPr>
                <w:rFonts w:ascii="Times New Roman" w:hAnsi="Times New Roman" w:cs="Times New Roman"/>
                <w:bCs/>
                <w:sz w:val="24"/>
                <w:szCs w:val="24"/>
                <w:bdr w:val="none" w:sz="0" w:space="0" w:color="auto" w:frame="1"/>
              </w:rPr>
              <w:t>Síntesis  de</w:t>
            </w:r>
            <w:proofErr w:type="gramEnd"/>
            <w:r w:rsidRPr="008B5677">
              <w:rPr>
                <w:rFonts w:ascii="Times New Roman" w:hAnsi="Times New Roman" w:cs="Times New Roman"/>
                <w:bCs/>
                <w:sz w:val="24"/>
                <w:szCs w:val="24"/>
                <w:bdr w:val="none" w:sz="0" w:space="0" w:color="auto" w:frame="1"/>
              </w:rPr>
              <w:t xml:space="preserve"> cada una de las ideas principales que hayan estado presentes durante la elaboración, escritu</w:t>
            </w:r>
            <w:r>
              <w:rPr>
                <w:rFonts w:ascii="Times New Roman" w:hAnsi="Times New Roman" w:cs="Times New Roman"/>
                <w:bCs/>
                <w:sz w:val="24"/>
                <w:szCs w:val="24"/>
                <w:bdr w:val="none" w:sz="0" w:space="0" w:color="auto" w:frame="1"/>
              </w:rPr>
              <w:t>ra y redacción de la monografía a partir de las</w:t>
            </w:r>
            <w:r w:rsidRPr="008B5677">
              <w:rPr>
                <w:rFonts w:ascii="Times New Roman" w:hAnsi="Times New Roman" w:cs="Times New Roman"/>
                <w:bCs/>
                <w:sz w:val="24"/>
                <w:szCs w:val="24"/>
                <w:bdr w:val="none" w:sz="0" w:space="0" w:color="auto" w:frame="1"/>
              </w:rPr>
              <w:t xml:space="preserve"> ideas principales </w:t>
            </w:r>
            <w:r>
              <w:rPr>
                <w:rFonts w:ascii="Times New Roman" w:hAnsi="Times New Roman" w:cs="Times New Roman"/>
                <w:bCs/>
                <w:sz w:val="24"/>
                <w:szCs w:val="24"/>
                <w:bdr w:val="none" w:sz="0" w:space="0" w:color="auto" w:frame="1"/>
              </w:rPr>
              <w:t xml:space="preserve">con </w:t>
            </w:r>
            <w:r w:rsidRPr="008B5677">
              <w:rPr>
                <w:rFonts w:ascii="Times New Roman" w:hAnsi="Times New Roman" w:cs="Times New Roman"/>
                <w:bCs/>
                <w:sz w:val="24"/>
                <w:szCs w:val="24"/>
                <w:bdr w:val="none" w:sz="0" w:space="0" w:color="auto" w:frame="1"/>
              </w:rPr>
              <w:t>una serie de reflexiones y análisis del tema</w:t>
            </w:r>
          </w:p>
        </w:tc>
        <w:tc>
          <w:tcPr>
            <w:tcW w:w="917" w:type="dxa"/>
          </w:tcPr>
          <w:p w14:paraId="7CC711B9" w14:textId="77777777" w:rsidR="00210655" w:rsidRPr="008218E1" w:rsidRDefault="00210655" w:rsidP="00F302EB">
            <w:pPr>
              <w:jc w:val="center"/>
              <w:rPr>
                <w:rFonts w:ascii="Times New Roman" w:hAnsi="Times New Roman" w:cs="Times New Roman"/>
                <w:b/>
                <w:sz w:val="24"/>
                <w:szCs w:val="24"/>
              </w:rPr>
            </w:pPr>
            <w:r>
              <w:rPr>
                <w:rFonts w:ascii="Times New Roman" w:hAnsi="Times New Roman" w:cs="Times New Roman"/>
                <w:b/>
                <w:sz w:val="24"/>
                <w:szCs w:val="24"/>
              </w:rPr>
              <w:t>10</w:t>
            </w:r>
          </w:p>
          <w:p w14:paraId="7BFFE5BB" w14:textId="77777777" w:rsidR="00210655" w:rsidRPr="008218E1" w:rsidRDefault="00210655" w:rsidP="00F302EB">
            <w:pPr>
              <w:jc w:val="center"/>
              <w:rPr>
                <w:rFonts w:ascii="Times New Roman" w:hAnsi="Times New Roman" w:cs="Times New Roman"/>
                <w:sz w:val="24"/>
                <w:szCs w:val="24"/>
              </w:rPr>
            </w:pPr>
          </w:p>
        </w:tc>
        <w:tc>
          <w:tcPr>
            <w:tcW w:w="1142" w:type="dxa"/>
          </w:tcPr>
          <w:p w14:paraId="231D3D22" w14:textId="77777777" w:rsidR="00210655" w:rsidRPr="008218E1" w:rsidRDefault="00210655" w:rsidP="00F302EB">
            <w:pPr>
              <w:jc w:val="both"/>
              <w:rPr>
                <w:rFonts w:ascii="Times New Roman" w:hAnsi="Times New Roman" w:cs="Times New Roman"/>
                <w:b/>
                <w:sz w:val="24"/>
                <w:szCs w:val="24"/>
              </w:rPr>
            </w:pPr>
          </w:p>
        </w:tc>
      </w:tr>
      <w:tr w:rsidR="00210655" w:rsidRPr="008218E1" w14:paraId="5745744A" w14:textId="77777777" w:rsidTr="00210655">
        <w:trPr>
          <w:trHeight w:val="567"/>
        </w:trPr>
        <w:tc>
          <w:tcPr>
            <w:tcW w:w="7651" w:type="dxa"/>
          </w:tcPr>
          <w:p w14:paraId="419AA57A" w14:textId="77777777" w:rsidR="00210655" w:rsidRPr="008B5677" w:rsidRDefault="00210655" w:rsidP="00F302EB">
            <w:pPr>
              <w:jc w:val="both"/>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 xml:space="preserve">Referencias Bibliográficas: </w:t>
            </w:r>
            <w:r w:rsidRPr="00B548DD">
              <w:rPr>
                <w:rFonts w:ascii="Times New Roman" w:hAnsi="Times New Roman" w:cs="Times New Roman"/>
                <w:bCs/>
                <w:sz w:val="24"/>
                <w:szCs w:val="24"/>
                <w:bdr w:val="none" w:sz="0" w:space="0" w:color="auto" w:frame="1"/>
              </w:rPr>
              <w:t xml:space="preserve">Enlistar con cada una de las fuentes que han sido consultadas para la escritura de la monografía. Es fundamental que se indique cada uno de los textos utilizados, esto </w:t>
            </w:r>
            <w:proofErr w:type="gramStart"/>
            <w:r w:rsidRPr="00B548DD">
              <w:rPr>
                <w:rFonts w:ascii="Times New Roman" w:hAnsi="Times New Roman" w:cs="Times New Roman"/>
                <w:bCs/>
                <w:sz w:val="24"/>
                <w:szCs w:val="24"/>
                <w:bdr w:val="none" w:sz="0" w:space="0" w:color="auto" w:frame="1"/>
              </w:rPr>
              <w:t>de acuerdo al</w:t>
            </w:r>
            <w:proofErr w:type="gramEnd"/>
            <w:r w:rsidRPr="00B548DD">
              <w:rPr>
                <w:rFonts w:ascii="Times New Roman" w:hAnsi="Times New Roman" w:cs="Times New Roman"/>
                <w:bCs/>
                <w:sz w:val="24"/>
                <w:szCs w:val="24"/>
                <w:bdr w:val="none" w:sz="0" w:space="0" w:color="auto" w:frame="1"/>
              </w:rPr>
              <w:t xml:space="preserve"> </w:t>
            </w:r>
            <w:r>
              <w:rPr>
                <w:rFonts w:ascii="Times New Roman" w:hAnsi="Times New Roman" w:cs="Times New Roman"/>
                <w:bCs/>
                <w:sz w:val="24"/>
                <w:szCs w:val="24"/>
                <w:bdr w:val="none" w:sz="0" w:space="0" w:color="auto" w:frame="1"/>
              </w:rPr>
              <w:t>APA.</w:t>
            </w:r>
          </w:p>
        </w:tc>
        <w:tc>
          <w:tcPr>
            <w:tcW w:w="917" w:type="dxa"/>
          </w:tcPr>
          <w:p w14:paraId="64CB2165" w14:textId="77777777" w:rsidR="00210655" w:rsidRDefault="00210655" w:rsidP="00F302EB">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42" w:type="dxa"/>
          </w:tcPr>
          <w:p w14:paraId="5FCD04FE" w14:textId="77777777" w:rsidR="00210655" w:rsidRPr="008218E1" w:rsidRDefault="00210655" w:rsidP="00F302EB">
            <w:pPr>
              <w:jc w:val="both"/>
              <w:rPr>
                <w:rFonts w:ascii="Times New Roman" w:hAnsi="Times New Roman" w:cs="Times New Roman"/>
                <w:b/>
                <w:sz w:val="24"/>
                <w:szCs w:val="24"/>
              </w:rPr>
            </w:pPr>
          </w:p>
        </w:tc>
      </w:tr>
      <w:tr w:rsidR="00210655" w:rsidRPr="008218E1" w14:paraId="7CECD498" w14:textId="77777777" w:rsidTr="00210655">
        <w:trPr>
          <w:trHeight w:val="583"/>
        </w:trPr>
        <w:tc>
          <w:tcPr>
            <w:tcW w:w="7651" w:type="dxa"/>
          </w:tcPr>
          <w:p w14:paraId="1E8B29EE" w14:textId="77777777" w:rsidR="00210655" w:rsidRPr="00B8022E" w:rsidRDefault="00210655" w:rsidP="00F302EB">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Anexos: </w:t>
            </w:r>
            <w:r>
              <w:rPr>
                <w:rFonts w:ascii="Times New Roman" w:hAnsi="Times New Roman" w:cs="Times New Roman"/>
                <w:bCs/>
                <w:sz w:val="24"/>
                <w:szCs w:val="24"/>
                <w:bdr w:val="none" w:sz="0" w:space="0" w:color="auto" w:frame="1"/>
              </w:rPr>
              <w:t xml:space="preserve">Cuenta con anexos, que </w:t>
            </w:r>
            <w:proofErr w:type="gramStart"/>
            <w:r>
              <w:rPr>
                <w:rFonts w:ascii="Times New Roman" w:hAnsi="Times New Roman" w:cs="Times New Roman"/>
                <w:bCs/>
                <w:sz w:val="24"/>
                <w:szCs w:val="24"/>
                <w:bdr w:val="none" w:sz="0" w:space="0" w:color="auto" w:frame="1"/>
              </w:rPr>
              <w:t>pueden  capturas</w:t>
            </w:r>
            <w:proofErr w:type="gramEnd"/>
            <w:r>
              <w:rPr>
                <w:rFonts w:ascii="Times New Roman" w:hAnsi="Times New Roman" w:cs="Times New Roman"/>
                <w:bCs/>
                <w:sz w:val="24"/>
                <w:szCs w:val="24"/>
                <w:bdr w:val="none" w:sz="0" w:space="0" w:color="auto" w:frame="1"/>
              </w:rPr>
              <w:t xml:space="preserve"> de pantalla, imágenes del Jardín, encuestas , etc., siempre y cuando vengan justificada su inclusión.</w:t>
            </w:r>
          </w:p>
        </w:tc>
        <w:tc>
          <w:tcPr>
            <w:tcW w:w="917" w:type="dxa"/>
          </w:tcPr>
          <w:p w14:paraId="5BD44A47" w14:textId="77777777" w:rsidR="00210655" w:rsidRDefault="00210655" w:rsidP="00F302E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142" w:type="dxa"/>
          </w:tcPr>
          <w:p w14:paraId="7A32762F" w14:textId="77777777" w:rsidR="00210655" w:rsidRPr="008218E1" w:rsidRDefault="00210655" w:rsidP="00F302EB">
            <w:pPr>
              <w:jc w:val="both"/>
              <w:rPr>
                <w:rFonts w:ascii="Times New Roman" w:hAnsi="Times New Roman" w:cs="Times New Roman"/>
                <w:b/>
                <w:sz w:val="24"/>
                <w:szCs w:val="24"/>
              </w:rPr>
            </w:pPr>
          </w:p>
        </w:tc>
      </w:tr>
      <w:tr w:rsidR="00210655" w:rsidRPr="008218E1" w14:paraId="3024DAEA" w14:textId="77777777" w:rsidTr="00210655">
        <w:trPr>
          <w:trHeight w:val="283"/>
        </w:trPr>
        <w:tc>
          <w:tcPr>
            <w:tcW w:w="7651" w:type="dxa"/>
          </w:tcPr>
          <w:p w14:paraId="24A4BE3C" w14:textId="77777777" w:rsidR="00210655" w:rsidRPr="008218E1" w:rsidRDefault="00210655" w:rsidP="00F302EB">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917" w:type="dxa"/>
          </w:tcPr>
          <w:p w14:paraId="5F22D6BE" w14:textId="77777777" w:rsidR="00210655" w:rsidRPr="008218E1" w:rsidRDefault="00210655" w:rsidP="00F302EB">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142" w:type="dxa"/>
          </w:tcPr>
          <w:p w14:paraId="569513C9" w14:textId="77777777" w:rsidR="00210655" w:rsidRPr="008218E1" w:rsidRDefault="00210655" w:rsidP="00F302EB">
            <w:pPr>
              <w:jc w:val="both"/>
              <w:rPr>
                <w:rFonts w:ascii="Times New Roman" w:hAnsi="Times New Roman" w:cs="Times New Roman"/>
                <w:b/>
                <w:sz w:val="24"/>
                <w:szCs w:val="24"/>
              </w:rPr>
            </w:pPr>
          </w:p>
        </w:tc>
      </w:tr>
    </w:tbl>
    <w:p w14:paraId="10EF1522" w14:textId="77777777" w:rsidR="00210655" w:rsidRPr="008218E1" w:rsidRDefault="00210655" w:rsidP="00210655">
      <w:pPr>
        <w:spacing w:after="0" w:line="240" w:lineRule="auto"/>
        <w:rPr>
          <w:rFonts w:ascii="Times New Roman" w:hAnsi="Times New Roman" w:cs="Times New Roman"/>
          <w:b/>
          <w:sz w:val="24"/>
          <w:szCs w:val="24"/>
        </w:rPr>
      </w:pPr>
      <w:r w:rsidRPr="008218E1">
        <w:rPr>
          <w:rFonts w:ascii="Times New Roman" w:hAnsi="Times New Roman" w:cs="Times New Roman"/>
          <w:b/>
          <w:sz w:val="24"/>
          <w:szCs w:val="24"/>
        </w:rPr>
        <w:t xml:space="preserve">  </w:t>
      </w:r>
    </w:p>
    <w:p w14:paraId="3F0A6FD3" w14:textId="77777777" w:rsidR="00210655" w:rsidRDefault="00210655" w:rsidP="00210655"/>
    <w:p w14:paraId="4B9D177F" w14:textId="77777777" w:rsidR="00210655" w:rsidRDefault="00210655" w:rsidP="000F79C2"/>
    <w:p w14:paraId="5E024272" w14:textId="77777777" w:rsidR="00210655" w:rsidRDefault="00210655" w:rsidP="000F79C2"/>
    <w:p w14:paraId="1DD6347A" w14:textId="77777777" w:rsidR="00CF7A48" w:rsidRDefault="00CF7A48" w:rsidP="000F79C2"/>
    <w:p w14:paraId="54555ADD" w14:textId="57229BCF" w:rsidR="008D45CB" w:rsidRDefault="000F79C2" w:rsidP="000F79C2">
      <w:r>
        <w:t xml:space="preserve">                                                                                                       </w:t>
      </w:r>
    </w:p>
    <w:sectPr w:rsidR="008D45CB" w:rsidSect="009C2E62">
      <w:pgSz w:w="12240" w:h="15840"/>
      <w:pgMar w:top="1417" w:right="1701" w:bottom="1417" w:left="1701" w:header="708" w:footer="708" w:gutter="0"/>
      <w:pgBorders w:offsetFrom="page">
        <w:top w:val="thickThinSmallGap" w:sz="24" w:space="24" w:color="FF0000"/>
        <w:left w:val="thickThinSmallGap" w:sz="24" w:space="24" w:color="FF0000"/>
        <w:bottom w:val="thinThickSmallGap" w:sz="24" w:space="24" w:color="FF0000"/>
        <w:right w:val="thinThickSmallGap" w:sz="24" w:space="24" w:color="FF000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5E7D94"/>
    <w:multiLevelType w:val="hybridMultilevel"/>
    <w:tmpl w:val="C6927F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C2"/>
    <w:rsid w:val="000F79C2"/>
    <w:rsid w:val="00210655"/>
    <w:rsid w:val="00481E0A"/>
    <w:rsid w:val="00793F48"/>
    <w:rsid w:val="008D45CB"/>
    <w:rsid w:val="009C2E62"/>
    <w:rsid w:val="00A514C7"/>
    <w:rsid w:val="00C42CA9"/>
    <w:rsid w:val="00CF7A48"/>
    <w:rsid w:val="00E34E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A7D5"/>
  <w15:chartTrackingRefBased/>
  <w15:docId w15:val="{796F3335-B4F4-49D8-8670-2137EB9F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C2E6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C2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A48"/>
    <w:rPr>
      <w:color w:val="0563C1" w:themeColor="hyperlink"/>
      <w:u w:val="single"/>
    </w:rPr>
  </w:style>
  <w:style w:type="character" w:styleId="Mencinsinresolver">
    <w:name w:val="Unresolved Mention"/>
    <w:basedOn w:val="Fuentedeprrafopredeter"/>
    <w:uiPriority w:val="99"/>
    <w:semiHidden/>
    <w:unhideWhenUsed/>
    <w:rsid w:val="00CF7A48"/>
    <w:rPr>
      <w:color w:val="605E5C"/>
      <w:shd w:val="clear" w:color="auto" w:fill="E1DFDD"/>
    </w:rPr>
  </w:style>
  <w:style w:type="table" w:styleId="Tablaconcuadrcula">
    <w:name w:val="Table Grid"/>
    <w:basedOn w:val="Tablanormal"/>
    <w:uiPriority w:val="39"/>
    <w:rsid w:val="0021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0655"/>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Ttulo">
    <w:name w:val="Title"/>
    <w:basedOn w:val="Normal"/>
    <w:next w:val="Normal"/>
    <w:link w:val="TtuloCar"/>
    <w:uiPriority w:val="10"/>
    <w:qFormat/>
    <w:rsid w:val="009C2E6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9C2E62"/>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9C2E62"/>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9C2E62"/>
    <w:rPr>
      <w:rFonts w:eastAsiaTheme="minorEastAsia" w:cs="Times New Roman"/>
      <w:color w:val="5A5A5A" w:themeColor="text1" w:themeTint="A5"/>
      <w:spacing w:val="15"/>
      <w:lang w:eastAsia="es-MX"/>
    </w:rPr>
  </w:style>
  <w:style w:type="character" w:customStyle="1" w:styleId="Ttulo2Car">
    <w:name w:val="Título 2 Car"/>
    <w:basedOn w:val="Fuentedeprrafopredeter"/>
    <w:link w:val="Ttulo2"/>
    <w:uiPriority w:val="9"/>
    <w:rsid w:val="009C2E62"/>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9C2E6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92282">
      <w:bodyDiv w:val="1"/>
      <w:marLeft w:val="0"/>
      <w:marRight w:val="0"/>
      <w:marTop w:val="0"/>
      <w:marBottom w:val="0"/>
      <w:divBdr>
        <w:top w:val="none" w:sz="0" w:space="0" w:color="auto"/>
        <w:left w:val="none" w:sz="0" w:space="0" w:color="auto"/>
        <w:bottom w:val="none" w:sz="0" w:space="0" w:color="auto"/>
        <w:right w:val="none" w:sz="0" w:space="0" w:color="auto"/>
      </w:divBdr>
    </w:div>
    <w:div w:id="975378835">
      <w:bodyDiv w:val="1"/>
      <w:marLeft w:val="0"/>
      <w:marRight w:val="0"/>
      <w:marTop w:val="0"/>
      <w:marBottom w:val="0"/>
      <w:divBdr>
        <w:top w:val="none" w:sz="0" w:space="0" w:color="auto"/>
        <w:left w:val="none" w:sz="0" w:space="0" w:color="auto"/>
        <w:bottom w:val="none" w:sz="0" w:space="0" w:color="auto"/>
        <w:right w:val="none" w:sz="0" w:space="0" w:color="auto"/>
      </w:divBdr>
    </w:div>
    <w:div w:id="10088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01.117.133.137/sistema/mensajes/EnviaMensaje1.asp?e=enep-00042&amp;c=600765339&amp;p=35A7219B7651M1030AA1336BA&amp;idMateria=6119&amp;idMateria=6119&amp;a=M96&amp;an=MARIA%20EFIGENIA%20MAURY%20ARREDONDO" TargetMode="Externa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35A7219B7651M1030AA1336BA&amp;idMateria=6119&amp;idMateria=6119&amp;a=M96&amp;an=MARIA%20EFIGENIA%20MAURY%20ARREDONDO"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201.117.133.137/sistema/Data/tareas/enep-00038/_AreasDocumentos/03-2018-0205/3518.pdf" TargetMode="External"/><Relationship Id="rId4" Type="http://schemas.openxmlformats.org/officeDocument/2006/relationships/webSettings" Target="webSettings.xml"/><Relationship Id="rId9" Type="http://schemas.openxmlformats.org/officeDocument/2006/relationships/hyperlink" Target="http://201.117.133.137/sistema/Data/tareas/enep-00038/_AreasDocumentos/03-2018-0205/3512.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1432</Words>
  <Characters>7880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educacion preescolar</dc:title>
  <dc:subject/>
  <dc:creator>JULIA YESSENIA MONTOYA SILVA</dc:creator>
  <cp:keywords/>
  <dc:description/>
  <cp:lastModifiedBy>JULIA YESSENIA MONTOYA SILVA</cp:lastModifiedBy>
  <cp:revision>1</cp:revision>
  <dcterms:created xsi:type="dcterms:W3CDTF">2021-06-04T03:26:00Z</dcterms:created>
  <dcterms:modified xsi:type="dcterms:W3CDTF">2021-06-04T04:59:00Z</dcterms:modified>
</cp:coreProperties>
</file>