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A306F" w14:textId="77777777" w:rsidR="00F361FD" w:rsidRPr="003A1D87" w:rsidRDefault="00F361FD" w:rsidP="00F361F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A1D87">
        <w:rPr>
          <w:rFonts w:ascii="Arial" w:hAnsi="Arial" w:cs="Arial"/>
          <w:b/>
          <w:bCs/>
          <w:sz w:val="32"/>
          <w:szCs w:val="32"/>
        </w:rPr>
        <w:t>ESCUELA NORMAL DE EDUCACIÓN PREESCOLAR</w:t>
      </w:r>
    </w:p>
    <w:p w14:paraId="0A60E7BF" w14:textId="77777777" w:rsidR="00F361FD" w:rsidRPr="003A1D87" w:rsidRDefault="00F361FD" w:rsidP="00F361FD">
      <w:pPr>
        <w:jc w:val="center"/>
        <w:rPr>
          <w:rFonts w:ascii="Arial" w:hAnsi="Arial" w:cs="Arial"/>
        </w:rPr>
      </w:pPr>
      <w:r w:rsidRPr="003A1D87">
        <w:rPr>
          <w:rFonts w:ascii="Arial" w:hAnsi="Arial" w:cs="Arial"/>
        </w:rPr>
        <w:t>Licenciatura en Educación Preescolar</w:t>
      </w:r>
    </w:p>
    <w:p w14:paraId="42A7408F" w14:textId="77777777" w:rsidR="00F361FD" w:rsidRPr="003A1D87" w:rsidRDefault="00F361FD" w:rsidP="00F361FD">
      <w:pPr>
        <w:jc w:val="center"/>
        <w:rPr>
          <w:rFonts w:ascii="Arial" w:hAnsi="Arial" w:cs="Arial"/>
        </w:rPr>
      </w:pPr>
      <w:r w:rsidRPr="003A1D87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84C7801" wp14:editId="08A49283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2360930" cy="1752600"/>
            <wp:effectExtent l="0" t="0" r="0" b="0"/>
            <wp:wrapSquare wrapText="bothSides"/>
            <wp:docPr id="5" name="Imagen 5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64944E" w14:textId="77777777" w:rsidR="00F361FD" w:rsidRPr="003A1D87" w:rsidRDefault="00F361FD" w:rsidP="00F361FD">
      <w:pPr>
        <w:jc w:val="center"/>
        <w:rPr>
          <w:rFonts w:ascii="Arial" w:hAnsi="Arial" w:cs="Arial"/>
        </w:rPr>
      </w:pPr>
    </w:p>
    <w:p w14:paraId="1E9A2C76" w14:textId="77777777" w:rsidR="00F361FD" w:rsidRPr="003A1D87" w:rsidRDefault="00F361FD" w:rsidP="00F361FD">
      <w:pPr>
        <w:jc w:val="center"/>
        <w:rPr>
          <w:rFonts w:ascii="Arial" w:hAnsi="Arial" w:cs="Arial"/>
        </w:rPr>
      </w:pPr>
    </w:p>
    <w:p w14:paraId="1BA86038" w14:textId="77777777" w:rsidR="00F361FD" w:rsidRPr="003A1D87" w:rsidRDefault="00F361FD" w:rsidP="00F361FD">
      <w:pPr>
        <w:jc w:val="center"/>
        <w:rPr>
          <w:rFonts w:ascii="Arial" w:hAnsi="Arial" w:cs="Arial"/>
        </w:rPr>
      </w:pPr>
    </w:p>
    <w:p w14:paraId="25800469" w14:textId="77777777" w:rsidR="00F361FD" w:rsidRPr="003A1D87" w:rsidRDefault="00F361FD" w:rsidP="00F361FD">
      <w:pPr>
        <w:jc w:val="center"/>
        <w:rPr>
          <w:rFonts w:ascii="Arial" w:hAnsi="Arial" w:cs="Arial"/>
        </w:rPr>
      </w:pPr>
    </w:p>
    <w:p w14:paraId="3B35EF3C" w14:textId="77777777" w:rsidR="00F361FD" w:rsidRPr="003A1D87" w:rsidRDefault="00F361FD" w:rsidP="00F361FD">
      <w:pPr>
        <w:jc w:val="center"/>
        <w:rPr>
          <w:rFonts w:ascii="Arial" w:hAnsi="Arial" w:cs="Arial"/>
        </w:rPr>
      </w:pPr>
    </w:p>
    <w:p w14:paraId="1F27A864" w14:textId="77777777" w:rsidR="00F361FD" w:rsidRPr="003A1D87" w:rsidRDefault="00F361FD" w:rsidP="00F361FD">
      <w:pPr>
        <w:jc w:val="center"/>
        <w:rPr>
          <w:rFonts w:ascii="Arial" w:hAnsi="Arial" w:cs="Arial"/>
        </w:rPr>
      </w:pPr>
    </w:p>
    <w:p w14:paraId="4F73C4C4" w14:textId="76EC2DE3" w:rsidR="00F361FD" w:rsidRPr="00363FAD" w:rsidRDefault="00F361FD" w:rsidP="00F361FD">
      <w:pPr>
        <w:jc w:val="center"/>
        <w:rPr>
          <w:rFonts w:ascii="Arial" w:hAnsi="Arial" w:cs="Arial"/>
        </w:rPr>
      </w:pPr>
      <w:r w:rsidRPr="00363FAD">
        <w:rPr>
          <w:rFonts w:ascii="Arial" w:hAnsi="Arial" w:cs="Arial"/>
        </w:rPr>
        <w:t>Sesión 3</w:t>
      </w:r>
      <w:r>
        <w:rPr>
          <w:rFonts w:ascii="Arial" w:hAnsi="Arial" w:cs="Arial"/>
        </w:rPr>
        <w:t>5</w:t>
      </w:r>
    </w:p>
    <w:p w14:paraId="27507523" w14:textId="77777777" w:rsidR="00F361FD" w:rsidRPr="00363FAD" w:rsidRDefault="00F361FD" w:rsidP="00F361FD">
      <w:pPr>
        <w:jc w:val="center"/>
        <w:rPr>
          <w:rFonts w:ascii="Arial" w:hAnsi="Arial" w:cs="Arial"/>
        </w:rPr>
      </w:pPr>
    </w:p>
    <w:p w14:paraId="54AA82B3" w14:textId="77777777" w:rsidR="00F361FD" w:rsidRPr="00363FAD" w:rsidRDefault="00F361FD" w:rsidP="00F361FD">
      <w:pPr>
        <w:jc w:val="center"/>
        <w:rPr>
          <w:rFonts w:ascii="Arial" w:hAnsi="Arial" w:cs="Arial"/>
        </w:rPr>
      </w:pPr>
      <w:r w:rsidRPr="00363FAD">
        <w:rPr>
          <w:rFonts w:ascii="Arial" w:hAnsi="Arial" w:cs="Arial"/>
        </w:rPr>
        <w:t>Curso: Desarrollo de Competencias Lectoras</w:t>
      </w:r>
    </w:p>
    <w:p w14:paraId="2C64F5B4" w14:textId="77777777" w:rsidR="00F361FD" w:rsidRPr="00363FAD" w:rsidRDefault="00F361FD" w:rsidP="00F361FD">
      <w:pPr>
        <w:jc w:val="center"/>
        <w:rPr>
          <w:rFonts w:ascii="Arial" w:hAnsi="Arial" w:cs="Arial"/>
        </w:rPr>
      </w:pPr>
      <w:r w:rsidRPr="00363FAD">
        <w:rPr>
          <w:rFonts w:ascii="Arial" w:hAnsi="Arial" w:cs="Arial"/>
        </w:rPr>
        <w:t>Lic. Humberto Valdez Sánchez</w:t>
      </w:r>
    </w:p>
    <w:p w14:paraId="3832CAB7" w14:textId="77777777" w:rsidR="00F361FD" w:rsidRPr="00363FAD" w:rsidRDefault="00F361FD" w:rsidP="00F361FD">
      <w:pPr>
        <w:jc w:val="center"/>
        <w:rPr>
          <w:rFonts w:ascii="Arial" w:hAnsi="Arial" w:cs="Arial"/>
        </w:rPr>
      </w:pPr>
    </w:p>
    <w:p w14:paraId="0F979D88" w14:textId="77777777" w:rsidR="00F361FD" w:rsidRPr="00363FAD" w:rsidRDefault="00F361FD" w:rsidP="00F361F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63FAD">
        <w:rPr>
          <w:rFonts w:ascii="Arial" w:hAnsi="Arial" w:cs="Arial"/>
          <w:sz w:val="28"/>
          <w:szCs w:val="28"/>
        </w:rPr>
        <w:t xml:space="preserve">Alumna: </w:t>
      </w:r>
      <w:r w:rsidRPr="00363FAD">
        <w:rPr>
          <w:rFonts w:ascii="Arial" w:hAnsi="Arial" w:cs="Arial"/>
          <w:b/>
          <w:bCs/>
          <w:sz w:val="28"/>
          <w:szCs w:val="28"/>
        </w:rPr>
        <w:t>Lorena Iracheta Vélez</w:t>
      </w:r>
    </w:p>
    <w:p w14:paraId="46833615" w14:textId="77777777" w:rsidR="00F361FD" w:rsidRPr="00363FAD" w:rsidRDefault="00F361FD" w:rsidP="00F361F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2BEAF01" w14:textId="686BAE66" w:rsidR="00F361FD" w:rsidRDefault="00F361FD" w:rsidP="00F361FD">
      <w:pPr>
        <w:jc w:val="center"/>
        <w:rPr>
          <w:rFonts w:ascii="Arial" w:hAnsi="Arial" w:cs="Arial"/>
        </w:rPr>
      </w:pPr>
      <w:r w:rsidRPr="00363FAD">
        <w:rPr>
          <w:rFonts w:ascii="Arial" w:hAnsi="Arial" w:cs="Arial"/>
        </w:rPr>
        <w:t xml:space="preserve">Semestre: 4 </w:t>
      </w:r>
      <w:r w:rsidRPr="00363FAD">
        <w:rPr>
          <w:rFonts w:ascii="Arial" w:hAnsi="Arial" w:cs="Arial"/>
        </w:rPr>
        <w:tab/>
      </w:r>
      <w:r w:rsidRPr="00363FAD">
        <w:rPr>
          <w:rFonts w:ascii="Arial" w:hAnsi="Arial" w:cs="Arial"/>
        </w:rPr>
        <w:tab/>
      </w:r>
      <w:r w:rsidRPr="00363FAD">
        <w:rPr>
          <w:rFonts w:ascii="Arial" w:hAnsi="Arial" w:cs="Arial"/>
        </w:rPr>
        <w:tab/>
      </w:r>
      <w:r w:rsidRPr="00363FAD">
        <w:rPr>
          <w:rFonts w:ascii="Arial" w:hAnsi="Arial" w:cs="Arial"/>
        </w:rPr>
        <w:tab/>
        <w:t>Sección: C</w:t>
      </w:r>
    </w:p>
    <w:tbl>
      <w:tblPr>
        <w:tblW w:w="1155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6"/>
      </w:tblGrid>
      <w:tr w:rsidR="00F361FD" w:rsidRPr="00F361FD" w14:paraId="42B605C3" w14:textId="77777777" w:rsidTr="00F361FD">
        <w:trPr>
          <w:tblCellSpacing w:w="0" w:type="dxa"/>
          <w:jc w:val="center"/>
        </w:trPr>
        <w:tc>
          <w:tcPr>
            <w:tcW w:w="11556" w:type="dxa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1556"/>
            </w:tblGrid>
            <w:tr w:rsidR="00F361FD" w:rsidRPr="00F361FD" w14:paraId="5910B55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4456" w:type="pct"/>
                    <w:tblCellSpacing w:w="0" w:type="dxa"/>
                    <w:tblInd w:w="534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74"/>
                  </w:tblGrid>
                  <w:tr w:rsidR="00F361FD" w:rsidRPr="00F361FD" w14:paraId="4228F8B4" w14:textId="77777777" w:rsidTr="00F361FD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14:paraId="55D4074D" w14:textId="77777777" w:rsidR="00F361FD" w:rsidRPr="00F361FD" w:rsidRDefault="00F361FD" w:rsidP="00F361FD">
                        <w:pPr>
                          <w:spacing w:after="0" w:line="240" w:lineRule="auto"/>
                          <w:ind w:left="6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</w:pPr>
                        <w:r w:rsidRPr="00F361F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>UNIDAD DE APRENDIZAJE III. CONDICIONES NECESARIAS EN LAS SITUACIONES DIDÁCTICAS DE LECTURA.</w:t>
                        </w:r>
                      </w:p>
                    </w:tc>
                  </w:tr>
                  <w:tr w:rsidR="00F361FD" w:rsidRPr="00F361FD" w14:paraId="762BDEFD" w14:textId="77777777" w:rsidTr="00F361FD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Ind w:w="6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5"/>
                          <w:gridCol w:w="10239"/>
                        </w:tblGrid>
                        <w:tr w:rsidR="00F361FD" w:rsidRPr="00F361FD" w14:paraId="6455C06D" w14:textId="77777777" w:rsidTr="00F361F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8D9E22A" w14:textId="4AD1B6BF" w:rsidR="00F361FD" w:rsidRPr="00F361FD" w:rsidRDefault="00F361FD" w:rsidP="00F361FD">
                              <w:pPr>
                                <w:spacing w:after="0" w:line="240" w:lineRule="auto"/>
                                <w:ind w:left="60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361FD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24"/>
                                  <w:szCs w:val="24"/>
                                  <w:lang w:eastAsia="es-MX"/>
                                </w:rPr>
                                <w:drawing>
                                  <wp:inline distT="0" distB="0" distL="0" distR="0" wp14:anchorId="064AF114" wp14:editId="4DA194AE">
                                    <wp:extent cx="104775" cy="104775"/>
                                    <wp:effectExtent l="0" t="0" r="9525" b="9525"/>
                                    <wp:docPr id="2" name="Imagen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4775" cy="104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1502" w:type="dxa"/>
                              <w:hideMark/>
                            </w:tcPr>
                            <w:p w14:paraId="19C637C2" w14:textId="77777777" w:rsidR="00F361FD" w:rsidRPr="00F361FD" w:rsidRDefault="00F361FD" w:rsidP="00F361FD">
                              <w:pPr>
                                <w:spacing w:after="0" w:line="240" w:lineRule="auto"/>
                                <w:ind w:left="60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361F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s-MX"/>
                                </w:rPr>
            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        </w:r>
                            </w:p>
                          </w:tc>
                        </w:tr>
                      </w:tbl>
                      <w:p w14:paraId="48C40338" w14:textId="77777777" w:rsidR="00F361FD" w:rsidRPr="00F361FD" w:rsidRDefault="00F361FD" w:rsidP="00F361FD">
                        <w:pPr>
                          <w:spacing w:after="0" w:line="240" w:lineRule="auto"/>
                          <w:ind w:left="60"/>
                          <w:jc w:val="both"/>
                          <w:rPr>
                            <w:rFonts w:ascii="Arial" w:eastAsia="Times New Roman" w:hAnsi="Arial" w:cs="Arial"/>
                            <w:vanish/>
                            <w:color w:val="000000"/>
                            <w:sz w:val="24"/>
                            <w:szCs w:val="24"/>
                            <w:lang w:eastAsia="es-MX"/>
                          </w:rPr>
                        </w:pPr>
                      </w:p>
                      <w:tbl>
                        <w:tblPr>
                          <w:tblW w:w="10554" w:type="dxa"/>
                          <w:tblCellSpacing w:w="15" w:type="dxa"/>
                          <w:tblInd w:w="6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5"/>
                          <w:gridCol w:w="10239"/>
                        </w:tblGrid>
                        <w:tr w:rsidR="00F361FD" w:rsidRPr="00F361FD" w14:paraId="55131E51" w14:textId="77777777" w:rsidTr="00F361FD">
                          <w:trPr>
                            <w:trHeight w:val="584"/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2BC4B38" w14:textId="1E637F46" w:rsidR="00F361FD" w:rsidRPr="00F361FD" w:rsidRDefault="00F361FD" w:rsidP="00F361FD">
                              <w:pPr>
                                <w:spacing w:after="0" w:line="240" w:lineRule="auto"/>
                                <w:ind w:left="60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361FD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24"/>
                                  <w:szCs w:val="24"/>
                                  <w:lang w:eastAsia="es-MX"/>
                                </w:rPr>
                                <w:drawing>
                                  <wp:inline distT="0" distB="0" distL="0" distR="0" wp14:anchorId="040F30E9" wp14:editId="2477AE39">
                                    <wp:extent cx="104775" cy="104775"/>
                                    <wp:effectExtent l="0" t="0" r="9525" b="9525"/>
                                    <wp:docPr id="1" name="Imagen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4775" cy="104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C9E6EF3" w14:textId="77777777" w:rsidR="00F361FD" w:rsidRPr="00F361FD" w:rsidRDefault="00F361FD" w:rsidP="00F361FD">
                              <w:pPr>
                                <w:spacing w:after="0" w:line="240" w:lineRule="auto"/>
                                <w:ind w:left="60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361F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s-MX"/>
                                </w:rPr>
                                <w:t>Aplica el plan y programas de estudio para alcanzar los propósitos educativos y contribuir al pleno desenvolvimiento de las capacidades de sus alumnos.</w:t>
                              </w:r>
                            </w:p>
                          </w:tc>
                        </w:tr>
                      </w:tbl>
                      <w:p w14:paraId="597EF28D" w14:textId="77777777" w:rsidR="00F361FD" w:rsidRPr="00F361FD" w:rsidRDefault="00F361FD" w:rsidP="00F361FD">
                        <w:pPr>
                          <w:spacing w:after="0" w:line="240" w:lineRule="auto"/>
                          <w:ind w:left="6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</w:pPr>
                      </w:p>
                    </w:tc>
                  </w:tr>
                </w:tbl>
                <w:p w14:paraId="0C1692F7" w14:textId="77777777" w:rsidR="00F361FD" w:rsidRPr="00F361FD" w:rsidRDefault="00F361FD" w:rsidP="00F361FD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14:paraId="710AB45B" w14:textId="77777777" w:rsidR="00F361FD" w:rsidRPr="00F361FD" w:rsidRDefault="00F361FD" w:rsidP="00F361F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060E7D03" w14:textId="77777777" w:rsidR="00F361FD" w:rsidRPr="00363FAD" w:rsidRDefault="00F361FD" w:rsidP="00F361FD">
      <w:pPr>
        <w:jc w:val="center"/>
        <w:rPr>
          <w:rFonts w:ascii="Arial" w:hAnsi="Arial" w:cs="Arial"/>
        </w:rPr>
      </w:pPr>
    </w:p>
    <w:p w14:paraId="6D30443C" w14:textId="45FF2295" w:rsidR="00F361FD" w:rsidRDefault="00F361FD">
      <w:r>
        <w:br w:type="page"/>
      </w:r>
    </w:p>
    <w:p w14:paraId="75C5C724" w14:textId="65D5479E" w:rsidR="00F361FD" w:rsidRPr="00736BE6" w:rsidRDefault="00F361FD" w:rsidP="00F361FD">
      <w:pPr>
        <w:spacing w:after="12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</w:pPr>
      <w:r w:rsidRPr="00F361FD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lastRenderedPageBreak/>
        <w:t>1.- De acuerdo con el Programa para la Evaluación Internacional de Estudiantes, capacidad lectora es</w:t>
      </w:r>
    </w:p>
    <w:p w14:paraId="42295B3B" w14:textId="787AC7C1" w:rsidR="00BC0E01" w:rsidRPr="00F361FD" w:rsidRDefault="00BC0E01" w:rsidP="00F361FD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36BE6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Es la capacidad de un individuo para comprender, emplear información y reflexionar a partir de textos escritos, con el fin de lograr sus metas individuales, desarrollar sus conocimientos y potencial personal y participar en la sociedad.</w:t>
      </w:r>
    </w:p>
    <w:p w14:paraId="3F759AB4" w14:textId="194E2D21" w:rsidR="00F361FD" w:rsidRPr="00736BE6" w:rsidRDefault="00F361FD" w:rsidP="00F361F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</w:pPr>
      <w:r w:rsidRPr="00F361FD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2.- Existen varias razones para preocuparnos por enseñar a leer bien. Explica cada una de ellas:</w:t>
      </w:r>
    </w:p>
    <w:p w14:paraId="672601C2" w14:textId="68704B19" w:rsidR="00BC0E01" w:rsidRPr="00736BE6" w:rsidRDefault="00BC0E01" w:rsidP="00F361F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</w:pPr>
      <w:r w:rsidRPr="00736BE6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Desarrolla el lenguaje y el pensamiento</w:t>
      </w:r>
    </w:p>
    <w:p w14:paraId="36FDDFF0" w14:textId="6E5953E8" w:rsidR="00BC0E01" w:rsidRPr="00736BE6" w:rsidRDefault="00BC0E01" w:rsidP="00F361F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736BE6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La lectura está íntimamente relacionada con el desarrollo de habilidades del pensamiento. </w:t>
      </w:r>
      <w:r w:rsidR="006A0FC8" w:rsidRPr="00736BE6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Conforme se lee comprensivamente se van elaborando sus propias hipótesis.</w:t>
      </w:r>
    </w:p>
    <w:p w14:paraId="773385BF" w14:textId="73F4EA95" w:rsidR="00BC0E01" w:rsidRPr="00736BE6" w:rsidRDefault="00BC0E01" w:rsidP="00F361F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</w:pPr>
      <w:r w:rsidRPr="00736BE6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Favorece el éxito escolar</w:t>
      </w:r>
    </w:p>
    <w:p w14:paraId="15D84759" w14:textId="35BABD1D" w:rsidR="006A0FC8" w:rsidRPr="00736BE6" w:rsidRDefault="006A0FC8" w:rsidP="00F361F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736BE6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Leer bien permite aprender más rápido y mejorar el rendimiento académico en todas las aéreas del currículo.</w:t>
      </w:r>
    </w:p>
    <w:p w14:paraId="6E783655" w14:textId="28D6A863" w:rsidR="00BC0E01" w:rsidRPr="00736BE6" w:rsidRDefault="00BC0E01" w:rsidP="00F361F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</w:pPr>
      <w:r w:rsidRPr="00736BE6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Permite adquirir nuevos conocimientos</w:t>
      </w:r>
    </w:p>
    <w:p w14:paraId="4E06993C" w14:textId="744DC3BA" w:rsidR="006A0FC8" w:rsidRPr="00736BE6" w:rsidRDefault="006A0FC8" w:rsidP="00F361F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736BE6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Las personas que saben leer podrán por si mismas acceder a muchos conocimientos y aprender a lo largo de la vida, actualizándose por cuenta propia.</w:t>
      </w:r>
    </w:p>
    <w:p w14:paraId="114ECB1B" w14:textId="665A9B59" w:rsidR="00BC0E01" w:rsidRPr="00736BE6" w:rsidRDefault="00BC0E01" w:rsidP="00F361F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</w:pPr>
      <w:r w:rsidRPr="00736BE6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Promueve el ejercicio de la ciudadanía</w:t>
      </w:r>
    </w:p>
    <w:p w14:paraId="3D068B03" w14:textId="615C872D" w:rsidR="006A0FC8" w:rsidRPr="00736BE6" w:rsidRDefault="006A0FC8" w:rsidP="00F361F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736BE6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El ejercicio de la ciudadanía consiste en la participación real de las personas en la construcción de la sociedad y en su transformación.</w:t>
      </w:r>
    </w:p>
    <w:p w14:paraId="55098B43" w14:textId="57F5CD5D" w:rsidR="00BC0E01" w:rsidRPr="00736BE6" w:rsidRDefault="00BC0E01" w:rsidP="00F361F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</w:pPr>
      <w:r w:rsidRPr="00736BE6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Posibilita mejorar las condiciones de vida</w:t>
      </w:r>
    </w:p>
    <w:p w14:paraId="0BD43BBC" w14:textId="01813064" w:rsidR="006A0FC8" w:rsidRPr="00736BE6" w:rsidRDefault="006A0FC8" w:rsidP="00F361F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736BE6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Permite acceder a información que tiene que ver con diferentes ámbitos de la vida, como la salud, el trabajo, etc.</w:t>
      </w:r>
    </w:p>
    <w:p w14:paraId="542A0DE5" w14:textId="2D0C514C" w:rsidR="006A0FC8" w:rsidRPr="00736BE6" w:rsidRDefault="006A0FC8" w:rsidP="00F361F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C97A80D" w14:textId="0952AA40" w:rsidR="006A0FC8" w:rsidRDefault="006A0FC8" w:rsidP="00F361F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13422B9" w14:textId="77777777" w:rsidR="00736BE6" w:rsidRPr="00736BE6" w:rsidRDefault="00736BE6" w:rsidP="00F361F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3C00BAB" w14:textId="498C616F" w:rsidR="006A0FC8" w:rsidRPr="00736BE6" w:rsidRDefault="006A0FC8" w:rsidP="00F361F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982AFA6" w14:textId="1599425B" w:rsidR="006A0FC8" w:rsidRPr="00736BE6" w:rsidRDefault="006A0FC8" w:rsidP="00F361F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39368BD" w14:textId="77777777" w:rsidR="006A0FC8" w:rsidRPr="00F361FD" w:rsidRDefault="006A0FC8" w:rsidP="00F361F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AE4DCC3" w14:textId="3D2B6007" w:rsidR="00F361FD" w:rsidRPr="00736BE6" w:rsidRDefault="00F361FD" w:rsidP="00F361FD">
      <w:pPr>
        <w:spacing w:after="12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</w:pPr>
      <w:r w:rsidRPr="00F361FD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lastRenderedPageBreak/>
        <w:t>3.- Casi todos los estudiantes aprenden a leer y escribir en la escuela. Siendo así, se puede decir que este aprendizaje depende en gran parte del docente, de la metodología y de las oportunidades que en general la escuela les ofrezca. Elabora un cuadro sinóptico de los componentes que se necesitan para aprender a leer bien.</w:t>
      </w:r>
    </w:p>
    <w:p w14:paraId="440FCBDA" w14:textId="5CBF36D0" w:rsidR="006A0FC8" w:rsidRPr="00736BE6" w:rsidRDefault="006A0FC8" w:rsidP="00F361FD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14:paraId="2EA6C07A" w14:textId="4E32C5E9" w:rsidR="00A4509F" w:rsidRPr="00736BE6" w:rsidRDefault="00A4509F" w:rsidP="00F361FD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14:paraId="0CDF6153" w14:textId="70A57348" w:rsidR="00A4509F" w:rsidRPr="00736BE6" w:rsidRDefault="00A4509F" w:rsidP="00F361FD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14:paraId="164491F6" w14:textId="5FA04722" w:rsidR="00A4509F" w:rsidRPr="00736BE6" w:rsidRDefault="00A4509F" w:rsidP="00F361FD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14:paraId="22D5C91B" w14:textId="7E90DDE8" w:rsidR="00A4509F" w:rsidRPr="00736BE6" w:rsidRDefault="00A4509F" w:rsidP="00F361FD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14:paraId="169E09F7" w14:textId="666E6A21" w:rsidR="00A4509F" w:rsidRPr="00736BE6" w:rsidRDefault="00A4509F" w:rsidP="00F361FD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14:paraId="04783E60" w14:textId="692DADC7" w:rsidR="00A4509F" w:rsidRPr="00736BE6" w:rsidRDefault="00A4509F" w:rsidP="00F361FD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14:paraId="04C2AA98" w14:textId="54F48B7D" w:rsidR="00A4509F" w:rsidRPr="00736BE6" w:rsidRDefault="00D60E75" w:rsidP="00F361FD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736BE6">
        <w:rPr>
          <w:rFonts w:ascii="Arial" w:eastAsia="Times New Roman" w:hAnsi="Arial" w:cs="Arial"/>
          <w:noProof/>
          <w:color w:val="222222"/>
          <w:sz w:val="24"/>
          <w:szCs w:val="24"/>
          <w:lang w:val="es-ES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C23A26" wp14:editId="401FD976">
                <wp:simplePos x="0" y="0"/>
                <wp:positionH relativeFrom="column">
                  <wp:posOffset>3089275</wp:posOffset>
                </wp:positionH>
                <wp:positionV relativeFrom="paragraph">
                  <wp:posOffset>57150</wp:posOffset>
                </wp:positionV>
                <wp:extent cx="1780032" cy="1121410"/>
                <wp:effectExtent l="0" t="0" r="0" b="25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032" cy="1121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17FC6F" w14:textId="1D86E3D8" w:rsidR="00A4509F" w:rsidRPr="00D60E75" w:rsidRDefault="00A4509F" w:rsidP="00D60E7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D60E75">
                              <w:rPr>
                                <w:sz w:val="28"/>
                                <w:szCs w:val="28"/>
                              </w:rPr>
                              <w:t>Precisión</w:t>
                            </w:r>
                          </w:p>
                          <w:p w14:paraId="1A534A81" w14:textId="2CD83790" w:rsidR="00A4509F" w:rsidRPr="00D60E75" w:rsidRDefault="00A4509F" w:rsidP="00D60E7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D60E75">
                              <w:rPr>
                                <w:sz w:val="28"/>
                                <w:szCs w:val="28"/>
                              </w:rPr>
                              <w:t>Velocidad</w:t>
                            </w:r>
                          </w:p>
                          <w:p w14:paraId="5B9D5940" w14:textId="41F7E2CD" w:rsidR="00A4509F" w:rsidRPr="00D60E75" w:rsidRDefault="00A4509F" w:rsidP="00D60E7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D60E75">
                              <w:rPr>
                                <w:sz w:val="28"/>
                                <w:szCs w:val="28"/>
                              </w:rPr>
                              <w:t>Fluidez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23A26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243.25pt;margin-top:4.5pt;width:140.15pt;height:8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" filled="f" stroked="f" strokeweight=".5pt">
                <v:textbox>
                  <w:txbxContent>
                    <w:p w14:paraId="6A17FC6F" w14:textId="1D86E3D8" w:rsidR="00A4509F" w:rsidRPr="00D60E75" w:rsidRDefault="00A4509F" w:rsidP="00D60E7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D60E75">
                        <w:rPr>
                          <w:sz w:val="28"/>
                          <w:szCs w:val="28"/>
                        </w:rPr>
                        <w:t>Precisión</w:t>
                      </w:r>
                    </w:p>
                    <w:p w14:paraId="1A534A81" w14:textId="2CD83790" w:rsidR="00A4509F" w:rsidRPr="00D60E75" w:rsidRDefault="00A4509F" w:rsidP="00D60E7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D60E75">
                        <w:rPr>
                          <w:sz w:val="28"/>
                          <w:szCs w:val="28"/>
                        </w:rPr>
                        <w:t>Velocidad</w:t>
                      </w:r>
                    </w:p>
                    <w:p w14:paraId="5B9D5940" w14:textId="41F7E2CD" w:rsidR="00A4509F" w:rsidRPr="00D60E75" w:rsidRDefault="00A4509F" w:rsidP="00D60E7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D60E75">
                        <w:rPr>
                          <w:sz w:val="28"/>
                          <w:szCs w:val="28"/>
                        </w:rPr>
                        <w:t>Fluidez</w:t>
                      </w:r>
                    </w:p>
                  </w:txbxContent>
                </v:textbox>
              </v:shape>
            </w:pict>
          </mc:Fallback>
        </mc:AlternateContent>
      </w:r>
      <w:r w:rsidR="00A4509F" w:rsidRPr="00736BE6">
        <w:rPr>
          <w:rFonts w:ascii="Arial" w:eastAsia="Times New Roman" w:hAnsi="Arial" w:cs="Arial"/>
          <w:noProof/>
          <w:color w:val="222222"/>
          <w:sz w:val="24"/>
          <w:szCs w:val="24"/>
          <w:lang w:val="es-ES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A6A950" wp14:editId="48BCE7C0">
                <wp:simplePos x="0" y="0"/>
                <wp:positionH relativeFrom="column">
                  <wp:posOffset>2711577</wp:posOffset>
                </wp:positionH>
                <wp:positionV relativeFrom="paragraph">
                  <wp:posOffset>8509</wp:posOffset>
                </wp:positionV>
                <wp:extent cx="0" cy="1048512"/>
                <wp:effectExtent l="0" t="0" r="38100" b="3746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85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9CE1E" id="Conector recto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5pt,.65pt" to="213.5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14:paraId="04D3D219" w14:textId="6D04A007" w:rsidR="00A4509F" w:rsidRPr="00736BE6" w:rsidRDefault="00A4509F" w:rsidP="00F361FD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736BE6">
        <w:rPr>
          <w:rFonts w:ascii="Arial" w:eastAsia="Times New Roman" w:hAnsi="Arial" w:cs="Arial"/>
          <w:noProof/>
          <w:color w:val="222222"/>
          <w:sz w:val="24"/>
          <w:szCs w:val="24"/>
          <w:lang w:val="es-ES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080E2F" wp14:editId="657C2DF1">
                <wp:simplePos x="0" y="0"/>
                <wp:positionH relativeFrom="column">
                  <wp:posOffset>1004697</wp:posOffset>
                </wp:positionH>
                <wp:positionV relativeFrom="paragraph">
                  <wp:posOffset>183769</wp:posOffset>
                </wp:positionV>
                <wp:extent cx="12192" cy="2231136"/>
                <wp:effectExtent l="0" t="0" r="26035" b="3619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" cy="22311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CEF54" id="Conector recto 12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1pt,14.45pt" to="80.05pt,1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736BE6">
        <w:rPr>
          <w:rFonts w:ascii="Arial" w:eastAsia="Times New Roman" w:hAnsi="Arial" w:cs="Arial"/>
          <w:noProof/>
          <w:color w:val="222222"/>
          <w:sz w:val="24"/>
          <w:szCs w:val="24"/>
          <w:lang w:val="es-ES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6C57F6" wp14:editId="32737B56">
                <wp:simplePos x="0" y="0"/>
                <wp:positionH relativeFrom="column">
                  <wp:posOffset>1179195</wp:posOffset>
                </wp:positionH>
                <wp:positionV relativeFrom="paragraph">
                  <wp:posOffset>24130</wp:posOffset>
                </wp:positionV>
                <wp:extent cx="1267326" cy="513348"/>
                <wp:effectExtent l="0" t="0" r="0" b="127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326" cy="5133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2B3608" w14:textId="08F41889" w:rsidR="00A4509F" w:rsidRPr="00A4509F" w:rsidRDefault="00A4509F" w:rsidP="00A4509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4509F">
                              <w:rPr>
                                <w:sz w:val="28"/>
                                <w:szCs w:val="28"/>
                              </w:rPr>
                              <w:t>Decodificación eficiente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C57F6" id="Cuadro de texto 4" o:spid="_x0000_s1027" type="#_x0000_t202" style="position:absolute;margin-left:92.85pt;margin-top:1.9pt;width:99.8pt;height:4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" filled="f" stroked="f" strokeweight=".5pt">
                <v:textbox>
                  <w:txbxContent>
                    <w:p w14:paraId="212B3608" w14:textId="08F41889" w:rsidR="00A4509F" w:rsidRPr="00A4509F" w:rsidRDefault="00A4509F" w:rsidP="00A4509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4509F">
                        <w:rPr>
                          <w:sz w:val="28"/>
                          <w:szCs w:val="28"/>
                        </w:rPr>
                        <w:t>Decodificación eficiente</w:t>
                      </w:r>
                    </w:p>
                  </w:txbxContent>
                </v:textbox>
              </v:shape>
            </w:pict>
          </mc:Fallback>
        </mc:AlternateContent>
      </w:r>
    </w:p>
    <w:p w14:paraId="3DDFAEE9" w14:textId="1E863F10" w:rsidR="00A4509F" w:rsidRPr="00736BE6" w:rsidRDefault="00A4509F" w:rsidP="00F361FD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14:paraId="1D762F69" w14:textId="105D4E2B" w:rsidR="00A4509F" w:rsidRPr="00736BE6" w:rsidRDefault="00A4509F" w:rsidP="00F361FD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736BE6">
        <w:rPr>
          <w:rFonts w:ascii="Arial" w:eastAsia="Times New Roman" w:hAnsi="Arial" w:cs="Arial"/>
          <w:noProof/>
          <w:color w:val="222222"/>
          <w:sz w:val="24"/>
          <w:szCs w:val="24"/>
          <w:lang w:val="es-ES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5DDE0" wp14:editId="668C81D7">
                <wp:simplePos x="0" y="0"/>
                <wp:positionH relativeFrom="margin">
                  <wp:align>left</wp:align>
                </wp:positionH>
                <wp:positionV relativeFrom="paragraph">
                  <wp:posOffset>252730</wp:posOffset>
                </wp:positionV>
                <wp:extent cx="689811" cy="882316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811" cy="8823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542BA9" w14:textId="713D573C" w:rsidR="00A4509F" w:rsidRPr="00A4509F" w:rsidRDefault="00A4509F" w:rsidP="00A4509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4509F">
                              <w:rPr>
                                <w:sz w:val="36"/>
                                <w:szCs w:val="36"/>
                              </w:rPr>
                              <w:t>Leer</w:t>
                            </w:r>
                          </w:p>
                          <w:p w14:paraId="59487BDA" w14:textId="4E599590" w:rsidR="00A4509F" w:rsidRPr="00A4509F" w:rsidRDefault="00A4509F" w:rsidP="00A4509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4509F">
                              <w:rPr>
                                <w:sz w:val="36"/>
                                <w:szCs w:val="36"/>
                              </w:rPr>
                              <w:t>Bien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5DDE0" id="Cuadro de texto 3" o:spid="_x0000_s1028" type="#_x0000_t202" style="position:absolute;margin-left:0;margin-top:19.9pt;width:54.3pt;height:69.4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" filled="f" stroked="f" strokeweight=".5pt">
                <v:textbox>
                  <w:txbxContent>
                    <w:p w14:paraId="26542BA9" w14:textId="713D573C" w:rsidR="00A4509F" w:rsidRPr="00A4509F" w:rsidRDefault="00A4509F" w:rsidP="00A4509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4509F">
                        <w:rPr>
                          <w:sz w:val="36"/>
                          <w:szCs w:val="36"/>
                        </w:rPr>
                        <w:t>Leer</w:t>
                      </w:r>
                    </w:p>
                    <w:p w14:paraId="59487BDA" w14:textId="4E599590" w:rsidR="00A4509F" w:rsidRPr="00A4509F" w:rsidRDefault="00A4509F" w:rsidP="00A4509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4509F">
                        <w:rPr>
                          <w:sz w:val="36"/>
                          <w:szCs w:val="36"/>
                        </w:rPr>
                        <w:t>Bien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E68EA0" w14:textId="35F84434" w:rsidR="00A4509F" w:rsidRPr="00736BE6" w:rsidRDefault="00A4509F" w:rsidP="00F361FD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14:paraId="3022BB11" w14:textId="3F6F497A" w:rsidR="00A4509F" w:rsidRPr="00736BE6" w:rsidRDefault="00A4509F" w:rsidP="00F361FD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14:paraId="2B62A00B" w14:textId="42FE0CCE" w:rsidR="00A4509F" w:rsidRPr="00736BE6" w:rsidRDefault="00A4509F" w:rsidP="00F361FD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14:paraId="5428C574" w14:textId="4AFB4111" w:rsidR="00A4509F" w:rsidRPr="00736BE6" w:rsidRDefault="00A4509F" w:rsidP="00F361FD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14:paraId="19106595" w14:textId="68E07AA0" w:rsidR="00A4509F" w:rsidRPr="00736BE6" w:rsidRDefault="00D60E75" w:rsidP="00F361FD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736BE6">
        <w:rPr>
          <w:rFonts w:ascii="Arial" w:eastAsia="Times New Roman" w:hAnsi="Arial" w:cs="Arial"/>
          <w:noProof/>
          <w:color w:val="222222"/>
          <w:sz w:val="24"/>
          <w:szCs w:val="24"/>
          <w:lang w:val="es-ES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18CFE2" wp14:editId="3E4FFABF">
                <wp:simplePos x="0" y="0"/>
                <wp:positionH relativeFrom="column">
                  <wp:posOffset>2955290</wp:posOffset>
                </wp:positionH>
                <wp:positionV relativeFrom="paragraph">
                  <wp:posOffset>154813</wp:posOffset>
                </wp:positionV>
                <wp:extent cx="2974848" cy="1085088"/>
                <wp:effectExtent l="0" t="0" r="0" b="127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4848" cy="1085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47083A" w14:textId="131CEF29" w:rsidR="00A4509F" w:rsidRPr="00D60E75" w:rsidRDefault="00A4509F" w:rsidP="00D60E7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D60E75">
                              <w:rPr>
                                <w:sz w:val="28"/>
                                <w:szCs w:val="28"/>
                              </w:rPr>
                              <w:t>El conocimiento previo</w:t>
                            </w:r>
                          </w:p>
                          <w:p w14:paraId="28C6427B" w14:textId="58679EEC" w:rsidR="00A4509F" w:rsidRPr="00D60E75" w:rsidRDefault="00A4509F" w:rsidP="00D60E7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D60E75">
                              <w:rPr>
                                <w:sz w:val="28"/>
                                <w:szCs w:val="28"/>
                              </w:rPr>
                              <w:t>La actitud de diálogo en la comprensión lectora</w:t>
                            </w:r>
                          </w:p>
                          <w:p w14:paraId="3E519673" w14:textId="2E27E1CD" w:rsidR="00A4509F" w:rsidRPr="00D60E75" w:rsidRDefault="00A4509F" w:rsidP="00D60E7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D60E75">
                              <w:rPr>
                                <w:sz w:val="28"/>
                                <w:szCs w:val="28"/>
                              </w:rPr>
                              <w:t>La crítica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8CFE2" id="Cuadro de texto 8" o:spid="_x0000_s1029" type="#_x0000_t202" style="position:absolute;margin-left:232.7pt;margin-top:12.2pt;width:234.25pt;height:8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" filled="f" stroked="f" strokeweight=".5pt">
                <v:textbox>
                  <w:txbxContent>
                    <w:p w14:paraId="7547083A" w14:textId="131CEF29" w:rsidR="00A4509F" w:rsidRPr="00D60E75" w:rsidRDefault="00A4509F" w:rsidP="00D60E7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D60E75">
                        <w:rPr>
                          <w:sz w:val="28"/>
                          <w:szCs w:val="28"/>
                        </w:rPr>
                        <w:t>El conocimiento previo</w:t>
                      </w:r>
                    </w:p>
                    <w:p w14:paraId="28C6427B" w14:textId="58679EEC" w:rsidR="00A4509F" w:rsidRPr="00D60E75" w:rsidRDefault="00A4509F" w:rsidP="00D60E7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D60E75">
                        <w:rPr>
                          <w:sz w:val="28"/>
                          <w:szCs w:val="28"/>
                        </w:rPr>
                        <w:t>La actitud de diálogo en la comprensión lectora</w:t>
                      </w:r>
                    </w:p>
                    <w:p w14:paraId="3E519673" w14:textId="2E27E1CD" w:rsidR="00A4509F" w:rsidRPr="00D60E75" w:rsidRDefault="00A4509F" w:rsidP="00D60E7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D60E75">
                        <w:rPr>
                          <w:sz w:val="28"/>
                          <w:szCs w:val="28"/>
                        </w:rPr>
                        <w:t>La crítica</w:t>
                      </w:r>
                    </w:p>
                  </w:txbxContent>
                </v:textbox>
              </v:shape>
            </w:pict>
          </mc:Fallback>
        </mc:AlternateContent>
      </w:r>
      <w:r w:rsidR="00A4509F" w:rsidRPr="00736BE6">
        <w:rPr>
          <w:rFonts w:ascii="Arial" w:eastAsia="Times New Roman" w:hAnsi="Arial" w:cs="Arial"/>
          <w:noProof/>
          <w:color w:val="222222"/>
          <w:sz w:val="24"/>
          <w:szCs w:val="24"/>
          <w:lang w:val="es-ES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3746A5" wp14:editId="5354F306">
                <wp:simplePos x="0" y="0"/>
                <wp:positionH relativeFrom="column">
                  <wp:posOffset>2723769</wp:posOffset>
                </wp:positionH>
                <wp:positionV relativeFrom="paragraph">
                  <wp:posOffset>142621</wp:posOffset>
                </wp:positionV>
                <wp:extent cx="0" cy="1121664"/>
                <wp:effectExtent l="0" t="0" r="38100" b="2159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16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A8DB9B" id="Conector recto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45pt,11.25pt" to="214.45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4FF5A5D9" w14:textId="353C83CD" w:rsidR="00A4509F" w:rsidRPr="00736BE6" w:rsidRDefault="00A4509F" w:rsidP="00F361FD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736BE6">
        <w:rPr>
          <w:rFonts w:ascii="Arial" w:eastAsia="Times New Roman" w:hAnsi="Arial" w:cs="Arial"/>
          <w:noProof/>
          <w:color w:val="222222"/>
          <w:sz w:val="24"/>
          <w:szCs w:val="24"/>
          <w:lang w:val="es-ES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CB3294" wp14:editId="217E5926">
                <wp:simplePos x="0" y="0"/>
                <wp:positionH relativeFrom="column">
                  <wp:posOffset>1076960</wp:posOffset>
                </wp:positionH>
                <wp:positionV relativeFrom="paragraph">
                  <wp:posOffset>207772</wp:posOffset>
                </wp:positionV>
                <wp:extent cx="1267326" cy="6096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326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202F4" w14:textId="4A735583" w:rsidR="00A4509F" w:rsidRPr="00A4509F" w:rsidRDefault="00A4509F" w:rsidP="00A4509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4509F">
                              <w:rPr>
                                <w:sz w:val="28"/>
                                <w:szCs w:val="28"/>
                              </w:rPr>
                              <w:t>La comprensión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B3294" id="Cuadro de texto 6" o:spid="_x0000_s1030" type="#_x0000_t202" style="position:absolute;margin-left:84.8pt;margin-top:16.35pt;width:99.8pt;height:4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" filled="f" stroked="f" strokeweight=".5pt">
                <v:textbox>
                  <w:txbxContent>
                    <w:p w14:paraId="15A202F4" w14:textId="4A735583" w:rsidR="00A4509F" w:rsidRPr="00A4509F" w:rsidRDefault="00A4509F" w:rsidP="00A4509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4509F">
                        <w:rPr>
                          <w:sz w:val="28"/>
                          <w:szCs w:val="28"/>
                        </w:rPr>
                        <w:t>La comprensión</w:t>
                      </w:r>
                    </w:p>
                  </w:txbxContent>
                </v:textbox>
              </v:shape>
            </w:pict>
          </mc:Fallback>
        </mc:AlternateContent>
      </w:r>
    </w:p>
    <w:p w14:paraId="7408EDDF" w14:textId="67FB6B10" w:rsidR="00A4509F" w:rsidRPr="00736BE6" w:rsidRDefault="00A4509F" w:rsidP="00F361FD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14:paraId="5F7695B3" w14:textId="4A1A6F42" w:rsidR="00A4509F" w:rsidRPr="00736BE6" w:rsidRDefault="00A4509F" w:rsidP="00F361FD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14:paraId="384B9B21" w14:textId="478B25D7" w:rsidR="00A4509F" w:rsidRPr="00736BE6" w:rsidRDefault="00A4509F" w:rsidP="00F361FD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14:paraId="403795AD" w14:textId="2F75EF41" w:rsidR="00A4509F" w:rsidRPr="00736BE6" w:rsidRDefault="00A4509F" w:rsidP="00F361FD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14:paraId="5A686F8C" w14:textId="738C2D04" w:rsidR="00A4509F" w:rsidRPr="00736BE6" w:rsidRDefault="00A4509F" w:rsidP="00F361FD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63A7E684" w14:textId="3B433DBB" w:rsidR="00A4509F" w:rsidRPr="00736BE6" w:rsidRDefault="00A4509F" w:rsidP="00F361FD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14:paraId="1DA3F85E" w14:textId="367BE1ED" w:rsidR="00A4509F" w:rsidRPr="00736BE6" w:rsidRDefault="00A4509F" w:rsidP="00F361FD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14:paraId="49970847" w14:textId="42257B10" w:rsidR="00A4509F" w:rsidRPr="00736BE6" w:rsidRDefault="00A4509F" w:rsidP="00F361FD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14:paraId="28F8C33A" w14:textId="6A66413D" w:rsidR="00A4509F" w:rsidRPr="00736BE6" w:rsidRDefault="00A4509F" w:rsidP="00F361FD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14:paraId="6FE1B1B3" w14:textId="77777777" w:rsidR="00A4509F" w:rsidRPr="00736BE6" w:rsidRDefault="00A4509F" w:rsidP="00F361FD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14:paraId="010F25D7" w14:textId="77777777" w:rsidR="006A0FC8" w:rsidRPr="00F361FD" w:rsidRDefault="006A0FC8" w:rsidP="00F361FD">
      <w:pPr>
        <w:spacing w:after="12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</w:pPr>
    </w:p>
    <w:p w14:paraId="68F61C80" w14:textId="0D6A8DCC" w:rsidR="00F361FD" w:rsidRPr="00736BE6" w:rsidRDefault="006A0FC8" w:rsidP="00F361FD">
      <w:pPr>
        <w:spacing w:after="12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</w:pPr>
      <w:r w:rsidRPr="00736BE6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lastRenderedPageBreak/>
        <w:t>4</w:t>
      </w:r>
      <w:r w:rsidR="00F361FD" w:rsidRPr="00F361FD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.- En los primeros años de la vida escolar los estudiantes “aprenden leer”. Esto se refiriere a la acción de reconocer letras o códigos y asociarlas para formar palabras, es decir, la decodificación, la cual tiene tres elementos. Descríbelos:</w:t>
      </w:r>
    </w:p>
    <w:p w14:paraId="4BCE796A" w14:textId="4395D1A4" w:rsidR="00BA332A" w:rsidRPr="00736BE6" w:rsidRDefault="00BA332A" w:rsidP="00BA332A">
      <w:pPr>
        <w:pStyle w:val="Prrafodelista"/>
        <w:numPr>
          <w:ilvl w:val="0"/>
          <w:numId w:val="3"/>
        </w:numPr>
        <w:spacing w:after="12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</w:pPr>
      <w:r w:rsidRPr="00736BE6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 xml:space="preserve">Precisión:  </w:t>
      </w:r>
      <w:r w:rsidRPr="00736BE6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Es la exactitud al leer y la identificación correcta de las letras y palabras del texto</w:t>
      </w:r>
    </w:p>
    <w:p w14:paraId="6598644E" w14:textId="2DBB5C7B" w:rsidR="00BA332A" w:rsidRPr="00736BE6" w:rsidRDefault="00BA332A" w:rsidP="00BA332A">
      <w:pPr>
        <w:pStyle w:val="Prrafodelista"/>
        <w:numPr>
          <w:ilvl w:val="0"/>
          <w:numId w:val="3"/>
        </w:num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736BE6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 xml:space="preserve">Velocidad: </w:t>
      </w:r>
      <w:r w:rsidRPr="00736BE6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Se define como la cantidad de palabras que se leen silenciosamente en un determinado tiempo</w:t>
      </w:r>
    </w:p>
    <w:p w14:paraId="07D7B760" w14:textId="176CA656" w:rsidR="00BA332A" w:rsidRPr="00736BE6" w:rsidRDefault="00BA332A" w:rsidP="00BA332A">
      <w:pPr>
        <w:pStyle w:val="Prrafodelista"/>
        <w:numPr>
          <w:ilvl w:val="0"/>
          <w:numId w:val="3"/>
        </w:num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736BE6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 xml:space="preserve">La fluidez: </w:t>
      </w:r>
      <w:r w:rsidR="00736BE6" w:rsidRPr="00736BE6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L</w:t>
      </w:r>
      <w:r w:rsidRPr="00736BE6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eer con velocidad, </w:t>
      </w:r>
      <w:r w:rsidR="00736BE6" w:rsidRPr="00736BE6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precisión</w:t>
      </w:r>
      <w:r w:rsidRPr="00736BE6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y expresión adecuada sin atención consciente</w:t>
      </w:r>
      <w:r w:rsidR="00736BE6" w:rsidRPr="00736BE6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, realizar múltiples tares de lectura, al mismo tiempo</w:t>
      </w:r>
    </w:p>
    <w:p w14:paraId="041BCAA8" w14:textId="77777777" w:rsidR="006A0FC8" w:rsidRPr="00F361FD" w:rsidRDefault="006A0FC8" w:rsidP="00F361FD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4B0377C" w14:textId="393A401C" w:rsidR="00F361FD" w:rsidRPr="00736BE6" w:rsidRDefault="006A0FC8" w:rsidP="00F361FD">
      <w:pPr>
        <w:spacing w:after="12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</w:pPr>
      <w:r w:rsidRPr="00736BE6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5</w:t>
      </w:r>
      <w:r w:rsidR="00F361FD" w:rsidRPr="00F361FD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.- ¿Cómo se puede incrementar la precisión, velocidad y fluidez de la lectura?</w:t>
      </w:r>
    </w:p>
    <w:p w14:paraId="0ABA4B0A" w14:textId="6944A3F4" w:rsidR="006A0FC8" w:rsidRPr="00F361FD" w:rsidRDefault="00736BE6" w:rsidP="00F361FD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36B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da mediante la práctica, leyendo en voz alta, respetando signos de puntuación y agrupar correctamente las letras para formar palabras.</w:t>
      </w:r>
    </w:p>
    <w:p w14:paraId="67DE7D53" w14:textId="77777777" w:rsidR="00C36D1C" w:rsidRDefault="00736BE6"/>
    <w:sectPr w:rsidR="00C36D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5ABC"/>
    <w:multiLevelType w:val="hybridMultilevel"/>
    <w:tmpl w:val="6742AA2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E6B30"/>
    <w:multiLevelType w:val="hybridMultilevel"/>
    <w:tmpl w:val="E23811B0"/>
    <w:lvl w:ilvl="0" w:tplc="1E5614D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E4D7D"/>
    <w:multiLevelType w:val="hybridMultilevel"/>
    <w:tmpl w:val="3B50F812"/>
    <w:lvl w:ilvl="0" w:tplc="42202B6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FD"/>
    <w:rsid w:val="00073495"/>
    <w:rsid w:val="00616B7E"/>
    <w:rsid w:val="006A0FC8"/>
    <w:rsid w:val="00736BE6"/>
    <w:rsid w:val="007939C0"/>
    <w:rsid w:val="00A4509F"/>
    <w:rsid w:val="00BA332A"/>
    <w:rsid w:val="00BC0E01"/>
    <w:rsid w:val="00CB4AB6"/>
    <w:rsid w:val="00D60E75"/>
    <w:rsid w:val="00F3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6B4A6"/>
  <w15:chartTrackingRefBased/>
  <w15:docId w15:val="{6E56BDB1-5A39-4BD3-BB87-4CAE5288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1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6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D60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496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IRACHETA VELEZ</dc:creator>
  <cp:keywords/>
  <dc:description/>
  <cp:lastModifiedBy>LORENA IRACHETA VELEZ</cp:lastModifiedBy>
  <cp:revision>4</cp:revision>
  <dcterms:created xsi:type="dcterms:W3CDTF">2021-06-11T07:15:00Z</dcterms:created>
  <dcterms:modified xsi:type="dcterms:W3CDTF">2021-06-11T22:25:00Z</dcterms:modified>
</cp:coreProperties>
</file>