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F8A8" w14:textId="575865AD" w:rsidR="005A1022" w:rsidRDefault="005A1022">
      <w:r>
        <w:t xml:space="preserve">Fernanda </w:t>
      </w:r>
      <w:proofErr w:type="spellStart"/>
      <w:r>
        <w:t>Merary</w:t>
      </w:r>
      <w:proofErr w:type="spellEnd"/>
      <w:r>
        <w:t xml:space="preserve"> Ruiz Bocanegra N.L:17</w:t>
      </w:r>
    </w:p>
    <w:p w14:paraId="754178CF" w14:textId="6BC48AAB" w:rsidR="005A1022" w:rsidRDefault="005A1022"/>
    <w:p w14:paraId="6E08AA7E" w14:textId="2C05189D" w:rsidR="005A1022" w:rsidRDefault="005A1022">
      <w:r>
        <w:t>Unidad de Aprendizajes III.</w:t>
      </w:r>
    </w:p>
    <w:p w14:paraId="75072DA6" w14:textId="77777777" w:rsidR="00D86FBC" w:rsidRDefault="00D86FBC">
      <w:r>
        <w:t>Condiciones necesarias en las situaciones didácticas de lectura</w:t>
      </w:r>
    </w:p>
    <w:p w14:paraId="2F6F21AE" w14:textId="258565A1" w:rsidR="00D86FBC" w:rsidRDefault="00D86FBC"/>
    <w:p w14:paraId="0998977A" w14:textId="0A6F84E9" w:rsidR="00E60306" w:rsidRDefault="00A203BB" w:rsidP="00A203BB">
      <w:pPr>
        <w:pStyle w:val="Prrafodelista"/>
        <w:numPr>
          <w:ilvl w:val="0"/>
          <w:numId w:val="1"/>
        </w:numPr>
      </w:pPr>
      <w:r>
        <w:t xml:space="preserve">De acuerdo con el Programa para </w:t>
      </w:r>
      <w:r w:rsidR="008624FB">
        <w:t>la Ev</w:t>
      </w:r>
      <w:r>
        <w:t xml:space="preserve">aluación </w:t>
      </w:r>
      <w:r w:rsidR="008624FB">
        <w:t>I</w:t>
      </w:r>
      <w:r>
        <w:t xml:space="preserve">nternacional de </w:t>
      </w:r>
      <w:r w:rsidR="008624FB">
        <w:t>E</w:t>
      </w:r>
      <w:r>
        <w:t xml:space="preserve">studiantes, capacidad lectora es: </w:t>
      </w:r>
    </w:p>
    <w:p w14:paraId="5A8E138E" w14:textId="3E8AB009" w:rsidR="005A1022" w:rsidRDefault="008624FB">
      <w:r>
        <w:t xml:space="preserve">La capacidad de un individuo para comprender, </w:t>
      </w:r>
      <w:r w:rsidR="00B42637">
        <w:t>emplear información y reflexionar a partir de textos escritos, con el fin de lograr sus metas individuales, desarrollo de sus competencias</w:t>
      </w:r>
      <w:r w:rsidR="00AF6BEF">
        <w:t>, potencial y participar en la sociedad.</w:t>
      </w:r>
    </w:p>
    <w:p w14:paraId="69901A0A" w14:textId="3589CB54" w:rsidR="00AF6BEF" w:rsidRDefault="00BF7C18" w:rsidP="00AF6BEF">
      <w:pPr>
        <w:pStyle w:val="Prrafodelista"/>
        <w:numPr>
          <w:ilvl w:val="0"/>
          <w:numId w:val="1"/>
        </w:numPr>
      </w:pPr>
      <w:r>
        <w:t xml:space="preserve">Existen varias razones para preocuparnos por enseñar a leer bien. Algunas de ellas son: </w:t>
      </w:r>
    </w:p>
    <w:p w14:paraId="67D1FD00" w14:textId="20677110" w:rsidR="00BF7C18" w:rsidRDefault="00950B3E" w:rsidP="00BF7C18">
      <w:pPr>
        <w:rPr>
          <w:b/>
          <w:bCs/>
        </w:rPr>
      </w:pPr>
      <w:r w:rsidRPr="00E60F41">
        <w:rPr>
          <w:b/>
          <w:bCs/>
        </w:rPr>
        <w:t xml:space="preserve">Desarrolla </w:t>
      </w:r>
      <w:r w:rsidR="00E60F41" w:rsidRPr="00E60F41">
        <w:rPr>
          <w:b/>
          <w:bCs/>
        </w:rPr>
        <w:t xml:space="preserve">el lenguaje y el pensamiento. </w:t>
      </w:r>
    </w:p>
    <w:p w14:paraId="3246F368" w14:textId="105D6EBE" w:rsidR="00D90032" w:rsidRDefault="000B74CA" w:rsidP="00BF7C18">
      <w:r>
        <w:t>Está</w:t>
      </w:r>
      <w:r w:rsidR="00E22B81">
        <w:t xml:space="preserve"> </w:t>
      </w:r>
      <w:r w:rsidR="001F1517">
        <w:t xml:space="preserve">relacionado con </w:t>
      </w:r>
      <w:r>
        <w:t>el</w:t>
      </w:r>
      <w:r w:rsidR="001F1517">
        <w:t xml:space="preserve"> desarrollo de habilidades del pensamiento. Al comprender lo leído se </w:t>
      </w:r>
      <w:r>
        <w:t>construyen</w:t>
      </w:r>
      <w:r w:rsidR="001F1517">
        <w:t xml:space="preserve"> </w:t>
      </w:r>
      <w:r>
        <w:t xml:space="preserve">significados. </w:t>
      </w:r>
      <w:r w:rsidR="007F11B4">
        <w:t xml:space="preserve">Al </w:t>
      </w:r>
      <w:r w:rsidR="00D90032">
        <w:t>leer se va anticipando</w:t>
      </w:r>
      <w:r w:rsidR="004275C1">
        <w:t xml:space="preserve"> los contenidos, elaborando sus </w:t>
      </w:r>
      <w:r w:rsidR="00D90032">
        <w:t>propias</w:t>
      </w:r>
      <w:r w:rsidR="004275C1">
        <w:t xml:space="preserve"> hipótesis</w:t>
      </w:r>
      <w:r w:rsidR="007F11B4">
        <w:t xml:space="preserve"> </w:t>
      </w:r>
      <w:r w:rsidR="00D90032">
        <w:t>confirmándolas</w:t>
      </w:r>
      <w:r w:rsidR="007F11B4">
        <w:t xml:space="preserve"> descartando las o </w:t>
      </w:r>
      <w:r w:rsidR="00D90032">
        <w:t>descartándolas</w:t>
      </w:r>
      <w:r w:rsidR="007F11B4">
        <w:t>.</w:t>
      </w:r>
      <w:r>
        <w:t xml:space="preserve"> </w:t>
      </w:r>
    </w:p>
    <w:p w14:paraId="539BF41E" w14:textId="659A15F0" w:rsidR="00D90032" w:rsidRDefault="00EA678F" w:rsidP="00BF7C18">
      <w:pPr>
        <w:rPr>
          <w:b/>
          <w:bCs/>
        </w:rPr>
      </w:pPr>
      <w:r w:rsidRPr="00EA678F">
        <w:rPr>
          <w:b/>
          <w:bCs/>
        </w:rPr>
        <w:t xml:space="preserve">Favorece el éxito escolar </w:t>
      </w:r>
    </w:p>
    <w:p w14:paraId="63487805" w14:textId="386A614A" w:rsidR="00EA678F" w:rsidRDefault="00EA678F" w:rsidP="00BF7C18">
      <w:r>
        <w:t xml:space="preserve">Leer bien permite aprender rápido y mejorar el rendimiento escolar, </w:t>
      </w:r>
      <w:r w:rsidR="00B70305">
        <w:t xml:space="preserve">en todas las áreas del currículo. </w:t>
      </w:r>
    </w:p>
    <w:p w14:paraId="64233331" w14:textId="70E5B4F7" w:rsidR="00B70305" w:rsidRPr="002258B8" w:rsidRDefault="00B70305" w:rsidP="00BF7C18">
      <w:pPr>
        <w:rPr>
          <w:b/>
          <w:bCs/>
        </w:rPr>
      </w:pPr>
      <w:r w:rsidRPr="002258B8">
        <w:rPr>
          <w:b/>
          <w:bCs/>
        </w:rPr>
        <w:t xml:space="preserve">Permite </w:t>
      </w:r>
      <w:r w:rsidR="002258B8" w:rsidRPr="002258B8">
        <w:rPr>
          <w:b/>
          <w:bCs/>
        </w:rPr>
        <w:t xml:space="preserve">adquirir nuevos conocimientos. </w:t>
      </w:r>
    </w:p>
    <w:p w14:paraId="427BEE70" w14:textId="7779EB1B" w:rsidR="00D90032" w:rsidRDefault="002258B8" w:rsidP="00BF7C18">
      <w:r>
        <w:t xml:space="preserve">Las personas que leen por sí mismas pueden </w:t>
      </w:r>
      <w:r w:rsidR="00BE0EE1">
        <w:t>aprender</w:t>
      </w:r>
      <w:r>
        <w:t xml:space="preserve"> muchos conocimientos y aprender a lo largo de su vida, </w:t>
      </w:r>
      <w:r w:rsidR="00FB6E99">
        <w:t>actualizándose por cuenta propia.</w:t>
      </w:r>
    </w:p>
    <w:p w14:paraId="1B3D61CC" w14:textId="6109ED9B" w:rsidR="00FB6E99" w:rsidRDefault="00FB6E99" w:rsidP="00BF7C18">
      <w:pPr>
        <w:rPr>
          <w:b/>
          <w:bCs/>
        </w:rPr>
      </w:pPr>
      <w:r w:rsidRPr="002276D3">
        <w:rPr>
          <w:b/>
          <w:bCs/>
        </w:rPr>
        <w:t xml:space="preserve">Promueve el ejercicio de la </w:t>
      </w:r>
      <w:r w:rsidR="002276D3" w:rsidRPr="002276D3">
        <w:rPr>
          <w:b/>
          <w:bCs/>
        </w:rPr>
        <w:t>ciudadanía.</w:t>
      </w:r>
    </w:p>
    <w:p w14:paraId="54ED43A0" w14:textId="4B50C655" w:rsidR="002276D3" w:rsidRDefault="002276D3" w:rsidP="00BF7C18">
      <w:r>
        <w:t>Cuando no se sabe leer, puede ser manipulados ya que le es difícil entender y analizar la realidad en dónde vive.</w:t>
      </w:r>
    </w:p>
    <w:p w14:paraId="7D284368" w14:textId="5B62E7F5" w:rsidR="00146C7F" w:rsidRDefault="00146C7F" w:rsidP="00BF7C18">
      <w:pPr>
        <w:rPr>
          <w:b/>
          <w:bCs/>
        </w:rPr>
      </w:pPr>
      <w:r w:rsidRPr="00146C7F">
        <w:rPr>
          <w:b/>
          <w:bCs/>
        </w:rPr>
        <w:t xml:space="preserve">Posibilita mejorar las condiciones de vida. </w:t>
      </w:r>
    </w:p>
    <w:p w14:paraId="7C698F9F" w14:textId="0F03E2CE" w:rsidR="00146C7F" w:rsidRDefault="00BD7CB3" w:rsidP="00BF7C18">
      <w:r>
        <w:t>Leer permite acceder a información que tiene que ver con diferentes ámbitos de la vida, como la salud, el trabajo, la ciudadanía etcétera.</w:t>
      </w:r>
    </w:p>
    <w:p w14:paraId="61194445" w14:textId="1E9C4F0E" w:rsidR="00762893" w:rsidRDefault="00762893" w:rsidP="00D65B56"/>
    <w:p w14:paraId="6D917B83" w14:textId="6D302A07" w:rsidR="00D65B56" w:rsidRDefault="00DB6A26" w:rsidP="00D65B56">
      <w:pPr>
        <w:pStyle w:val="Prrafodelista"/>
        <w:numPr>
          <w:ilvl w:val="0"/>
          <w:numId w:val="1"/>
        </w:numPr>
      </w:pPr>
      <w:r>
        <w:t xml:space="preserve">Casi todos los estudiantes aprenden a leer y escribir en la escuela. Siendo así, se puede decir que este aprendizaje depende en gran parte del docente, de la metodología y de las oportunidades que en general la escuela les ofrezca. </w:t>
      </w:r>
      <w:r w:rsidR="00E572D7">
        <w:t xml:space="preserve">Elabora un cuadro sinóptico de los componentes que se necesitan para aprender a leer bien. </w:t>
      </w:r>
    </w:p>
    <w:p w14:paraId="6BC94C32" w14:textId="0760C907" w:rsidR="00E572D7" w:rsidRDefault="00E572D7" w:rsidP="00E572D7">
      <w:pPr>
        <w:pStyle w:val="Prrafodelista"/>
      </w:pPr>
    </w:p>
    <w:p w14:paraId="6C303380" w14:textId="4BF0AC0A" w:rsidR="00E572D7" w:rsidRDefault="00E572D7" w:rsidP="00E572D7">
      <w:pPr>
        <w:pStyle w:val="Prrafodelista"/>
      </w:pPr>
    </w:p>
    <w:p w14:paraId="13BCDA30" w14:textId="0EC7AA65" w:rsidR="00E572D7" w:rsidRDefault="00E572D7" w:rsidP="00E572D7">
      <w:pPr>
        <w:pStyle w:val="Prrafodelista"/>
      </w:pPr>
    </w:p>
    <w:p w14:paraId="1CE0A369" w14:textId="160AE807" w:rsidR="00B3156A" w:rsidRDefault="00B3156A" w:rsidP="00E572D7">
      <w:pPr>
        <w:pStyle w:val="Prrafodelista"/>
      </w:pPr>
    </w:p>
    <w:p w14:paraId="3B7406AC" w14:textId="07C32DB4" w:rsidR="00B3156A" w:rsidRDefault="00B3156A" w:rsidP="00E572D7">
      <w:pPr>
        <w:pStyle w:val="Prrafodelista"/>
      </w:pPr>
    </w:p>
    <w:p w14:paraId="7208DA97" w14:textId="2C017F1C" w:rsidR="00956D1C" w:rsidRDefault="00DF7933" w:rsidP="00E572D7">
      <w:pPr>
        <w:pStyle w:val="Prrafodelista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EAD8B0" wp14:editId="6B6DE72F">
                <wp:simplePos x="0" y="0"/>
                <wp:positionH relativeFrom="column">
                  <wp:posOffset>2656205</wp:posOffset>
                </wp:positionH>
                <wp:positionV relativeFrom="paragraph">
                  <wp:posOffset>0</wp:posOffset>
                </wp:positionV>
                <wp:extent cx="3540760" cy="1270000"/>
                <wp:effectExtent l="0" t="0" r="254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76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F2377D" w14:textId="4D2319C3" w:rsidR="00DF7933" w:rsidRDefault="009010C8" w:rsidP="00DF793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Precisión </w:t>
                            </w:r>
                          </w:p>
                          <w:p w14:paraId="56A039A9" w14:textId="2F13D6C5" w:rsidR="009010C8" w:rsidRDefault="009010C8" w:rsidP="00DF793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Velocidad </w:t>
                            </w:r>
                          </w:p>
                          <w:p w14:paraId="27230F3F" w14:textId="226C33DA" w:rsidR="009010C8" w:rsidRDefault="009010C8" w:rsidP="00DF793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Fluidez</w:t>
                            </w:r>
                          </w:p>
                          <w:p w14:paraId="2C0E0511" w14:textId="191CB6C3" w:rsidR="009010C8" w:rsidRDefault="009010C8" w:rsidP="009010C8"/>
                          <w:p w14:paraId="7D9C1F4B" w14:textId="696972E2" w:rsidR="009010C8" w:rsidRDefault="009010C8" w:rsidP="009010C8"/>
                          <w:p w14:paraId="0D694503" w14:textId="1A892FB3" w:rsidR="009010C8" w:rsidRDefault="009010C8" w:rsidP="009010C8"/>
                          <w:p w14:paraId="1BF7B4EE" w14:textId="33155B8B" w:rsidR="009010C8" w:rsidRDefault="009010C8" w:rsidP="009010C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El conocimiento </w:t>
                            </w:r>
                            <w:r w:rsidR="004C32A0">
                              <w:t xml:space="preserve">previo </w:t>
                            </w:r>
                          </w:p>
                          <w:p w14:paraId="5565A788" w14:textId="18612133" w:rsidR="004C32A0" w:rsidRDefault="004C32A0" w:rsidP="009010C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La actitud de diálogo en la comprensión lectora </w:t>
                            </w:r>
                          </w:p>
                          <w:p w14:paraId="61435454" w14:textId="694FC2D4" w:rsidR="004C32A0" w:rsidRDefault="008624F0" w:rsidP="009010C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La crítica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EAD8B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09.15pt;margin-top:0;width:278.8pt;height:100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" stroked="f" strokeweight=".5pt">
                <v:textbox style="mso-fit-shape-to-text:t">
                  <w:txbxContent>
                    <w:p w14:paraId="49F2377D" w14:textId="4D2319C3" w:rsidR="00DF7933" w:rsidRDefault="009010C8" w:rsidP="00DF793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Precisión </w:t>
                      </w:r>
                    </w:p>
                    <w:p w14:paraId="56A039A9" w14:textId="2F13D6C5" w:rsidR="009010C8" w:rsidRDefault="009010C8" w:rsidP="00DF793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Velocidad </w:t>
                      </w:r>
                    </w:p>
                    <w:p w14:paraId="27230F3F" w14:textId="226C33DA" w:rsidR="009010C8" w:rsidRDefault="009010C8" w:rsidP="00DF7933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Fluidez</w:t>
                      </w:r>
                    </w:p>
                    <w:p w14:paraId="2C0E0511" w14:textId="191CB6C3" w:rsidR="009010C8" w:rsidRDefault="009010C8" w:rsidP="009010C8"/>
                    <w:p w14:paraId="7D9C1F4B" w14:textId="696972E2" w:rsidR="009010C8" w:rsidRDefault="009010C8" w:rsidP="009010C8"/>
                    <w:p w14:paraId="0D694503" w14:textId="1A892FB3" w:rsidR="009010C8" w:rsidRDefault="009010C8" w:rsidP="009010C8"/>
                    <w:p w14:paraId="1BF7B4EE" w14:textId="33155B8B" w:rsidR="009010C8" w:rsidRDefault="009010C8" w:rsidP="009010C8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El conocimiento </w:t>
                      </w:r>
                      <w:r w:rsidR="004C32A0">
                        <w:t xml:space="preserve">previo </w:t>
                      </w:r>
                    </w:p>
                    <w:p w14:paraId="5565A788" w14:textId="18612133" w:rsidR="004C32A0" w:rsidRDefault="004C32A0" w:rsidP="009010C8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La actitud de diálogo en la comprensión lectora </w:t>
                      </w:r>
                    </w:p>
                    <w:p w14:paraId="61435454" w14:textId="694FC2D4" w:rsidR="004C32A0" w:rsidRDefault="008624F0" w:rsidP="009010C8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La crítica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899FA" wp14:editId="426D89A4">
                <wp:simplePos x="0" y="0"/>
                <wp:positionH relativeFrom="column">
                  <wp:posOffset>2349500</wp:posOffset>
                </wp:positionH>
                <wp:positionV relativeFrom="paragraph">
                  <wp:posOffset>-295275</wp:posOffset>
                </wp:positionV>
                <wp:extent cx="45085" cy="2738755"/>
                <wp:effectExtent l="0" t="0" r="31115" b="2349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273875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EDD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85pt;margin-top:-23.25pt;width:3.55pt;height:215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" strokecolor="#4472c4 [3204]" strokeweight=".5pt">
                <v:stroke joinstyle="miter"/>
              </v:shape>
            </w:pict>
          </mc:Fallback>
        </mc:AlternateContent>
      </w:r>
    </w:p>
    <w:p w14:paraId="756A7F32" w14:textId="66678260" w:rsidR="00956D1C" w:rsidRDefault="00956D1C" w:rsidP="00E572D7">
      <w:pPr>
        <w:pStyle w:val="Prrafodelista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603592" wp14:editId="347CCDE1">
                <wp:simplePos x="0" y="0"/>
                <wp:positionH relativeFrom="column">
                  <wp:posOffset>1095375</wp:posOffset>
                </wp:positionH>
                <wp:positionV relativeFrom="paragraph">
                  <wp:posOffset>61595</wp:posOffset>
                </wp:positionV>
                <wp:extent cx="1264285" cy="1533525"/>
                <wp:effectExtent l="0" t="0" r="0" b="952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15335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2D75F" w14:textId="36724C85" w:rsidR="00956D1C" w:rsidRDefault="00BD3516">
                            <w:r>
                              <w:t xml:space="preserve">*Decodificación </w:t>
                            </w:r>
                          </w:p>
                          <w:p w14:paraId="172C416D" w14:textId="2333B320" w:rsidR="00BD3516" w:rsidRDefault="00BD3516">
                            <w:r>
                              <w:t xml:space="preserve">Eficiente </w:t>
                            </w:r>
                          </w:p>
                          <w:p w14:paraId="116BA832" w14:textId="77777777" w:rsidR="009B7F65" w:rsidRDefault="009B7F65"/>
                          <w:p w14:paraId="1B08DC4F" w14:textId="3DF87D25" w:rsidR="009B7F65" w:rsidRDefault="009B7F65"/>
                          <w:p w14:paraId="00E5C1FF" w14:textId="3211B41E" w:rsidR="009B7F65" w:rsidRDefault="009B7F65">
                            <w:r>
                              <w:t xml:space="preserve">*La </w:t>
                            </w:r>
                            <w:r w:rsidR="00E15756">
                              <w:t>comprensión</w:t>
                            </w:r>
                          </w:p>
                          <w:p w14:paraId="60059805" w14:textId="51A5DE9E" w:rsidR="00BD3516" w:rsidRDefault="00BD3516"/>
                          <w:p w14:paraId="635A3554" w14:textId="16BCC0DE" w:rsidR="00BD3516" w:rsidRDefault="00BD3516"/>
                          <w:p w14:paraId="623FC6F5" w14:textId="77777777" w:rsidR="00BD3516" w:rsidRDefault="00BD35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03592" id="Cuadro de texto 2" o:spid="_x0000_s1027" type="#_x0000_t202" style="position:absolute;left:0;text-align:left;margin-left:86.25pt;margin-top:4.85pt;width:99.55pt;height:12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" stroked="f" strokeweight=".5pt">
                <v:textbox>
                  <w:txbxContent>
                    <w:p w14:paraId="2E02D75F" w14:textId="36724C85" w:rsidR="00956D1C" w:rsidRDefault="00BD3516">
                      <w:r>
                        <w:t xml:space="preserve">*Decodificación </w:t>
                      </w:r>
                    </w:p>
                    <w:p w14:paraId="172C416D" w14:textId="2333B320" w:rsidR="00BD3516" w:rsidRDefault="00BD3516">
                      <w:r>
                        <w:t xml:space="preserve">Eficiente </w:t>
                      </w:r>
                    </w:p>
                    <w:p w14:paraId="116BA832" w14:textId="77777777" w:rsidR="009B7F65" w:rsidRDefault="009B7F65"/>
                    <w:p w14:paraId="1B08DC4F" w14:textId="3DF87D25" w:rsidR="009B7F65" w:rsidRDefault="009B7F65"/>
                    <w:p w14:paraId="00E5C1FF" w14:textId="3211B41E" w:rsidR="009B7F65" w:rsidRDefault="009B7F65">
                      <w:r>
                        <w:t xml:space="preserve">*La </w:t>
                      </w:r>
                      <w:r w:rsidR="00E15756">
                        <w:t>comprensión</w:t>
                      </w:r>
                    </w:p>
                    <w:p w14:paraId="60059805" w14:textId="51A5DE9E" w:rsidR="00BD3516" w:rsidRDefault="00BD3516"/>
                    <w:p w14:paraId="635A3554" w14:textId="16BCC0DE" w:rsidR="00BD3516" w:rsidRDefault="00BD3516"/>
                    <w:p w14:paraId="623FC6F5" w14:textId="77777777" w:rsidR="00BD3516" w:rsidRDefault="00BD3516"/>
                  </w:txbxContent>
                </v:textbox>
                <w10:wrap type="square"/>
              </v:shape>
            </w:pict>
          </mc:Fallback>
        </mc:AlternateContent>
      </w:r>
    </w:p>
    <w:p w14:paraId="01A217C6" w14:textId="7CBD0E76" w:rsidR="00B3156A" w:rsidRDefault="00B3156A" w:rsidP="00E572D7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CB5E" wp14:editId="24585A8E">
                <wp:simplePos x="0" y="0"/>
                <wp:positionH relativeFrom="column">
                  <wp:posOffset>909955</wp:posOffset>
                </wp:positionH>
                <wp:positionV relativeFrom="paragraph">
                  <wp:posOffset>-119380</wp:posOffset>
                </wp:positionV>
                <wp:extent cx="45085" cy="1652270"/>
                <wp:effectExtent l="0" t="0" r="31115" b="2413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" cy="165227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FD072" id="Conector recto de flecha 1" o:spid="_x0000_s1026" type="#_x0000_t32" style="position:absolute;margin-left:71.65pt;margin-top:-9.4pt;width:3.55pt;height:13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" strokecolor="#4472c4 [3204]" strokeweight=".5pt">
                <v:stroke joinstyle="miter"/>
              </v:shape>
            </w:pict>
          </mc:Fallback>
        </mc:AlternateContent>
      </w:r>
    </w:p>
    <w:p w14:paraId="4DF2912E" w14:textId="37283E37" w:rsidR="00E572D7" w:rsidRDefault="00E572D7" w:rsidP="00E572D7">
      <w:pPr>
        <w:pStyle w:val="Prrafodelista"/>
      </w:pPr>
      <w:r>
        <w:t xml:space="preserve">Leer </w:t>
      </w:r>
    </w:p>
    <w:p w14:paraId="1DE78EB0" w14:textId="724ADCE0" w:rsidR="00E572D7" w:rsidRDefault="00E572D7" w:rsidP="00E572D7">
      <w:pPr>
        <w:pStyle w:val="Prrafodelista"/>
      </w:pPr>
      <w:r>
        <w:t xml:space="preserve">Bien </w:t>
      </w:r>
    </w:p>
    <w:p w14:paraId="3D085F4F" w14:textId="053D1CC4" w:rsidR="008624F0" w:rsidRDefault="008624F0" w:rsidP="00E572D7">
      <w:pPr>
        <w:pStyle w:val="Prrafodelista"/>
      </w:pPr>
    </w:p>
    <w:p w14:paraId="14852E1F" w14:textId="54472776" w:rsidR="008624F0" w:rsidRDefault="008624F0" w:rsidP="00E572D7">
      <w:pPr>
        <w:pStyle w:val="Prrafodelista"/>
      </w:pPr>
    </w:p>
    <w:p w14:paraId="48C1CFA7" w14:textId="4E482830" w:rsidR="008624F0" w:rsidRDefault="008624F0" w:rsidP="00E572D7">
      <w:pPr>
        <w:pStyle w:val="Prrafodelista"/>
      </w:pPr>
    </w:p>
    <w:p w14:paraId="413A9034" w14:textId="7EBB01C3" w:rsidR="008624F0" w:rsidRDefault="008624F0" w:rsidP="00E572D7">
      <w:pPr>
        <w:pStyle w:val="Prrafodelista"/>
      </w:pPr>
    </w:p>
    <w:p w14:paraId="673FA51A" w14:textId="0FADBBAD" w:rsidR="008624F0" w:rsidRDefault="008624F0" w:rsidP="00E572D7">
      <w:pPr>
        <w:pStyle w:val="Prrafodelista"/>
      </w:pPr>
    </w:p>
    <w:p w14:paraId="17059E89" w14:textId="4D9FBA92" w:rsidR="008624F0" w:rsidRDefault="008624F0" w:rsidP="00E572D7">
      <w:pPr>
        <w:pStyle w:val="Prrafodelista"/>
      </w:pPr>
    </w:p>
    <w:p w14:paraId="03C553DA" w14:textId="442E7962" w:rsidR="008624F0" w:rsidRDefault="008624F0" w:rsidP="00E572D7">
      <w:pPr>
        <w:pStyle w:val="Prrafodelista"/>
      </w:pPr>
    </w:p>
    <w:p w14:paraId="45F37E5E" w14:textId="2943A6DB" w:rsidR="008624F0" w:rsidRDefault="008624F0" w:rsidP="00E572D7">
      <w:pPr>
        <w:pStyle w:val="Prrafodelista"/>
      </w:pPr>
    </w:p>
    <w:p w14:paraId="2364D6B5" w14:textId="6E8DAB9A" w:rsidR="008624F0" w:rsidRDefault="008624F0" w:rsidP="00E572D7">
      <w:pPr>
        <w:pStyle w:val="Prrafodelista"/>
      </w:pPr>
    </w:p>
    <w:p w14:paraId="4BFD2895" w14:textId="4A0ABCDC" w:rsidR="008624F0" w:rsidRDefault="008624F0" w:rsidP="00E572D7">
      <w:pPr>
        <w:pStyle w:val="Prrafodelista"/>
      </w:pPr>
    </w:p>
    <w:p w14:paraId="18FC30DF" w14:textId="1DEB9289" w:rsidR="008624F0" w:rsidRDefault="008624F0" w:rsidP="00E572D7">
      <w:pPr>
        <w:pStyle w:val="Prrafodelista"/>
      </w:pPr>
    </w:p>
    <w:p w14:paraId="71615C19" w14:textId="3F170C1D" w:rsidR="008624F0" w:rsidRDefault="008624F0" w:rsidP="00E572D7">
      <w:pPr>
        <w:pStyle w:val="Prrafodelista"/>
      </w:pPr>
    </w:p>
    <w:p w14:paraId="72389710" w14:textId="00083B8D" w:rsidR="008624F0" w:rsidRDefault="008624F0" w:rsidP="00E572D7">
      <w:pPr>
        <w:pStyle w:val="Prrafodelista"/>
      </w:pPr>
    </w:p>
    <w:p w14:paraId="56E131B7" w14:textId="1A5BD86C" w:rsidR="008624F0" w:rsidRDefault="00E52BC1" w:rsidP="008624F0">
      <w:pPr>
        <w:pStyle w:val="Prrafodelista"/>
        <w:numPr>
          <w:ilvl w:val="0"/>
          <w:numId w:val="1"/>
        </w:numPr>
      </w:pPr>
      <w:r>
        <w:t>En los primeros años de vida escolar los estudiantes “aprenden leer”</w:t>
      </w:r>
      <w:r w:rsidR="00F577AB">
        <w:t xml:space="preserve">. Esto se refiere a la acción de reconocer letras o códigos y asociarlas para formar palabras, la decodificación, la cual tiene tres elementos: </w:t>
      </w:r>
    </w:p>
    <w:p w14:paraId="508A754F" w14:textId="62B5F096" w:rsidR="00F577AB" w:rsidRDefault="000E382D" w:rsidP="00F577AB">
      <w:pPr>
        <w:pStyle w:val="Prrafodelista"/>
        <w:numPr>
          <w:ilvl w:val="1"/>
          <w:numId w:val="1"/>
        </w:numPr>
      </w:pPr>
      <w:r>
        <w:t>Precisión: es la exactitud al leer la identificación correcta de las letras y palabras del texto.</w:t>
      </w:r>
    </w:p>
    <w:p w14:paraId="78DBA67F" w14:textId="720B8E0F" w:rsidR="000E382D" w:rsidRDefault="000E382D" w:rsidP="00F577AB">
      <w:pPr>
        <w:pStyle w:val="Prrafodelista"/>
        <w:numPr>
          <w:ilvl w:val="1"/>
          <w:numId w:val="1"/>
        </w:numPr>
      </w:pPr>
      <w:r>
        <w:t xml:space="preserve">Velocidad: es la compacidad de palabras </w:t>
      </w:r>
      <w:r w:rsidR="009D52C5">
        <w:t>que se leen silenciosamente en un determinado tiempo.</w:t>
      </w:r>
    </w:p>
    <w:p w14:paraId="4055C5EB" w14:textId="235A96C7" w:rsidR="009D52C5" w:rsidRDefault="00361BF3" w:rsidP="00F577AB">
      <w:pPr>
        <w:pStyle w:val="Prrafodelista"/>
        <w:numPr>
          <w:ilvl w:val="1"/>
          <w:numId w:val="1"/>
        </w:numPr>
      </w:pPr>
      <w:r>
        <w:t>Fluidez: se refiere a “leer con velocidad, precisión y expresión adecuada sin atención</w:t>
      </w:r>
      <w:r w:rsidR="000440FE">
        <w:t xml:space="preserve"> consciente. </w:t>
      </w:r>
    </w:p>
    <w:p w14:paraId="65570C02" w14:textId="5774A003" w:rsidR="000440FE" w:rsidRDefault="000440FE" w:rsidP="000440FE">
      <w:pPr>
        <w:pStyle w:val="Prrafodelista"/>
        <w:ind w:left="1440"/>
      </w:pPr>
    </w:p>
    <w:p w14:paraId="302B7386" w14:textId="71CDCFF2" w:rsidR="000440FE" w:rsidRDefault="000440FE" w:rsidP="000440FE">
      <w:pPr>
        <w:pStyle w:val="Prrafodelista"/>
        <w:numPr>
          <w:ilvl w:val="0"/>
          <w:numId w:val="1"/>
        </w:numPr>
      </w:pPr>
      <w:r>
        <w:t xml:space="preserve">¿Cómo se puede incrementar la precisión, velocidad y fluidez de la lectura? </w:t>
      </w:r>
    </w:p>
    <w:p w14:paraId="7FAF6834" w14:textId="2938249C" w:rsidR="000440FE" w:rsidRDefault="00D53394" w:rsidP="000440FE">
      <w:pPr>
        <w:pStyle w:val="Prrafodelista"/>
      </w:pPr>
      <w:r>
        <w:t xml:space="preserve">escuchar los modelos de lectura tales como </w:t>
      </w:r>
      <w:r w:rsidR="00E15756">
        <w:t>maestros, textos</w:t>
      </w:r>
      <w:r>
        <w:t xml:space="preserve"> grabados, obtener la oportunidad de leer múltiples textos y el acompañamiento.</w:t>
      </w:r>
    </w:p>
    <w:p w14:paraId="37998C0B" w14:textId="171E4088" w:rsidR="00D53394" w:rsidRDefault="00D53394" w:rsidP="00D53394"/>
    <w:p w14:paraId="7E9E6AAF" w14:textId="77777777" w:rsidR="00D53394" w:rsidRDefault="00D53394" w:rsidP="00D53394"/>
    <w:p w14:paraId="6F1357DC" w14:textId="77777777" w:rsidR="000440FE" w:rsidRPr="00146C7F" w:rsidRDefault="000440FE" w:rsidP="000440FE">
      <w:pPr>
        <w:pStyle w:val="Prrafodelista"/>
      </w:pPr>
    </w:p>
    <w:sectPr w:rsidR="000440FE" w:rsidRPr="00146C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D494E"/>
    <w:multiLevelType w:val="hybridMultilevel"/>
    <w:tmpl w:val="6C0A19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FECEE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172AF"/>
    <w:multiLevelType w:val="hybridMultilevel"/>
    <w:tmpl w:val="11C898F4"/>
    <w:lvl w:ilvl="0" w:tplc="FFFFFFFF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22"/>
    <w:rsid w:val="000440FE"/>
    <w:rsid w:val="000B74CA"/>
    <w:rsid w:val="000E382D"/>
    <w:rsid w:val="00146C7F"/>
    <w:rsid w:val="001F1517"/>
    <w:rsid w:val="002258B8"/>
    <w:rsid w:val="002276D3"/>
    <w:rsid w:val="00361BF3"/>
    <w:rsid w:val="004275C1"/>
    <w:rsid w:val="004C32A0"/>
    <w:rsid w:val="00585B5A"/>
    <w:rsid w:val="005A1022"/>
    <w:rsid w:val="00762893"/>
    <w:rsid w:val="007F11B4"/>
    <w:rsid w:val="008624F0"/>
    <w:rsid w:val="008624FB"/>
    <w:rsid w:val="009010C8"/>
    <w:rsid w:val="00950B3E"/>
    <w:rsid w:val="00956D1C"/>
    <w:rsid w:val="009B7F65"/>
    <w:rsid w:val="009D52C5"/>
    <w:rsid w:val="00A203BB"/>
    <w:rsid w:val="00AF6BEF"/>
    <w:rsid w:val="00B3156A"/>
    <w:rsid w:val="00B42637"/>
    <w:rsid w:val="00B70305"/>
    <w:rsid w:val="00BD3516"/>
    <w:rsid w:val="00BD7CB3"/>
    <w:rsid w:val="00BE0EE1"/>
    <w:rsid w:val="00BF7C18"/>
    <w:rsid w:val="00D53394"/>
    <w:rsid w:val="00D65B56"/>
    <w:rsid w:val="00D86FBC"/>
    <w:rsid w:val="00D90032"/>
    <w:rsid w:val="00DB6A26"/>
    <w:rsid w:val="00DF7933"/>
    <w:rsid w:val="00E15756"/>
    <w:rsid w:val="00E22B81"/>
    <w:rsid w:val="00E52BC1"/>
    <w:rsid w:val="00E572D7"/>
    <w:rsid w:val="00E60306"/>
    <w:rsid w:val="00E60F41"/>
    <w:rsid w:val="00EA678F"/>
    <w:rsid w:val="00F577AB"/>
    <w:rsid w:val="00FB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047F8"/>
  <w15:chartTrackingRefBased/>
  <w15:docId w15:val="{33D7CEFB-DAC3-5F4B-90C7-BB76965A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0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2021-06-11T23:52:00Z</dcterms:created>
  <dcterms:modified xsi:type="dcterms:W3CDTF">2021-06-11T23:52:00Z</dcterms:modified>
</cp:coreProperties>
</file>