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872" w:rsidRPr="00CB7CAB" w:rsidRDefault="00A56872">
      <w:pPr>
        <w:rPr>
          <w:b/>
          <w:bCs/>
        </w:rPr>
      </w:pPr>
      <w:r w:rsidRPr="00CB7CAB">
        <w:rPr>
          <w:b/>
          <w:bCs/>
        </w:rPr>
        <w:t>UNIDSD DE APRENDIZAJE III.</w:t>
      </w:r>
    </w:p>
    <w:p w:rsidR="00A56872" w:rsidRDefault="00A56872">
      <w:pPr>
        <w:rPr>
          <w:b/>
          <w:bCs/>
        </w:rPr>
      </w:pPr>
      <w:r w:rsidRPr="00CB7CAB">
        <w:rPr>
          <w:b/>
          <w:bCs/>
        </w:rPr>
        <w:t xml:space="preserve">CONDICIONES </w:t>
      </w:r>
      <w:r w:rsidR="00CB7CAB" w:rsidRPr="00CB7CAB">
        <w:rPr>
          <w:b/>
          <w:bCs/>
        </w:rPr>
        <w:t>NECESARIAS EN LAS SITUACIONES DIDACTICAS DE LECTURA</w:t>
      </w:r>
    </w:p>
    <w:p w:rsidR="00CB7CAB" w:rsidRPr="00F61963" w:rsidRDefault="00E85F48" w:rsidP="00E85F4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 acuerdo con el </w:t>
      </w:r>
      <w:r w:rsidR="00F61963">
        <w:rPr>
          <w:b/>
          <w:bCs/>
        </w:rPr>
        <w:t xml:space="preserve"> Pr</w:t>
      </w:r>
      <w:r>
        <w:rPr>
          <w:b/>
          <w:bCs/>
        </w:rPr>
        <w:t xml:space="preserve">ograma para la </w:t>
      </w:r>
      <w:r w:rsidR="00F61963">
        <w:rPr>
          <w:b/>
          <w:bCs/>
        </w:rPr>
        <w:t>E</w:t>
      </w:r>
      <w:r>
        <w:rPr>
          <w:b/>
          <w:bCs/>
        </w:rPr>
        <w:t xml:space="preserve">valuación </w:t>
      </w:r>
      <w:r w:rsidR="00F61963">
        <w:rPr>
          <w:b/>
          <w:bCs/>
        </w:rPr>
        <w:t>I</w:t>
      </w:r>
      <w:r>
        <w:rPr>
          <w:b/>
          <w:bCs/>
        </w:rPr>
        <w:t xml:space="preserve">nternacional de </w:t>
      </w:r>
      <w:r w:rsidR="00F61963">
        <w:rPr>
          <w:b/>
          <w:bCs/>
        </w:rPr>
        <w:t>E</w:t>
      </w:r>
      <w:r>
        <w:rPr>
          <w:b/>
          <w:bCs/>
        </w:rPr>
        <w:t>studiantes, capacidad lectora es</w:t>
      </w:r>
      <w:r w:rsidRPr="00E85F48">
        <w:rPr>
          <w:b/>
          <w:bCs/>
          <w:lang w:val="x-none"/>
        </w:rPr>
        <w:t xml:space="preserve">  </w:t>
      </w:r>
    </w:p>
    <w:p w:rsidR="00F61963" w:rsidRDefault="00290873" w:rsidP="00F61963">
      <w:pPr>
        <w:pStyle w:val="Prrafodelista"/>
        <w:rPr>
          <w:b/>
          <w:bCs/>
        </w:rPr>
      </w:pPr>
      <w:r w:rsidRPr="00323628">
        <w:t>La capacidad de un individuo para comprender, emplear información y reflexionar a partir de textos escritos, con el fin de lograr sus metas individuales, desarrollar sus conocimientos y potencial  personal y participar en la sociedad</w:t>
      </w:r>
      <w:r>
        <w:rPr>
          <w:b/>
          <w:bCs/>
        </w:rPr>
        <w:t>.</w:t>
      </w:r>
    </w:p>
    <w:p w:rsidR="00323628" w:rsidRDefault="00323628" w:rsidP="00323628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Existen varias razones para el preocuparnos por enseñar a leer bien. Alguna</w:t>
      </w:r>
      <w:r w:rsidR="00BB32F1">
        <w:rPr>
          <w:b/>
          <w:bCs/>
        </w:rPr>
        <w:t>s</w:t>
      </w:r>
      <w:r>
        <w:rPr>
          <w:b/>
          <w:bCs/>
        </w:rPr>
        <w:t xml:space="preserve"> de ellas son</w:t>
      </w:r>
      <w:r w:rsidR="00BB32F1">
        <w:rPr>
          <w:b/>
          <w:bCs/>
        </w:rPr>
        <w:t>:</w:t>
      </w:r>
    </w:p>
    <w:p w:rsidR="00BB32F1" w:rsidRDefault="00BB32F1" w:rsidP="00BB32F1">
      <w:pPr>
        <w:pStyle w:val="Prrafodelista"/>
        <w:rPr>
          <w:b/>
          <w:bCs/>
        </w:rPr>
      </w:pPr>
      <w:r>
        <w:rPr>
          <w:b/>
          <w:bCs/>
        </w:rPr>
        <w:t>Desarrolla el lenguaje y el pensamiento.</w:t>
      </w:r>
    </w:p>
    <w:p w:rsidR="00BB32F1" w:rsidRDefault="00F63726" w:rsidP="00BB32F1">
      <w:pPr>
        <w:pStyle w:val="Prrafodelista"/>
      </w:pPr>
      <w:r w:rsidRPr="007A3A67">
        <w:t>El</w:t>
      </w:r>
      <w:r w:rsidR="007A3A67">
        <w:t xml:space="preserve"> l</w:t>
      </w:r>
      <w:r w:rsidRPr="007A3A67">
        <w:t>ector construye significados y enriquece el texto gracias a sus propios aportes. A medida que va leyendo como va</w:t>
      </w:r>
      <w:r w:rsidR="007A3A67" w:rsidRPr="007A3A67">
        <w:t xml:space="preserve"> ant</w:t>
      </w:r>
      <w:r w:rsidRPr="007A3A67">
        <w:t>icipando los contenidos, elaborando sus propia</w:t>
      </w:r>
      <w:r w:rsidR="007A3A67" w:rsidRPr="007A3A67">
        <w:t xml:space="preserve"> </w:t>
      </w:r>
      <w:r w:rsidRPr="007A3A67">
        <w:t xml:space="preserve">si hipótesis, confirmándolas o destacándolas </w:t>
      </w:r>
      <w:r w:rsidR="007A3A67" w:rsidRPr="007A3A67">
        <w:t xml:space="preserve">;también razona, crítica ,infiere, establece ,saca sus propias conclusiones </w:t>
      </w:r>
    </w:p>
    <w:p w:rsidR="007A3A67" w:rsidRPr="009C5BF9" w:rsidRDefault="007A3A67" w:rsidP="00BB32F1">
      <w:pPr>
        <w:pStyle w:val="Prrafodelista"/>
        <w:rPr>
          <w:b/>
          <w:bCs/>
        </w:rPr>
      </w:pPr>
    </w:p>
    <w:p w:rsidR="007A3A67" w:rsidRPr="009C5BF9" w:rsidRDefault="008C15F0" w:rsidP="00BB32F1">
      <w:pPr>
        <w:pStyle w:val="Prrafodelista"/>
        <w:rPr>
          <w:b/>
          <w:bCs/>
        </w:rPr>
      </w:pPr>
      <w:r w:rsidRPr="009C5BF9">
        <w:rPr>
          <w:b/>
          <w:bCs/>
        </w:rPr>
        <w:t xml:space="preserve">Favorece el éxito escolar </w:t>
      </w:r>
    </w:p>
    <w:p w:rsidR="009C5BF9" w:rsidRDefault="008C15F0" w:rsidP="009C5BF9">
      <w:pPr>
        <w:pStyle w:val="Prrafodelista"/>
      </w:pPr>
      <w:r>
        <w:t>Leer bien permite aprender más rápido y mejorar el rendimiento académico en todas las áreas del currículo</w:t>
      </w:r>
    </w:p>
    <w:p w:rsidR="009C5BF9" w:rsidRDefault="009C5BF9" w:rsidP="009C5BF9">
      <w:pPr>
        <w:pStyle w:val="Prrafodelista"/>
      </w:pPr>
    </w:p>
    <w:p w:rsidR="009C5BF9" w:rsidRDefault="009C5BF9" w:rsidP="009C5BF9">
      <w:pPr>
        <w:pStyle w:val="Prrafodelista"/>
        <w:rPr>
          <w:b/>
          <w:bCs/>
        </w:rPr>
      </w:pPr>
      <w:r w:rsidRPr="009C5BF9">
        <w:rPr>
          <w:b/>
          <w:bCs/>
        </w:rPr>
        <w:t>Permite adquirir nuevos conocimientos</w:t>
      </w:r>
    </w:p>
    <w:p w:rsidR="009C5BF9" w:rsidRDefault="002147ED" w:rsidP="009C5BF9">
      <w:pPr>
        <w:pStyle w:val="Prrafodelista"/>
        <w:rPr>
          <w:lang w:val="x-none"/>
        </w:rPr>
      </w:pPr>
      <w:r w:rsidRPr="002147ED">
        <w:t>Las personas que leen podrán por sí mismas acceder a muchos conocimientos y aprender a lo largo de su vida, actualizándose por su cuenta propia</w:t>
      </w:r>
    </w:p>
    <w:p w:rsidR="005A4A53" w:rsidRDefault="005A4A53" w:rsidP="009C5BF9">
      <w:pPr>
        <w:pStyle w:val="Prrafodelista"/>
        <w:rPr>
          <w:lang w:val="x-none"/>
        </w:rPr>
      </w:pPr>
    </w:p>
    <w:p w:rsidR="005A4A53" w:rsidRPr="005A4A53" w:rsidRDefault="005A4A53" w:rsidP="009C5BF9">
      <w:pPr>
        <w:pStyle w:val="Prrafodelista"/>
        <w:rPr>
          <w:b/>
          <w:bCs/>
        </w:rPr>
      </w:pPr>
      <w:r w:rsidRPr="005A4A53">
        <w:rPr>
          <w:b/>
          <w:bCs/>
        </w:rPr>
        <w:t>promueve el ejercicio de la ciudadanía</w:t>
      </w:r>
    </w:p>
    <w:p w:rsidR="002147ED" w:rsidRDefault="00263E1D" w:rsidP="009C5BF9">
      <w:pPr>
        <w:pStyle w:val="Prrafodelista"/>
      </w:pPr>
      <w:r>
        <w:t>Cuando alguien no sabe leer aumentan las posibilidades de ser manipulado.</w:t>
      </w:r>
      <w:r w:rsidR="00BE6D1B">
        <w:t>El ejercicio de la ciudadanía consiste en la participación real de las personas en la construcción de la sociedad y en su transformación</w:t>
      </w:r>
    </w:p>
    <w:p w:rsidR="00263E1D" w:rsidRDefault="00263E1D" w:rsidP="009C5BF9">
      <w:pPr>
        <w:pStyle w:val="Prrafodelista"/>
      </w:pPr>
    </w:p>
    <w:p w:rsidR="00263E1D" w:rsidRDefault="00263E1D" w:rsidP="009C5BF9">
      <w:pPr>
        <w:pStyle w:val="Prrafodelista"/>
      </w:pPr>
      <w:r w:rsidRPr="00263E1D">
        <w:rPr>
          <w:b/>
          <w:bCs/>
        </w:rPr>
        <w:t>Posibilita mejorar las condiciones de vida</w:t>
      </w:r>
      <w:r>
        <w:t>.</w:t>
      </w:r>
    </w:p>
    <w:p w:rsidR="00263E1D" w:rsidRPr="00E427B9" w:rsidRDefault="00E427B9" w:rsidP="00E427B9">
      <w:pPr>
        <w:pStyle w:val="Prrafodelista"/>
      </w:pPr>
      <w:r w:rsidRPr="00E427B9">
        <w:t>leer permite acceder a información que tiene que ver con diferentes ámbitos de la vida, como la salud, el trabajo, la ciudadanía, etc.</w:t>
      </w:r>
    </w:p>
    <w:p w:rsidR="005C1073" w:rsidRDefault="005C1073" w:rsidP="005C1073"/>
    <w:p w:rsidR="005C1073" w:rsidRDefault="007439B6" w:rsidP="005C1073">
      <w:pPr>
        <w:pStyle w:val="Prrafodelista"/>
        <w:numPr>
          <w:ilvl w:val="0"/>
          <w:numId w:val="1"/>
        </w:numPr>
      </w:pPr>
      <w:r>
        <w:t>Casi todos los estudiantes aprenden a leer y escribir en la escuela. Siendo así, se puede decir que este aprendizaje depende en gran parte del docente, de la metodología y de las oportunidades que en general la escuela les ofrezca</w:t>
      </w:r>
      <w:r w:rsidR="009A6FC3">
        <w:t>.Elabora un cuadro sinóptico de los componentes que se necesitan para leer bien.</w:t>
      </w:r>
    </w:p>
    <w:p w:rsidR="00CA67D6" w:rsidRDefault="00CA67D6" w:rsidP="00CA67D6"/>
    <w:p w:rsidR="00CA67D6" w:rsidRDefault="00CA67D6" w:rsidP="00CA67D6"/>
    <w:p w:rsidR="00CA67D6" w:rsidRDefault="00CA67D6" w:rsidP="00CA67D6"/>
    <w:p w:rsidR="00CA67D6" w:rsidRDefault="00880E41" w:rsidP="00CA67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107315</wp:posOffset>
                </wp:positionV>
                <wp:extent cx="2419350" cy="800100"/>
                <wp:effectExtent l="0" t="0" r="19050" b="127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00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80E41" w:rsidRDefault="00880E41" w:rsidP="00880E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Precisión </w:t>
                            </w:r>
                          </w:p>
                          <w:p w:rsidR="00880E41" w:rsidRDefault="00880E41" w:rsidP="00880E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Velocidad</w:t>
                            </w:r>
                          </w:p>
                          <w:p w:rsidR="00880E41" w:rsidRDefault="00880E41" w:rsidP="00880E4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53.95pt;margin-top:8.45pt;width:190.5pt;height:6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" strokecolor="white [3212]" strokeweight=".5pt">
                <v:textbox>
                  <w:txbxContent>
                    <w:p w:rsidR="00880E41" w:rsidRDefault="00880E41" w:rsidP="00880E4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Precisión </w:t>
                      </w:r>
                    </w:p>
                    <w:p w:rsidR="00880E41" w:rsidRDefault="00880E41" w:rsidP="00880E4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Velocidad</w:t>
                      </w:r>
                    </w:p>
                    <w:p w:rsidR="00880E41" w:rsidRDefault="00880E41" w:rsidP="00880E4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Fluidez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C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107315</wp:posOffset>
                </wp:positionV>
                <wp:extent cx="135255" cy="800100"/>
                <wp:effectExtent l="25400" t="0" r="17145" b="12700"/>
                <wp:wrapNone/>
                <wp:docPr id="5" name="Llave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800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82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lave izquierda 5" o:spid="_x0000_s1026" type="#_x0000_t87" style="position:absolute;margin-left:231.8pt;margin-top:8.45pt;width:10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" adj="304" strokecolor="#4472c4 [3204]" strokeweight=".5pt">
                <v:stroke joinstyle="miter"/>
              </v:shape>
            </w:pict>
          </mc:Fallback>
        </mc:AlternateContent>
      </w:r>
    </w:p>
    <w:p w:rsidR="00CA67D6" w:rsidRDefault="00AE0365" w:rsidP="00CA67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363183</wp:posOffset>
                </wp:positionH>
                <wp:positionV relativeFrom="paragraph">
                  <wp:posOffset>167976</wp:posOffset>
                </wp:positionV>
                <wp:extent cx="762000" cy="1283970"/>
                <wp:effectExtent l="0" t="0" r="12700" b="11430"/>
                <wp:wrapNone/>
                <wp:docPr id="3" name="Llave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83970"/>
                        </a:xfrm>
                        <a:prstGeom prst="leftBrace">
                          <a:avLst>
                            <a:gd name="adj1" fmla="val 0"/>
                            <a:gd name="adj2" fmla="val 441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4064" id="Llave izquierda 3" o:spid="_x0000_s1026" type="#_x0000_t87" style="position:absolute;margin-left:28.6pt;margin-top:13.25pt;width:60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" adj="0,9544" strokecolor="#4472c4 [3204]" strokeweight=".5pt">
                <v:stroke joinstyle="miter"/>
              </v:shape>
            </w:pict>
          </mc:Fallback>
        </mc:AlternateContent>
      </w:r>
    </w:p>
    <w:p w:rsidR="00CA67D6" w:rsidRDefault="00F00FBE" w:rsidP="00CA67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128270</wp:posOffset>
                </wp:positionV>
                <wp:extent cx="3886200" cy="1028700"/>
                <wp:effectExtent l="0" t="0" r="1270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00FBE" w:rsidRDefault="00C2234D">
                            <w:proofErr w:type="spellStart"/>
                            <w:r w:rsidRPr="003F1365">
                              <w:rPr>
                                <w:b/>
                                <w:bCs/>
                              </w:rPr>
                              <w:t>Decodificación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F5756D">
                              <w:rPr>
                                <w:b/>
                                <w:bCs/>
                              </w:rPr>
                              <w:t>eficiente</w:t>
                            </w:r>
                            <w:r>
                              <w:t xml:space="preserve"> :</w:t>
                            </w:r>
                          </w:p>
                          <w:p w:rsidR="002102A0" w:rsidRDefault="002102A0"/>
                          <w:p w:rsidR="002102A0" w:rsidRDefault="00BB22C3">
                            <w:r>
                              <w:t xml:space="preserve"> </w:t>
                            </w:r>
                          </w:p>
                          <w:p w:rsidR="00BB22C3" w:rsidRDefault="00BB22C3"/>
                          <w:p w:rsidR="002102A0" w:rsidRDefault="002102A0">
                            <w:r w:rsidRPr="002A4647">
                              <w:rPr>
                                <w:b/>
                                <w:bCs/>
                              </w:rPr>
                              <w:t>La compresión: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05.45pt;margin-top:10.1pt;width:306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" strokecolor="white [3212]" strokeweight=".5pt">
                <v:textbox>
                  <w:txbxContent>
                    <w:p w:rsidR="00F00FBE" w:rsidRDefault="00C2234D">
                      <w:proofErr w:type="spellStart"/>
                      <w:r w:rsidRPr="003F1365">
                        <w:rPr>
                          <w:b/>
                          <w:bCs/>
                        </w:rPr>
                        <w:t>Decodificación</w:t>
                      </w:r>
                      <w:proofErr w:type="spellEnd"/>
                      <w:r>
                        <w:t xml:space="preserve"> </w:t>
                      </w:r>
                      <w:r w:rsidRPr="00F5756D">
                        <w:rPr>
                          <w:b/>
                          <w:bCs/>
                        </w:rPr>
                        <w:t>eficiente</w:t>
                      </w:r>
                      <w:r>
                        <w:t xml:space="preserve"> :</w:t>
                      </w:r>
                    </w:p>
                    <w:p w:rsidR="002102A0" w:rsidRDefault="002102A0"/>
                    <w:p w:rsidR="002102A0" w:rsidRDefault="00BB22C3">
                      <w:r>
                        <w:t xml:space="preserve"> </w:t>
                      </w:r>
                    </w:p>
                    <w:p w:rsidR="00BB22C3" w:rsidRDefault="00BB22C3"/>
                    <w:p w:rsidR="002102A0" w:rsidRDefault="002102A0">
                      <w:r w:rsidRPr="002A4647">
                        <w:rPr>
                          <w:b/>
                          <w:bCs/>
                        </w:rPr>
                        <w:t>La compresión: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67D6" w:rsidRDefault="00CA67D6" w:rsidP="00CA67D6"/>
    <w:p w:rsidR="00CA67D6" w:rsidRDefault="00CA67D6" w:rsidP="00CA67D6">
      <w:r>
        <w:t>LEER</w:t>
      </w:r>
    </w:p>
    <w:p w:rsidR="00CA67D6" w:rsidRDefault="00CA67D6" w:rsidP="00CA67D6">
      <w:r>
        <w:t xml:space="preserve">BIEN </w:t>
      </w:r>
    </w:p>
    <w:p w:rsidR="009A6FC3" w:rsidRPr="00BE6D1B" w:rsidRDefault="00C36CCA" w:rsidP="009A6FC3">
      <w:pPr>
        <w:pStyle w:val="Prrafodelista"/>
      </w:pPr>
      <w:r w:rsidRPr="00880E4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32E4C9" wp14:editId="2A7FC1FF">
                <wp:simplePos x="0" y="0"/>
                <wp:positionH relativeFrom="column">
                  <wp:posOffset>2644140</wp:posOffset>
                </wp:positionH>
                <wp:positionV relativeFrom="paragraph">
                  <wp:posOffset>74930</wp:posOffset>
                </wp:positionV>
                <wp:extent cx="1543050" cy="400050"/>
                <wp:effectExtent l="0" t="0" r="19050" b="1905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E41" w:rsidRPr="00095388" w:rsidRDefault="00B05CCC" w:rsidP="00B05CC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8"/>
                                <w:szCs w:val="8"/>
                              </w:rPr>
                            </w:pPr>
                            <w:r w:rsidRPr="00095388">
                              <w:rPr>
                                <w:sz w:val="8"/>
                                <w:szCs w:val="8"/>
                              </w:rPr>
                              <w:t>El conocimiento previo</w:t>
                            </w:r>
                          </w:p>
                          <w:p w:rsidR="00B05CCC" w:rsidRPr="00095388" w:rsidRDefault="00B05CCC" w:rsidP="0009538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8"/>
                                <w:szCs w:val="8"/>
                              </w:rPr>
                            </w:pPr>
                            <w:r w:rsidRPr="00095388">
                              <w:rPr>
                                <w:sz w:val="8"/>
                                <w:szCs w:val="8"/>
                              </w:rPr>
                              <w:t xml:space="preserve">Latitud de diálogo en la </w:t>
                            </w:r>
                            <w:r w:rsidR="00095388" w:rsidRPr="00095388">
                              <w:rPr>
                                <w:sz w:val="8"/>
                                <w:szCs w:val="8"/>
                              </w:rPr>
                              <w:t>comprensión lectora</w:t>
                            </w:r>
                          </w:p>
                          <w:p w:rsidR="00095388" w:rsidRPr="00095388" w:rsidRDefault="00095388" w:rsidP="0009538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8"/>
                                <w:szCs w:val="8"/>
                              </w:rPr>
                            </w:pPr>
                            <w:r w:rsidRPr="00095388">
                              <w:rPr>
                                <w:sz w:val="8"/>
                                <w:szCs w:val="8"/>
                              </w:rPr>
                              <w:t>La actitud de diálogo en la comprensión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E4C9" id="Cuadro de texto 8" o:spid="_x0000_s1028" type="#_x0000_t202" style="position:absolute;left:0;text-align:left;margin-left:208.2pt;margin-top:5.9pt;width:121.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" strokeweight=".5pt">
                <v:textbox>
                  <w:txbxContent>
                    <w:p w:rsidR="00880E41" w:rsidRPr="00095388" w:rsidRDefault="00B05CCC" w:rsidP="00B05CC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8"/>
                          <w:szCs w:val="8"/>
                        </w:rPr>
                      </w:pPr>
                      <w:r w:rsidRPr="00095388">
                        <w:rPr>
                          <w:sz w:val="8"/>
                          <w:szCs w:val="8"/>
                        </w:rPr>
                        <w:t>El conocimiento previo</w:t>
                      </w:r>
                    </w:p>
                    <w:p w:rsidR="00B05CCC" w:rsidRPr="00095388" w:rsidRDefault="00B05CCC" w:rsidP="0009538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8"/>
                          <w:szCs w:val="8"/>
                        </w:rPr>
                      </w:pPr>
                      <w:r w:rsidRPr="00095388">
                        <w:rPr>
                          <w:sz w:val="8"/>
                          <w:szCs w:val="8"/>
                        </w:rPr>
                        <w:t xml:space="preserve">Latitud de diálogo en la </w:t>
                      </w:r>
                      <w:r w:rsidR="00095388" w:rsidRPr="00095388">
                        <w:rPr>
                          <w:sz w:val="8"/>
                          <w:szCs w:val="8"/>
                        </w:rPr>
                        <w:t>comprensión lectora</w:t>
                      </w:r>
                    </w:p>
                    <w:p w:rsidR="00095388" w:rsidRPr="00095388" w:rsidRDefault="00095388" w:rsidP="0009538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8"/>
                          <w:szCs w:val="8"/>
                        </w:rPr>
                      </w:pPr>
                      <w:r w:rsidRPr="00095388">
                        <w:rPr>
                          <w:sz w:val="8"/>
                          <w:szCs w:val="8"/>
                        </w:rPr>
                        <w:t>La actitud de diálogo en la comprensión lector.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C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C9234" wp14:editId="3091BEEA">
                <wp:simplePos x="0" y="0"/>
                <wp:positionH relativeFrom="column">
                  <wp:posOffset>2490470</wp:posOffset>
                </wp:positionH>
                <wp:positionV relativeFrom="paragraph">
                  <wp:posOffset>9525</wp:posOffset>
                </wp:positionV>
                <wp:extent cx="155575" cy="921385"/>
                <wp:effectExtent l="25400" t="0" r="9525" b="18415"/>
                <wp:wrapNone/>
                <wp:docPr id="6" name="Llave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9213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8C83" id="Llave izquierda 6" o:spid="_x0000_s1026" type="#_x0000_t87" style="position:absolute;margin-left:196.1pt;margin-top:.75pt;width:12.25pt;height:72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" adj="304" strokecolor="#4472c4 [3204]" strokeweight=".5pt">
                <v:stroke joinstyle="miter"/>
              </v:shape>
            </w:pict>
          </mc:Fallback>
        </mc:AlternateContent>
      </w:r>
    </w:p>
    <w:p w:rsidR="00146849" w:rsidRDefault="00146849" w:rsidP="00146849">
      <w:pPr>
        <w:pStyle w:val="Prrafodelista"/>
        <w:ind w:left="1440"/>
      </w:pPr>
    </w:p>
    <w:p w:rsidR="00146849" w:rsidRDefault="00146849" w:rsidP="00146849">
      <w:pPr>
        <w:pStyle w:val="Prrafodelista"/>
        <w:ind w:left="1440"/>
      </w:pPr>
    </w:p>
    <w:p w:rsidR="00146849" w:rsidRDefault="00146849" w:rsidP="00146849">
      <w:pPr>
        <w:pStyle w:val="Prrafodelista"/>
        <w:ind w:left="1440"/>
      </w:pPr>
    </w:p>
    <w:p w:rsidR="00146849" w:rsidRDefault="00146849" w:rsidP="00146849">
      <w:pPr>
        <w:pStyle w:val="Prrafodelista"/>
        <w:ind w:left="1440"/>
      </w:pPr>
    </w:p>
    <w:p w:rsidR="00460F26" w:rsidRDefault="00146849" w:rsidP="00460F26">
      <w:pPr>
        <w:pStyle w:val="Prrafodelista"/>
        <w:numPr>
          <w:ilvl w:val="0"/>
          <w:numId w:val="1"/>
        </w:numPr>
      </w:pPr>
      <w:r>
        <w:t xml:space="preserve">En los primeros años de la vida escolar los estudiantes </w:t>
      </w:r>
      <w:r w:rsidR="00460F26">
        <w:t>“</w:t>
      </w:r>
      <w:r>
        <w:t>aprenden a leer</w:t>
      </w:r>
      <w:r w:rsidR="00460F26">
        <w:t>”</w:t>
      </w:r>
      <w:r>
        <w:t xml:space="preserve">. Esto se refiere a la acción de reconocer letras o códigos y asociarlas para formar palabras, es decir, la </w:t>
      </w:r>
      <w:proofErr w:type="spellStart"/>
      <w:r>
        <w:t>decodificación</w:t>
      </w:r>
      <w:proofErr w:type="spellEnd"/>
      <w:r>
        <w:t>, la cual tiene tres elementos</w:t>
      </w:r>
      <w:r w:rsidR="00460F26">
        <w:t>:</w:t>
      </w:r>
    </w:p>
    <w:p w:rsidR="00F5756D" w:rsidRPr="005268C7" w:rsidRDefault="00BF1472" w:rsidP="00BF1472">
      <w:pPr>
        <w:pStyle w:val="Prrafodelista"/>
        <w:ind w:left="1440"/>
      </w:pPr>
      <w:r>
        <w:rPr>
          <w:b/>
          <w:bCs/>
        </w:rPr>
        <w:t xml:space="preserve">A </w:t>
      </w:r>
      <w:r w:rsidR="00F5756D" w:rsidRPr="00BF1472">
        <w:rPr>
          <w:b/>
          <w:bCs/>
        </w:rPr>
        <w:t>Precisión:</w:t>
      </w:r>
      <w:r w:rsidR="005268C7">
        <w:rPr>
          <w:b/>
          <w:bCs/>
        </w:rPr>
        <w:t xml:space="preserve"> </w:t>
      </w:r>
      <w:r w:rsidR="005268C7">
        <w:t xml:space="preserve">Es </w:t>
      </w:r>
      <w:r w:rsidR="005268C7">
        <w:rPr>
          <w:b/>
          <w:bCs/>
        </w:rPr>
        <w:t>l</w:t>
      </w:r>
      <w:r w:rsidR="005268C7" w:rsidRPr="005268C7">
        <w:t>a exactitud de leer y la identificación correcta de las letras  y palabras del texto</w:t>
      </w:r>
    </w:p>
    <w:p w:rsidR="00620315" w:rsidRDefault="00BF1472" w:rsidP="00BF1472">
      <w:pPr>
        <w:pStyle w:val="Prrafodelista"/>
        <w:ind w:left="1440"/>
      </w:pPr>
      <w:r>
        <w:rPr>
          <w:b/>
          <w:bCs/>
        </w:rPr>
        <w:t xml:space="preserve">B </w:t>
      </w:r>
      <w:r w:rsidR="00620315" w:rsidRPr="003F1365">
        <w:rPr>
          <w:b/>
          <w:bCs/>
        </w:rPr>
        <w:t>Velocidad</w:t>
      </w:r>
      <w:r w:rsidR="00620315">
        <w:t>: se define como la cantidad de palabras que se leen silenciosamente en un determinado tiempo</w:t>
      </w:r>
      <w:r w:rsidR="003F1365">
        <w:t>.</w:t>
      </w:r>
    </w:p>
    <w:p w:rsidR="00542F52" w:rsidRPr="00766EE7" w:rsidRDefault="00BF1472" w:rsidP="00766EE7">
      <w:pPr>
        <w:pStyle w:val="Prrafodelista"/>
        <w:ind w:left="1440"/>
      </w:pPr>
      <w:r w:rsidRPr="00ED1495">
        <w:rPr>
          <w:b/>
          <w:bCs/>
        </w:rPr>
        <w:t xml:space="preserve">C </w:t>
      </w:r>
      <w:r w:rsidR="001E66B5" w:rsidRPr="00ED1495">
        <w:rPr>
          <w:b/>
          <w:bCs/>
        </w:rPr>
        <w:t>La fluidez:</w:t>
      </w:r>
      <w:r w:rsidR="001E66B5">
        <w:t xml:space="preserve"> </w:t>
      </w:r>
      <w:r w:rsidR="004C5680">
        <w:t xml:space="preserve">se refiere a leer con </w:t>
      </w:r>
      <w:proofErr w:type="spellStart"/>
      <w:r w:rsidR="004C5680">
        <w:t>velocidad,precisión</w:t>
      </w:r>
      <w:proofErr w:type="spellEnd"/>
      <w:r w:rsidR="004C5680">
        <w:t xml:space="preserve"> y expresión adecuada sin atención </w:t>
      </w:r>
      <w:r w:rsidR="00B23976">
        <w:t>consciente.</w:t>
      </w:r>
      <w:r w:rsidR="00542F52" w:rsidRPr="00766EE7">
        <w:rPr>
          <w:rFonts w:ascii="Arial" w:eastAsia="Times New Roman" w:hAnsi="Arial" w:cs="Arial"/>
          <w:color w:val="222222"/>
        </w:rPr>
        <w:t>:</w:t>
      </w:r>
    </w:p>
    <w:p w:rsidR="00B23976" w:rsidRDefault="00B23976" w:rsidP="008E4D6C"/>
    <w:p w:rsidR="00B23976" w:rsidRDefault="00B23976" w:rsidP="00377A74">
      <w:pPr>
        <w:pStyle w:val="Prrafodelista"/>
        <w:rPr>
          <w:b/>
          <w:bCs/>
        </w:rPr>
      </w:pPr>
    </w:p>
    <w:p w:rsidR="00542F52" w:rsidRPr="00B23976" w:rsidRDefault="00542F52" w:rsidP="00377A74">
      <w:pPr>
        <w:pStyle w:val="Prrafodelista"/>
      </w:pPr>
    </w:p>
    <w:p w:rsidR="0030522E" w:rsidRPr="00866ADB" w:rsidRDefault="001E471E" w:rsidP="00146849">
      <w:pPr>
        <w:pStyle w:val="Prrafodelista"/>
        <w:numPr>
          <w:ilvl w:val="0"/>
          <w:numId w:val="1"/>
        </w:numPr>
        <w:rPr>
          <w:b/>
          <w:bCs/>
        </w:rPr>
      </w:pPr>
      <w:r w:rsidRPr="00866ADB">
        <w:rPr>
          <w:b/>
          <w:bCs/>
        </w:rPr>
        <w:t>Algunas sugerencias para practicar la fluidez en el aula son</w:t>
      </w:r>
      <w:r w:rsidR="005460D3" w:rsidRPr="00866ADB">
        <w:rPr>
          <w:b/>
          <w:bCs/>
        </w:rPr>
        <w:t>:</w:t>
      </w:r>
    </w:p>
    <w:p w:rsidR="00A83255" w:rsidRDefault="0030522E" w:rsidP="0030522E">
      <w:pPr>
        <w:pStyle w:val="Prrafodelista"/>
        <w:numPr>
          <w:ilvl w:val="0"/>
          <w:numId w:val="6"/>
        </w:numPr>
      </w:pPr>
      <w:r>
        <w:t>Leer en voz alta utilizando diferentes tipos de lectura: individual, emparejas, coral, dirigida, siempre y cuando se usan textos apropiados al nivel de aprendizaje de los estudiantes</w:t>
      </w:r>
      <w:r>
        <w:rPr>
          <w:lang w:val="x-none"/>
        </w:rPr>
        <w:t xml:space="preserve"> </w:t>
      </w:r>
      <w:r>
        <w:t>.</w:t>
      </w:r>
    </w:p>
    <w:p w:rsidR="00B42FBC" w:rsidRDefault="0075229E" w:rsidP="0030522E">
      <w:pPr>
        <w:pStyle w:val="Prrafodelista"/>
        <w:numPr>
          <w:ilvl w:val="0"/>
          <w:numId w:val="6"/>
        </w:numPr>
      </w:pPr>
      <w:r>
        <w:t xml:space="preserve">Ofrecer a los estudiantes personas modelos de lectura: es importante que cuenten con modelos de personas </w:t>
      </w:r>
      <w:r w:rsidR="00E139F9">
        <w:t>que leen con propiedad de forma fluida, con la entonación y pausas correspondientes según el texto.</w:t>
      </w:r>
    </w:p>
    <w:p w:rsidR="002411BC" w:rsidRDefault="00E139F9" w:rsidP="0030522E">
      <w:pPr>
        <w:pStyle w:val="Prrafodelista"/>
        <w:numPr>
          <w:ilvl w:val="0"/>
          <w:numId w:val="6"/>
        </w:numPr>
      </w:pPr>
      <w:r>
        <w:t>Practicar la lectura alumno</w:t>
      </w:r>
      <w:r w:rsidR="00612B67">
        <w:t>-</w:t>
      </w:r>
      <w:r>
        <w:t>alumno : se trata de qué, con una vez a la semana, durante 10 o 15 minutos, los estudiantes leen en voz alta a otros compañeros y compañeras.</w:t>
      </w:r>
    </w:p>
    <w:p w:rsidR="00E139F9" w:rsidRPr="00A83255" w:rsidRDefault="00812B48" w:rsidP="0030522E">
      <w:pPr>
        <w:pStyle w:val="Prrafodelista"/>
        <w:numPr>
          <w:ilvl w:val="0"/>
          <w:numId w:val="6"/>
        </w:numPr>
      </w:pPr>
      <w:r>
        <w:t>Practicar la lectura en eco: consiste que el docente lee una frase u oración y luego lo estudiante repiten leyendo el texto</w:t>
      </w:r>
      <w:r>
        <w:rPr>
          <w:lang w:val="x-none"/>
        </w:rPr>
        <w:t xml:space="preserve"> </w:t>
      </w:r>
      <w:r>
        <w:t>.</w:t>
      </w:r>
      <w:r w:rsidR="00E139F9">
        <w:rPr>
          <w:lang w:val="x-none"/>
        </w:rPr>
        <w:t xml:space="preserve">    </w:t>
      </w:r>
    </w:p>
    <w:p w:rsidR="00BF2FCC" w:rsidRDefault="00BF2FCC" w:rsidP="005460D3">
      <w:pPr>
        <w:pStyle w:val="Prrafodelista"/>
        <w:ind w:left="1440"/>
      </w:pPr>
    </w:p>
    <w:p w:rsidR="00BF2FCC" w:rsidRPr="00BF2FCC" w:rsidRDefault="00BF2FCC" w:rsidP="00C9019F">
      <w:pPr>
        <w:pStyle w:val="Prrafodelista"/>
        <w:ind w:left="1440"/>
      </w:pPr>
    </w:p>
    <w:sectPr w:rsidR="00BF2FCC" w:rsidRPr="00BF2F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5D65" w:rsidRDefault="008C5D65" w:rsidP="00A56872">
      <w:r>
        <w:separator/>
      </w:r>
    </w:p>
  </w:endnote>
  <w:endnote w:type="continuationSeparator" w:id="0">
    <w:p w:rsidR="008C5D65" w:rsidRDefault="008C5D65" w:rsidP="00A5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5D65" w:rsidRDefault="008C5D65" w:rsidP="00A56872">
      <w:r>
        <w:separator/>
      </w:r>
    </w:p>
  </w:footnote>
  <w:footnote w:type="continuationSeparator" w:id="0">
    <w:p w:rsidR="008C5D65" w:rsidRDefault="008C5D65" w:rsidP="00A5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6872" w:rsidRPr="00A56872" w:rsidRDefault="00A56872">
    <w:pPr>
      <w:pStyle w:val="Encabezado"/>
      <w:rPr>
        <w:lang w:val="en-US"/>
      </w:rPr>
    </w:pPr>
    <w:r>
      <w:rPr>
        <w:lang w:val="en-US"/>
      </w:rPr>
      <w:t xml:space="preserve">Yenifer cortez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C6F28"/>
    <w:multiLevelType w:val="hybridMultilevel"/>
    <w:tmpl w:val="971204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A177E1"/>
    <w:multiLevelType w:val="hybridMultilevel"/>
    <w:tmpl w:val="73AC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D3145"/>
    <w:multiLevelType w:val="hybridMultilevel"/>
    <w:tmpl w:val="AC5CBF5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AB58C1"/>
    <w:multiLevelType w:val="hybridMultilevel"/>
    <w:tmpl w:val="7C94A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5640"/>
    <w:multiLevelType w:val="hybridMultilevel"/>
    <w:tmpl w:val="1CC40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A2"/>
    <w:multiLevelType w:val="hybridMultilevel"/>
    <w:tmpl w:val="1F56A370"/>
    <w:lvl w:ilvl="0" w:tplc="080A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72"/>
    <w:rsid w:val="0006689B"/>
    <w:rsid w:val="00095388"/>
    <w:rsid w:val="00132ABD"/>
    <w:rsid w:val="00144AFE"/>
    <w:rsid w:val="00146849"/>
    <w:rsid w:val="00192CDA"/>
    <w:rsid w:val="001E471E"/>
    <w:rsid w:val="001E66B5"/>
    <w:rsid w:val="002000F5"/>
    <w:rsid w:val="002102A0"/>
    <w:rsid w:val="002147ED"/>
    <w:rsid w:val="002411BC"/>
    <w:rsid w:val="00263E1D"/>
    <w:rsid w:val="00290873"/>
    <w:rsid w:val="002A4647"/>
    <w:rsid w:val="002C7D5B"/>
    <w:rsid w:val="0030522E"/>
    <w:rsid w:val="00323628"/>
    <w:rsid w:val="00377A74"/>
    <w:rsid w:val="003C3D2A"/>
    <w:rsid w:val="003F1365"/>
    <w:rsid w:val="00460F26"/>
    <w:rsid w:val="00475C88"/>
    <w:rsid w:val="004C5680"/>
    <w:rsid w:val="005268C7"/>
    <w:rsid w:val="00542F52"/>
    <w:rsid w:val="005460D3"/>
    <w:rsid w:val="005A4A53"/>
    <w:rsid w:val="005C1073"/>
    <w:rsid w:val="00612B67"/>
    <w:rsid w:val="00616F89"/>
    <w:rsid w:val="00620315"/>
    <w:rsid w:val="00643611"/>
    <w:rsid w:val="00684B4C"/>
    <w:rsid w:val="006B5A6A"/>
    <w:rsid w:val="00702960"/>
    <w:rsid w:val="007439B6"/>
    <w:rsid w:val="0075229E"/>
    <w:rsid w:val="00757CF1"/>
    <w:rsid w:val="00766EE7"/>
    <w:rsid w:val="007A3A67"/>
    <w:rsid w:val="007B4B83"/>
    <w:rsid w:val="007E484A"/>
    <w:rsid w:val="00812B48"/>
    <w:rsid w:val="00866ADB"/>
    <w:rsid w:val="00870416"/>
    <w:rsid w:val="0087498F"/>
    <w:rsid w:val="00880E41"/>
    <w:rsid w:val="008C15F0"/>
    <w:rsid w:val="008C5D65"/>
    <w:rsid w:val="008E4D6C"/>
    <w:rsid w:val="009A6FC3"/>
    <w:rsid w:val="009C5BF9"/>
    <w:rsid w:val="00A21976"/>
    <w:rsid w:val="00A56872"/>
    <w:rsid w:val="00A83255"/>
    <w:rsid w:val="00AA36A1"/>
    <w:rsid w:val="00AE0365"/>
    <w:rsid w:val="00B05CCC"/>
    <w:rsid w:val="00B23976"/>
    <w:rsid w:val="00B2714E"/>
    <w:rsid w:val="00B42FBC"/>
    <w:rsid w:val="00BB22C3"/>
    <w:rsid w:val="00BB32F1"/>
    <w:rsid w:val="00BC7BA3"/>
    <w:rsid w:val="00BE6D1B"/>
    <w:rsid w:val="00BF1472"/>
    <w:rsid w:val="00BF2FCC"/>
    <w:rsid w:val="00C2234D"/>
    <w:rsid w:val="00C36CCA"/>
    <w:rsid w:val="00C6281A"/>
    <w:rsid w:val="00C9019F"/>
    <w:rsid w:val="00CA67D6"/>
    <w:rsid w:val="00CB7CAB"/>
    <w:rsid w:val="00CC4448"/>
    <w:rsid w:val="00E139F9"/>
    <w:rsid w:val="00E427B9"/>
    <w:rsid w:val="00E85F48"/>
    <w:rsid w:val="00ED1495"/>
    <w:rsid w:val="00F00FBE"/>
    <w:rsid w:val="00F5756D"/>
    <w:rsid w:val="00F61963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FD444"/>
  <w15:chartTrackingRefBased/>
  <w15:docId w15:val="{46643A4A-8771-DB48-8A04-F3950627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872"/>
  </w:style>
  <w:style w:type="paragraph" w:styleId="Piedepgina">
    <w:name w:val="footer"/>
    <w:basedOn w:val="Normal"/>
    <w:link w:val="PiedepginaCar"/>
    <w:uiPriority w:val="99"/>
    <w:unhideWhenUsed/>
    <w:rsid w:val="00A568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72"/>
  </w:style>
  <w:style w:type="paragraph" w:styleId="Prrafodelista">
    <w:name w:val="List Paragraph"/>
    <w:basedOn w:val="Normal"/>
    <w:uiPriority w:val="34"/>
    <w:qFormat/>
    <w:rsid w:val="00E8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2021-06-11T18:20:00Z</dcterms:created>
  <dcterms:modified xsi:type="dcterms:W3CDTF">2021-06-11T18:20:00Z</dcterms:modified>
</cp:coreProperties>
</file>