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667" w:rsidRPr="00413135" w:rsidRDefault="00850667" w:rsidP="00850667">
      <w:pPr>
        <w:jc w:val="center"/>
        <w:rPr>
          <w:rFonts w:ascii="Arial" w:hAnsi="Arial" w:cs="Arial"/>
          <w:b/>
          <w:sz w:val="32"/>
        </w:rPr>
      </w:pPr>
      <w:r w:rsidRPr="00413135">
        <w:rPr>
          <w:rFonts w:ascii="Arial" w:hAnsi="Arial" w:cs="Arial"/>
          <w:b/>
          <w:sz w:val="32"/>
        </w:rPr>
        <w:t>Escuela Normal de Educación Preescolar del Estado de Coahuila</w:t>
      </w:r>
    </w:p>
    <w:p w:rsidR="00850667" w:rsidRPr="00413135" w:rsidRDefault="00850667" w:rsidP="00850667">
      <w:pPr>
        <w:jc w:val="center"/>
        <w:rPr>
          <w:rFonts w:ascii="Arial" w:hAnsi="Arial" w:cs="Arial"/>
          <w:sz w:val="28"/>
        </w:rPr>
      </w:pPr>
      <w:r w:rsidRPr="00413135">
        <w:rPr>
          <w:rFonts w:ascii="Arial" w:hAnsi="Arial" w:cs="Arial"/>
          <w:sz w:val="28"/>
        </w:rPr>
        <w:t>Ciclo 2020 - 2021</w:t>
      </w:r>
    </w:p>
    <w:p w:rsidR="00850667" w:rsidRPr="00413135" w:rsidRDefault="00850667" w:rsidP="00850667">
      <w:pPr>
        <w:jc w:val="center"/>
        <w:rPr>
          <w:rFonts w:ascii="Arial" w:hAnsi="Arial" w:cs="Arial"/>
          <w:sz w:val="32"/>
        </w:rPr>
      </w:pPr>
      <w:r w:rsidRPr="00413135">
        <w:rPr>
          <w:rFonts w:ascii="Arial" w:hAnsi="Arial" w:cs="Arial"/>
          <w:noProof/>
          <w:sz w:val="32"/>
          <w:lang w:eastAsia="es-MX"/>
        </w:rPr>
        <w:drawing>
          <wp:inline distT="0" distB="0" distL="0" distR="0" wp14:anchorId="2675CEC4" wp14:editId="1089EBFB">
            <wp:extent cx="973776" cy="1194632"/>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6">
                      <a:extLst>
                        <a:ext uri="{28A0092B-C50C-407E-A947-70E740481C1C}">
                          <a14:useLocalDpi xmlns:a14="http://schemas.microsoft.com/office/drawing/2010/main" val="0"/>
                        </a:ext>
                      </a:extLst>
                    </a:blip>
                    <a:stretch>
                      <a:fillRect/>
                    </a:stretch>
                  </pic:blipFill>
                  <pic:spPr>
                    <a:xfrm>
                      <a:off x="0" y="0"/>
                      <a:ext cx="974477" cy="1195492"/>
                    </a:xfrm>
                    <a:prstGeom prst="rect">
                      <a:avLst/>
                    </a:prstGeom>
                  </pic:spPr>
                </pic:pic>
              </a:graphicData>
            </a:graphic>
          </wp:inline>
        </w:drawing>
      </w:r>
    </w:p>
    <w:p w:rsidR="00850667" w:rsidRPr="00413135" w:rsidRDefault="00850667" w:rsidP="00850667">
      <w:pPr>
        <w:jc w:val="center"/>
        <w:rPr>
          <w:rFonts w:ascii="Arial" w:hAnsi="Arial" w:cs="Arial"/>
          <w:sz w:val="32"/>
        </w:rPr>
      </w:pPr>
      <w:r w:rsidRPr="00413135">
        <w:rPr>
          <w:rFonts w:ascii="Arial" w:hAnsi="Arial" w:cs="Arial"/>
          <w:sz w:val="32"/>
        </w:rPr>
        <w:t>Licenciatura en Educación Preescolar</w:t>
      </w:r>
    </w:p>
    <w:p w:rsidR="00850667" w:rsidRDefault="00850667" w:rsidP="00850667">
      <w:pPr>
        <w:jc w:val="center"/>
        <w:rPr>
          <w:rFonts w:ascii="Arial" w:hAnsi="Arial" w:cs="Arial"/>
          <w:sz w:val="32"/>
        </w:rPr>
      </w:pPr>
    </w:p>
    <w:p w:rsidR="00850667" w:rsidRDefault="00850667" w:rsidP="00850667">
      <w:pPr>
        <w:jc w:val="center"/>
        <w:rPr>
          <w:rFonts w:ascii="Arial" w:hAnsi="Arial" w:cs="Arial"/>
          <w:sz w:val="32"/>
        </w:rPr>
      </w:pPr>
      <w:r>
        <w:rPr>
          <w:rFonts w:ascii="Arial" w:hAnsi="Arial" w:cs="Arial"/>
          <w:sz w:val="32"/>
        </w:rPr>
        <w:t>Estrategia de expresión corporal y danza en preescolar</w:t>
      </w:r>
    </w:p>
    <w:p w:rsidR="00850667" w:rsidRDefault="00850667" w:rsidP="00850667">
      <w:pPr>
        <w:jc w:val="center"/>
        <w:rPr>
          <w:rFonts w:ascii="Arial" w:hAnsi="Arial" w:cs="Arial"/>
          <w:sz w:val="32"/>
        </w:rPr>
      </w:pPr>
      <w:r>
        <w:rPr>
          <w:rFonts w:ascii="Arial" w:hAnsi="Arial" w:cs="Arial"/>
          <w:sz w:val="32"/>
        </w:rPr>
        <w:t xml:space="preserve">Evidencia de unidad II </w:t>
      </w:r>
    </w:p>
    <w:p w:rsidR="00850667" w:rsidRDefault="00850667" w:rsidP="00850667">
      <w:pPr>
        <w:jc w:val="center"/>
        <w:rPr>
          <w:rFonts w:ascii="Arial" w:hAnsi="Arial" w:cs="Arial"/>
          <w:sz w:val="32"/>
        </w:rPr>
      </w:pPr>
      <w:r>
        <w:rPr>
          <w:rFonts w:ascii="Arial" w:hAnsi="Arial" w:cs="Arial"/>
          <w:sz w:val="32"/>
        </w:rPr>
        <w:t>“Rally”</w:t>
      </w:r>
    </w:p>
    <w:p w:rsidR="00850667" w:rsidRPr="00413135" w:rsidRDefault="00850667" w:rsidP="00850667">
      <w:pPr>
        <w:jc w:val="center"/>
        <w:rPr>
          <w:rFonts w:ascii="Arial" w:hAnsi="Arial" w:cs="Arial"/>
          <w:sz w:val="32"/>
        </w:rPr>
      </w:pPr>
    </w:p>
    <w:p w:rsidR="00850667" w:rsidRPr="00413135" w:rsidRDefault="00850667" w:rsidP="00850667">
      <w:pPr>
        <w:jc w:val="center"/>
        <w:rPr>
          <w:rFonts w:ascii="Arial" w:hAnsi="Arial" w:cs="Arial"/>
          <w:sz w:val="32"/>
        </w:rPr>
      </w:pPr>
      <w:r w:rsidRPr="00413135">
        <w:rPr>
          <w:rFonts w:ascii="Arial" w:hAnsi="Arial" w:cs="Arial"/>
          <w:sz w:val="32"/>
        </w:rPr>
        <w:t xml:space="preserve">Maestro: </w:t>
      </w:r>
      <w:r>
        <w:rPr>
          <w:rFonts w:ascii="Arial" w:hAnsi="Arial" w:cs="Arial"/>
          <w:sz w:val="32"/>
        </w:rPr>
        <w:t>Manuel Federico Rodríguez Aguilar</w:t>
      </w:r>
    </w:p>
    <w:p w:rsidR="00850667" w:rsidRPr="00413135" w:rsidRDefault="00850667" w:rsidP="00850667">
      <w:pPr>
        <w:jc w:val="center"/>
        <w:rPr>
          <w:rFonts w:ascii="Arial" w:hAnsi="Arial" w:cs="Arial"/>
          <w:sz w:val="32"/>
        </w:rPr>
      </w:pPr>
    </w:p>
    <w:p w:rsidR="006A3B4F" w:rsidRPr="006A3B4F" w:rsidRDefault="00262DB9" w:rsidP="00850667">
      <w:pPr>
        <w:jc w:val="center"/>
        <w:rPr>
          <w:rFonts w:ascii="Arial" w:hAnsi="Arial" w:cs="Arial"/>
          <w:b/>
          <w:bCs/>
          <w:sz w:val="32"/>
        </w:rPr>
      </w:pPr>
      <w:r w:rsidRPr="006A3B4F">
        <w:rPr>
          <w:rFonts w:ascii="Arial" w:hAnsi="Arial" w:cs="Arial"/>
          <w:b/>
          <w:bCs/>
          <w:sz w:val="32"/>
        </w:rPr>
        <w:t>Equipo</w:t>
      </w:r>
      <w:r w:rsidR="00850667" w:rsidRPr="006A3B4F">
        <w:rPr>
          <w:rFonts w:ascii="Arial" w:hAnsi="Arial" w:cs="Arial"/>
          <w:b/>
          <w:bCs/>
          <w:sz w:val="32"/>
        </w:rPr>
        <w:t xml:space="preserve">: </w:t>
      </w:r>
    </w:p>
    <w:p w:rsidR="006A3B4F" w:rsidRDefault="00262DB9" w:rsidP="00850667">
      <w:pPr>
        <w:jc w:val="center"/>
        <w:rPr>
          <w:rFonts w:ascii="Arial" w:hAnsi="Arial" w:cs="Arial"/>
          <w:sz w:val="32"/>
        </w:rPr>
      </w:pPr>
      <w:r>
        <w:rPr>
          <w:rFonts w:ascii="Arial" w:hAnsi="Arial" w:cs="Arial"/>
          <w:sz w:val="32"/>
        </w:rPr>
        <w:t>Mariana Guadalupe Gaona Montes</w:t>
      </w:r>
      <w:r w:rsidR="006A3B4F">
        <w:rPr>
          <w:rFonts w:ascii="Arial" w:hAnsi="Arial" w:cs="Arial"/>
          <w:sz w:val="32"/>
        </w:rPr>
        <w:t xml:space="preserve"> # 6</w:t>
      </w:r>
    </w:p>
    <w:p w:rsidR="006A3B4F" w:rsidRDefault="00262DB9" w:rsidP="00850667">
      <w:pPr>
        <w:jc w:val="center"/>
        <w:rPr>
          <w:rFonts w:ascii="Arial" w:hAnsi="Arial" w:cs="Arial"/>
          <w:sz w:val="32"/>
        </w:rPr>
      </w:pPr>
      <w:r>
        <w:rPr>
          <w:rFonts w:ascii="Arial" w:hAnsi="Arial" w:cs="Arial"/>
          <w:sz w:val="32"/>
        </w:rPr>
        <w:t>Guadalupe Lizbeth Horta Almaguer</w:t>
      </w:r>
      <w:r w:rsidR="006A3B4F">
        <w:rPr>
          <w:rFonts w:ascii="Arial" w:hAnsi="Arial" w:cs="Arial"/>
          <w:sz w:val="32"/>
        </w:rPr>
        <w:t xml:space="preserve"> # 10</w:t>
      </w:r>
    </w:p>
    <w:p w:rsidR="006A3B4F" w:rsidRDefault="00262DB9" w:rsidP="00850667">
      <w:pPr>
        <w:jc w:val="center"/>
        <w:rPr>
          <w:rFonts w:ascii="Arial" w:hAnsi="Arial" w:cs="Arial"/>
          <w:sz w:val="32"/>
        </w:rPr>
      </w:pPr>
      <w:r>
        <w:rPr>
          <w:rFonts w:ascii="Arial" w:hAnsi="Arial" w:cs="Arial"/>
          <w:sz w:val="32"/>
        </w:rPr>
        <w:t xml:space="preserve"> </w:t>
      </w:r>
      <w:proofErr w:type="spellStart"/>
      <w:r w:rsidR="00850667" w:rsidRPr="00413135">
        <w:rPr>
          <w:rFonts w:ascii="Arial" w:hAnsi="Arial" w:cs="Arial"/>
          <w:sz w:val="32"/>
        </w:rPr>
        <w:t>Adanary</w:t>
      </w:r>
      <w:proofErr w:type="spellEnd"/>
      <w:r w:rsidR="00850667" w:rsidRPr="00413135">
        <w:rPr>
          <w:rFonts w:ascii="Arial" w:hAnsi="Arial" w:cs="Arial"/>
          <w:sz w:val="32"/>
        </w:rPr>
        <w:t xml:space="preserve"> </w:t>
      </w:r>
      <w:proofErr w:type="spellStart"/>
      <w:r w:rsidR="00850667" w:rsidRPr="00413135">
        <w:rPr>
          <w:rFonts w:ascii="Arial" w:hAnsi="Arial" w:cs="Arial"/>
          <w:sz w:val="32"/>
        </w:rPr>
        <w:t>Avigail</w:t>
      </w:r>
      <w:proofErr w:type="spellEnd"/>
      <w:r w:rsidR="00850667" w:rsidRPr="00413135">
        <w:rPr>
          <w:rFonts w:ascii="Arial" w:hAnsi="Arial" w:cs="Arial"/>
          <w:sz w:val="32"/>
        </w:rPr>
        <w:t xml:space="preserve"> Rodríguez Moreno</w:t>
      </w:r>
      <w:r w:rsidR="006A3B4F">
        <w:rPr>
          <w:rFonts w:ascii="Arial" w:hAnsi="Arial" w:cs="Arial"/>
          <w:sz w:val="32"/>
        </w:rPr>
        <w:t xml:space="preserve"> # 17</w:t>
      </w:r>
    </w:p>
    <w:p w:rsidR="00850667" w:rsidRPr="00413135" w:rsidRDefault="00262DB9" w:rsidP="00850667">
      <w:pPr>
        <w:jc w:val="center"/>
        <w:rPr>
          <w:rFonts w:ascii="Arial" w:hAnsi="Arial" w:cs="Arial"/>
          <w:sz w:val="32"/>
        </w:rPr>
      </w:pPr>
      <w:r>
        <w:rPr>
          <w:rFonts w:ascii="Arial" w:hAnsi="Arial" w:cs="Arial"/>
          <w:sz w:val="32"/>
        </w:rPr>
        <w:t xml:space="preserve"> Natalia Guadalupe Torres Tovar</w:t>
      </w:r>
      <w:r w:rsidR="00850667" w:rsidRPr="00413135">
        <w:rPr>
          <w:rFonts w:ascii="Arial" w:hAnsi="Arial" w:cs="Arial"/>
          <w:sz w:val="32"/>
        </w:rPr>
        <w:t xml:space="preserve"> </w:t>
      </w:r>
      <w:r w:rsidR="006A3B4F">
        <w:rPr>
          <w:rFonts w:ascii="Arial" w:hAnsi="Arial" w:cs="Arial"/>
          <w:sz w:val="32"/>
        </w:rPr>
        <w:t># 21</w:t>
      </w:r>
    </w:p>
    <w:p w:rsidR="00850667" w:rsidRPr="00413135" w:rsidRDefault="00850667" w:rsidP="00850667">
      <w:pPr>
        <w:jc w:val="center"/>
        <w:rPr>
          <w:rFonts w:ascii="Arial" w:hAnsi="Arial" w:cs="Arial"/>
          <w:sz w:val="32"/>
        </w:rPr>
      </w:pPr>
    </w:p>
    <w:p w:rsidR="00850667" w:rsidRPr="00413135" w:rsidRDefault="00850667" w:rsidP="00850667">
      <w:pPr>
        <w:jc w:val="center"/>
        <w:rPr>
          <w:rFonts w:ascii="Arial" w:hAnsi="Arial" w:cs="Arial"/>
          <w:sz w:val="32"/>
        </w:rPr>
      </w:pPr>
      <w:r w:rsidRPr="00413135">
        <w:rPr>
          <w:rFonts w:ascii="Arial" w:hAnsi="Arial" w:cs="Arial"/>
          <w:sz w:val="32"/>
        </w:rPr>
        <w:t>3° “A”</w:t>
      </w:r>
    </w:p>
    <w:p w:rsidR="00850667" w:rsidRPr="00413135" w:rsidRDefault="00850667" w:rsidP="00850667">
      <w:pPr>
        <w:rPr>
          <w:rFonts w:ascii="Arial" w:hAnsi="Arial" w:cs="Arial"/>
          <w:sz w:val="32"/>
        </w:rPr>
      </w:pPr>
    </w:p>
    <w:p w:rsidR="00850667" w:rsidRDefault="00850667" w:rsidP="00850667">
      <w:pPr>
        <w:rPr>
          <w:rFonts w:ascii="Arial" w:hAnsi="Arial" w:cs="Arial"/>
          <w:sz w:val="32"/>
        </w:rPr>
      </w:pPr>
      <w:r>
        <w:rPr>
          <w:rFonts w:ascii="Arial" w:hAnsi="Arial" w:cs="Arial"/>
          <w:sz w:val="32"/>
        </w:rPr>
        <w:t xml:space="preserve">03 de </w:t>
      </w:r>
      <w:r w:rsidR="006A3B4F">
        <w:rPr>
          <w:rFonts w:ascii="Arial" w:hAnsi="Arial" w:cs="Arial"/>
          <w:sz w:val="32"/>
        </w:rPr>
        <w:t>junio</w:t>
      </w:r>
      <w:r w:rsidRPr="00413135">
        <w:rPr>
          <w:rFonts w:ascii="Arial" w:hAnsi="Arial" w:cs="Arial"/>
          <w:sz w:val="32"/>
        </w:rPr>
        <w:t xml:space="preserve"> del 2021             Saltillo Coahuila de Zaragoza</w:t>
      </w:r>
    </w:p>
    <w:p w:rsidR="00D4033B" w:rsidRDefault="00D4033B" w:rsidP="00D4033B">
      <w:pPr>
        <w:spacing w:line="276" w:lineRule="auto"/>
        <w:rPr>
          <w:rFonts w:ascii="Arial" w:hAnsi="Arial" w:cs="Arial"/>
          <w:b/>
          <w:sz w:val="24"/>
          <w:szCs w:val="24"/>
        </w:rPr>
        <w:sectPr w:rsidR="00D4033B" w:rsidSect="00262DB9">
          <w:pgSz w:w="12240" w:h="15840"/>
          <w:pgMar w:top="1417" w:right="1701" w:bottom="1417" w:left="1701" w:header="708" w:footer="708" w:gutter="0"/>
          <w:cols w:space="708"/>
          <w:docGrid w:linePitch="360"/>
        </w:sectPr>
      </w:pPr>
      <w:bookmarkStart w:id="0" w:name="_GoBack"/>
      <w:bookmarkEnd w:id="0"/>
    </w:p>
    <w:p w:rsidR="00D4033B" w:rsidRDefault="00D4033B" w:rsidP="00D4033B">
      <w:pPr>
        <w:spacing w:line="276" w:lineRule="auto"/>
        <w:rPr>
          <w:rFonts w:ascii="Arial" w:hAnsi="Arial" w:cs="Arial"/>
          <w:b/>
          <w:sz w:val="24"/>
          <w:szCs w:val="24"/>
        </w:rPr>
      </w:pPr>
    </w:p>
    <w:p w:rsidR="00262DB9" w:rsidRDefault="00262DB9" w:rsidP="00343D61">
      <w:pPr>
        <w:spacing w:line="276" w:lineRule="auto"/>
        <w:jc w:val="center"/>
        <w:rPr>
          <w:rFonts w:ascii="Arial" w:hAnsi="Arial" w:cs="Arial"/>
          <w:b/>
          <w:sz w:val="24"/>
          <w:szCs w:val="24"/>
          <w:u w:val="single"/>
        </w:rPr>
      </w:pPr>
    </w:p>
    <w:p w:rsidR="00F56075" w:rsidRDefault="00850667" w:rsidP="00343D61">
      <w:pPr>
        <w:spacing w:line="276" w:lineRule="auto"/>
        <w:jc w:val="center"/>
        <w:rPr>
          <w:rFonts w:ascii="Arial" w:hAnsi="Arial" w:cs="Arial"/>
          <w:b/>
          <w:sz w:val="24"/>
          <w:szCs w:val="24"/>
          <w:u w:val="single"/>
        </w:rPr>
      </w:pPr>
      <w:r w:rsidRPr="00850667">
        <w:rPr>
          <w:rFonts w:ascii="Arial" w:hAnsi="Arial" w:cs="Arial"/>
          <w:b/>
          <w:sz w:val="24"/>
          <w:szCs w:val="24"/>
          <w:u w:val="single"/>
        </w:rPr>
        <w:t>Rally: Movimientos locos</w:t>
      </w:r>
    </w:p>
    <w:p w:rsidR="00262DB9" w:rsidRDefault="00262DB9" w:rsidP="00343D61">
      <w:pPr>
        <w:spacing w:line="276" w:lineRule="auto"/>
        <w:jc w:val="center"/>
        <w:rPr>
          <w:rFonts w:ascii="Arial" w:hAnsi="Arial" w:cs="Arial"/>
          <w:b/>
          <w:sz w:val="24"/>
          <w:szCs w:val="24"/>
          <w:u w:val="single"/>
        </w:rPr>
      </w:pPr>
    </w:p>
    <w:tbl>
      <w:tblPr>
        <w:tblStyle w:val="Tablaconcuadrcula"/>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F56075" w:rsidTr="00F844BB">
        <w:tc>
          <w:tcPr>
            <w:tcW w:w="11058" w:type="dxa"/>
          </w:tcPr>
          <w:p w:rsidR="00F56075" w:rsidRPr="00F56075" w:rsidRDefault="00F56075" w:rsidP="00F56075">
            <w:pPr>
              <w:spacing w:line="276" w:lineRule="auto"/>
              <w:rPr>
                <w:rFonts w:ascii="Arial" w:hAnsi="Arial" w:cs="Arial"/>
                <w:b/>
                <w:sz w:val="24"/>
                <w:szCs w:val="24"/>
              </w:rPr>
            </w:pPr>
            <w:r w:rsidRPr="00F56075">
              <w:rPr>
                <w:rFonts w:ascii="Arial" w:hAnsi="Arial" w:cs="Arial"/>
                <w:b/>
                <w:sz w:val="24"/>
                <w:szCs w:val="24"/>
              </w:rPr>
              <w:t xml:space="preserve">Área de desarrollo personal y social: </w:t>
            </w:r>
          </w:p>
          <w:p w:rsidR="00F56075" w:rsidRDefault="00F56075" w:rsidP="00F56075">
            <w:pPr>
              <w:pStyle w:val="Prrafodelista"/>
              <w:numPr>
                <w:ilvl w:val="0"/>
                <w:numId w:val="1"/>
              </w:numPr>
              <w:spacing w:line="276" w:lineRule="auto"/>
              <w:rPr>
                <w:rFonts w:ascii="Arial" w:hAnsi="Arial" w:cs="Arial"/>
                <w:sz w:val="24"/>
                <w:szCs w:val="24"/>
              </w:rPr>
            </w:pPr>
            <w:r>
              <w:rPr>
                <w:rFonts w:ascii="Arial" w:hAnsi="Arial" w:cs="Arial"/>
                <w:sz w:val="24"/>
                <w:szCs w:val="24"/>
              </w:rPr>
              <w:t>Artes</w:t>
            </w:r>
          </w:p>
          <w:p w:rsidR="00F56075" w:rsidRPr="00F56075" w:rsidRDefault="00F56075" w:rsidP="00F56075">
            <w:pPr>
              <w:pStyle w:val="Prrafodelista"/>
              <w:numPr>
                <w:ilvl w:val="0"/>
                <w:numId w:val="4"/>
              </w:numPr>
              <w:spacing w:line="276" w:lineRule="auto"/>
              <w:ind w:left="743"/>
              <w:rPr>
                <w:rFonts w:ascii="Arial" w:hAnsi="Arial" w:cs="Arial"/>
                <w:sz w:val="24"/>
                <w:szCs w:val="24"/>
              </w:rPr>
            </w:pPr>
            <w:r>
              <w:rPr>
                <w:rFonts w:ascii="Arial" w:hAnsi="Arial" w:cs="Arial"/>
                <w:sz w:val="24"/>
                <w:szCs w:val="24"/>
              </w:rPr>
              <w:t>Educación Física</w:t>
            </w:r>
          </w:p>
          <w:p w:rsidR="00F56075" w:rsidRDefault="00F56075" w:rsidP="00343D61">
            <w:pPr>
              <w:spacing w:line="276" w:lineRule="auto"/>
              <w:jc w:val="center"/>
              <w:rPr>
                <w:rFonts w:ascii="Arial" w:hAnsi="Arial" w:cs="Arial"/>
                <w:b/>
                <w:sz w:val="24"/>
                <w:szCs w:val="24"/>
                <w:u w:val="single"/>
              </w:rPr>
            </w:pPr>
          </w:p>
        </w:tc>
      </w:tr>
      <w:tr w:rsidR="00F56075" w:rsidTr="00F844BB">
        <w:tc>
          <w:tcPr>
            <w:tcW w:w="11058" w:type="dxa"/>
          </w:tcPr>
          <w:p w:rsidR="00F56075" w:rsidRDefault="00F56075" w:rsidP="00F56075">
            <w:pPr>
              <w:spacing w:line="276" w:lineRule="auto"/>
              <w:rPr>
                <w:rFonts w:ascii="Arial" w:hAnsi="Arial" w:cs="Arial"/>
                <w:b/>
                <w:sz w:val="24"/>
                <w:szCs w:val="24"/>
              </w:rPr>
            </w:pPr>
            <w:r w:rsidRPr="00F56075">
              <w:rPr>
                <w:rFonts w:ascii="Arial" w:hAnsi="Arial" w:cs="Arial"/>
                <w:b/>
                <w:sz w:val="24"/>
                <w:szCs w:val="24"/>
              </w:rPr>
              <w:t>Organizador Curricular 1:</w:t>
            </w:r>
          </w:p>
          <w:p w:rsidR="00F56075" w:rsidRDefault="00F56075" w:rsidP="00F56075">
            <w:pPr>
              <w:pStyle w:val="Prrafodelista"/>
              <w:numPr>
                <w:ilvl w:val="0"/>
                <w:numId w:val="1"/>
              </w:numPr>
              <w:spacing w:line="276" w:lineRule="auto"/>
              <w:rPr>
                <w:rFonts w:ascii="Arial" w:hAnsi="Arial" w:cs="Arial"/>
                <w:sz w:val="24"/>
                <w:szCs w:val="24"/>
              </w:rPr>
            </w:pPr>
            <w:r>
              <w:rPr>
                <w:rFonts w:ascii="Arial" w:hAnsi="Arial" w:cs="Arial"/>
                <w:sz w:val="24"/>
                <w:szCs w:val="24"/>
              </w:rPr>
              <w:t>Expresión Artística</w:t>
            </w:r>
          </w:p>
          <w:p w:rsidR="00F56075" w:rsidRPr="00F56075" w:rsidRDefault="00F56075" w:rsidP="00F56075">
            <w:pPr>
              <w:pStyle w:val="Prrafodelista"/>
              <w:numPr>
                <w:ilvl w:val="0"/>
                <w:numId w:val="4"/>
              </w:numPr>
              <w:spacing w:line="276" w:lineRule="auto"/>
              <w:ind w:left="743"/>
              <w:rPr>
                <w:rFonts w:ascii="Arial" w:hAnsi="Arial" w:cs="Arial"/>
                <w:sz w:val="24"/>
                <w:szCs w:val="24"/>
              </w:rPr>
            </w:pPr>
            <w:r>
              <w:rPr>
                <w:rFonts w:ascii="Arial" w:hAnsi="Arial" w:cs="Arial"/>
                <w:sz w:val="24"/>
                <w:szCs w:val="24"/>
              </w:rPr>
              <w:t>Competencia motriz</w:t>
            </w:r>
          </w:p>
          <w:p w:rsidR="00F56075" w:rsidRPr="00F56075" w:rsidRDefault="00F56075" w:rsidP="00343D61">
            <w:pPr>
              <w:spacing w:line="276" w:lineRule="auto"/>
              <w:jc w:val="center"/>
              <w:rPr>
                <w:rFonts w:ascii="Arial" w:hAnsi="Arial" w:cs="Arial"/>
                <w:b/>
                <w:sz w:val="24"/>
                <w:szCs w:val="24"/>
                <w:u w:val="single"/>
              </w:rPr>
            </w:pPr>
          </w:p>
        </w:tc>
      </w:tr>
      <w:tr w:rsidR="00F56075" w:rsidTr="00F844BB">
        <w:tc>
          <w:tcPr>
            <w:tcW w:w="11058" w:type="dxa"/>
          </w:tcPr>
          <w:p w:rsidR="00F56075" w:rsidRDefault="00F56075" w:rsidP="00F56075">
            <w:pPr>
              <w:spacing w:line="276" w:lineRule="auto"/>
              <w:rPr>
                <w:rFonts w:ascii="Arial" w:hAnsi="Arial" w:cs="Arial"/>
                <w:b/>
                <w:sz w:val="24"/>
                <w:szCs w:val="24"/>
              </w:rPr>
            </w:pPr>
            <w:r w:rsidRPr="00F56075">
              <w:rPr>
                <w:rFonts w:ascii="Arial" w:hAnsi="Arial" w:cs="Arial"/>
                <w:b/>
                <w:sz w:val="24"/>
                <w:szCs w:val="24"/>
              </w:rPr>
              <w:t xml:space="preserve">Organizador Curricular 2: </w:t>
            </w:r>
          </w:p>
          <w:p w:rsidR="00F56075" w:rsidRDefault="00F56075" w:rsidP="00F56075">
            <w:pPr>
              <w:pStyle w:val="Prrafodelista"/>
              <w:numPr>
                <w:ilvl w:val="0"/>
                <w:numId w:val="2"/>
              </w:numPr>
              <w:spacing w:line="276" w:lineRule="auto"/>
              <w:rPr>
                <w:rFonts w:ascii="Arial" w:hAnsi="Arial" w:cs="Arial"/>
                <w:sz w:val="24"/>
                <w:szCs w:val="24"/>
              </w:rPr>
            </w:pPr>
            <w:r>
              <w:rPr>
                <w:rFonts w:ascii="Arial" w:hAnsi="Arial" w:cs="Arial"/>
                <w:sz w:val="24"/>
                <w:szCs w:val="24"/>
              </w:rPr>
              <w:t>Familiarización con los elementos básicos de las artes</w:t>
            </w:r>
          </w:p>
          <w:p w:rsidR="00F56075" w:rsidRPr="00F56075" w:rsidRDefault="00F56075" w:rsidP="00F56075">
            <w:pPr>
              <w:pStyle w:val="Prrafodelista"/>
              <w:numPr>
                <w:ilvl w:val="0"/>
                <w:numId w:val="4"/>
              </w:numPr>
              <w:spacing w:line="276" w:lineRule="auto"/>
              <w:ind w:left="743"/>
              <w:rPr>
                <w:rFonts w:ascii="Arial" w:hAnsi="Arial" w:cs="Arial"/>
                <w:sz w:val="24"/>
                <w:szCs w:val="24"/>
              </w:rPr>
            </w:pPr>
            <w:r>
              <w:rPr>
                <w:rFonts w:ascii="Arial" w:hAnsi="Arial" w:cs="Arial"/>
                <w:sz w:val="24"/>
                <w:szCs w:val="24"/>
              </w:rPr>
              <w:t>Desarrollo de la motricidad</w:t>
            </w:r>
          </w:p>
          <w:p w:rsidR="00F56075" w:rsidRPr="00F56075" w:rsidRDefault="00F56075" w:rsidP="00343D61">
            <w:pPr>
              <w:spacing w:line="276" w:lineRule="auto"/>
              <w:jc w:val="center"/>
              <w:rPr>
                <w:rFonts w:ascii="Arial" w:hAnsi="Arial" w:cs="Arial"/>
                <w:b/>
                <w:sz w:val="24"/>
                <w:szCs w:val="24"/>
                <w:u w:val="single"/>
              </w:rPr>
            </w:pPr>
          </w:p>
        </w:tc>
      </w:tr>
      <w:tr w:rsidR="00F56075" w:rsidTr="00F844BB">
        <w:tc>
          <w:tcPr>
            <w:tcW w:w="11058" w:type="dxa"/>
          </w:tcPr>
          <w:p w:rsidR="00F56075" w:rsidRDefault="00F56075" w:rsidP="00F56075">
            <w:pPr>
              <w:spacing w:line="276" w:lineRule="auto"/>
              <w:rPr>
                <w:rFonts w:ascii="Arial" w:hAnsi="Arial" w:cs="Arial"/>
                <w:b/>
                <w:sz w:val="24"/>
                <w:szCs w:val="24"/>
              </w:rPr>
            </w:pPr>
            <w:r w:rsidRPr="00F56075">
              <w:rPr>
                <w:rFonts w:ascii="Arial" w:hAnsi="Arial" w:cs="Arial"/>
                <w:b/>
                <w:sz w:val="24"/>
                <w:szCs w:val="24"/>
              </w:rPr>
              <w:t xml:space="preserve">Aprendizaje esperado: </w:t>
            </w:r>
          </w:p>
          <w:p w:rsidR="00F56075" w:rsidRPr="00F56075" w:rsidRDefault="00F56075" w:rsidP="00F56075">
            <w:pPr>
              <w:pStyle w:val="Prrafodelista"/>
              <w:numPr>
                <w:ilvl w:val="0"/>
                <w:numId w:val="3"/>
              </w:numPr>
              <w:spacing w:line="276" w:lineRule="auto"/>
              <w:rPr>
                <w:rFonts w:ascii="Arial" w:hAnsi="Arial" w:cs="Arial"/>
                <w:b/>
                <w:sz w:val="24"/>
                <w:szCs w:val="24"/>
              </w:rPr>
            </w:pPr>
            <w:r>
              <w:rPr>
                <w:rFonts w:ascii="Arial" w:hAnsi="Arial" w:cs="Arial"/>
                <w:sz w:val="24"/>
                <w:szCs w:val="24"/>
              </w:rPr>
              <w:t xml:space="preserve">Crea y reproduce secuencias de movimientos, gestos y posturas corporales con y sin música, individualmente y en coordinación con otros. </w:t>
            </w:r>
          </w:p>
          <w:p w:rsidR="00F56075" w:rsidRPr="00F56075" w:rsidRDefault="00F56075" w:rsidP="00F56075">
            <w:pPr>
              <w:pStyle w:val="Prrafodelista"/>
              <w:numPr>
                <w:ilvl w:val="0"/>
                <w:numId w:val="4"/>
              </w:numPr>
              <w:spacing w:line="276" w:lineRule="auto"/>
              <w:ind w:left="743"/>
              <w:rPr>
                <w:rFonts w:ascii="Arial" w:hAnsi="Arial" w:cs="Arial"/>
                <w:sz w:val="24"/>
                <w:szCs w:val="24"/>
              </w:rPr>
            </w:pPr>
            <w:r w:rsidRPr="00F56075">
              <w:rPr>
                <w:rFonts w:ascii="Arial" w:hAnsi="Arial" w:cs="Arial"/>
                <w:sz w:val="24"/>
                <w:szCs w:val="24"/>
              </w:rPr>
              <w:t xml:space="preserve">Realiza movimientos de locomoción, manipulación y estabilidad, por medio de juegos individuales y colectivos. </w:t>
            </w:r>
          </w:p>
        </w:tc>
      </w:tr>
    </w:tbl>
    <w:p w:rsidR="00262DB9" w:rsidRDefault="00262DB9" w:rsidP="009012A1">
      <w:pPr>
        <w:spacing w:line="276" w:lineRule="auto"/>
        <w:rPr>
          <w:rFonts w:ascii="Arial" w:hAnsi="Arial" w:cs="Arial"/>
          <w:b/>
          <w:sz w:val="24"/>
          <w:szCs w:val="24"/>
        </w:rPr>
      </w:pPr>
    </w:p>
    <w:p w:rsidR="009012A1" w:rsidRDefault="009012A1" w:rsidP="009012A1">
      <w:pPr>
        <w:spacing w:line="276" w:lineRule="auto"/>
        <w:rPr>
          <w:rFonts w:ascii="Arial" w:hAnsi="Arial" w:cs="Arial"/>
          <w:b/>
          <w:sz w:val="24"/>
          <w:szCs w:val="24"/>
        </w:rPr>
      </w:pPr>
    </w:p>
    <w:tbl>
      <w:tblPr>
        <w:tblStyle w:val="Tablaconcuadrcula"/>
        <w:tblW w:w="11058" w:type="dxa"/>
        <w:tblInd w:w="-998" w:type="dxa"/>
        <w:tblLayout w:type="fixed"/>
        <w:tblLook w:val="04A0" w:firstRow="1" w:lastRow="0" w:firstColumn="1" w:lastColumn="0" w:noHBand="0" w:noVBand="1"/>
      </w:tblPr>
      <w:tblGrid>
        <w:gridCol w:w="1700"/>
        <w:gridCol w:w="5672"/>
        <w:gridCol w:w="2126"/>
        <w:gridCol w:w="1560"/>
      </w:tblGrid>
      <w:tr w:rsidR="00D4033B" w:rsidTr="00F844BB">
        <w:tc>
          <w:tcPr>
            <w:tcW w:w="1700" w:type="dxa"/>
            <w:shd w:val="clear" w:color="auto" w:fill="00FF99"/>
          </w:tcPr>
          <w:p w:rsidR="00F56075" w:rsidRDefault="00F56075" w:rsidP="00343D61">
            <w:pPr>
              <w:spacing w:line="276" w:lineRule="auto"/>
              <w:jc w:val="center"/>
              <w:rPr>
                <w:rFonts w:ascii="Arial" w:hAnsi="Arial" w:cs="Arial"/>
                <w:b/>
                <w:sz w:val="24"/>
                <w:szCs w:val="24"/>
              </w:rPr>
            </w:pPr>
            <w:r>
              <w:rPr>
                <w:rFonts w:ascii="Arial" w:hAnsi="Arial" w:cs="Arial"/>
                <w:b/>
                <w:sz w:val="24"/>
                <w:szCs w:val="24"/>
              </w:rPr>
              <w:t>MOMENTOS</w:t>
            </w:r>
          </w:p>
        </w:tc>
        <w:tc>
          <w:tcPr>
            <w:tcW w:w="5672" w:type="dxa"/>
            <w:shd w:val="clear" w:color="auto" w:fill="00FF99"/>
          </w:tcPr>
          <w:p w:rsidR="00F56075" w:rsidRDefault="00F56075" w:rsidP="00343D61">
            <w:pPr>
              <w:spacing w:line="276" w:lineRule="auto"/>
              <w:jc w:val="center"/>
              <w:rPr>
                <w:rFonts w:ascii="Arial" w:hAnsi="Arial" w:cs="Arial"/>
                <w:b/>
                <w:sz w:val="24"/>
                <w:szCs w:val="24"/>
              </w:rPr>
            </w:pPr>
            <w:r>
              <w:rPr>
                <w:rFonts w:ascii="Arial" w:hAnsi="Arial" w:cs="Arial"/>
                <w:b/>
                <w:sz w:val="24"/>
                <w:szCs w:val="24"/>
              </w:rPr>
              <w:t>ACTIVIDADES - CONSIGNAS</w:t>
            </w:r>
          </w:p>
        </w:tc>
        <w:tc>
          <w:tcPr>
            <w:tcW w:w="2126" w:type="dxa"/>
            <w:shd w:val="clear" w:color="auto" w:fill="00FF99"/>
          </w:tcPr>
          <w:p w:rsidR="00F56075" w:rsidRDefault="00D4033B" w:rsidP="00D4033B">
            <w:pPr>
              <w:spacing w:line="276" w:lineRule="auto"/>
              <w:jc w:val="center"/>
              <w:rPr>
                <w:rFonts w:ascii="Arial" w:hAnsi="Arial" w:cs="Arial"/>
                <w:b/>
                <w:sz w:val="24"/>
                <w:szCs w:val="24"/>
              </w:rPr>
            </w:pPr>
            <w:r>
              <w:rPr>
                <w:rFonts w:ascii="Arial" w:hAnsi="Arial" w:cs="Arial"/>
                <w:b/>
                <w:sz w:val="24"/>
                <w:szCs w:val="24"/>
              </w:rPr>
              <w:t>ORGANIZACIÓN</w:t>
            </w:r>
            <w:r w:rsidR="00F56075">
              <w:rPr>
                <w:rFonts w:ascii="Arial" w:hAnsi="Arial" w:cs="Arial"/>
                <w:b/>
                <w:sz w:val="24"/>
                <w:szCs w:val="24"/>
              </w:rPr>
              <w:t xml:space="preserve"> </w:t>
            </w:r>
          </w:p>
        </w:tc>
        <w:tc>
          <w:tcPr>
            <w:tcW w:w="1560" w:type="dxa"/>
            <w:shd w:val="clear" w:color="auto" w:fill="00FF99"/>
          </w:tcPr>
          <w:p w:rsidR="00F56075" w:rsidRDefault="00D4033B" w:rsidP="00343D61">
            <w:pPr>
              <w:spacing w:line="276" w:lineRule="auto"/>
              <w:jc w:val="center"/>
              <w:rPr>
                <w:rFonts w:ascii="Arial" w:hAnsi="Arial" w:cs="Arial"/>
                <w:b/>
                <w:sz w:val="24"/>
                <w:szCs w:val="24"/>
              </w:rPr>
            </w:pPr>
            <w:r w:rsidRPr="00D4033B">
              <w:rPr>
                <w:rFonts w:ascii="Arial" w:hAnsi="Arial" w:cs="Arial"/>
                <w:b/>
                <w:sz w:val="24"/>
                <w:szCs w:val="24"/>
              </w:rPr>
              <w:t>RECURSOS</w:t>
            </w:r>
          </w:p>
        </w:tc>
      </w:tr>
      <w:tr w:rsidR="00D4033B" w:rsidTr="00F844BB">
        <w:trPr>
          <w:cantSplit/>
          <w:trHeight w:val="1134"/>
        </w:trPr>
        <w:tc>
          <w:tcPr>
            <w:tcW w:w="1700" w:type="dxa"/>
            <w:shd w:val="clear" w:color="auto" w:fill="00FFCC"/>
            <w:textDirection w:val="btLr"/>
          </w:tcPr>
          <w:p w:rsidR="00F56075" w:rsidRDefault="00F56075" w:rsidP="00F56075">
            <w:pPr>
              <w:spacing w:line="276" w:lineRule="auto"/>
              <w:ind w:left="113" w:right="113"/>
              <w:jc w:val="center"/>
              <w:rPr>
                <w:rFonts w:ascii="Arial" w:hAnsi="Arial" w:cs="Arial"/>
                <w:b/>
                <w:sz w:val="24"/>
                <w:szCs w:val="24"/>
              </w:rPr>
            </w:pPr>
            <w:r>
              <w:rPr>
                <w:rFonts w:ascii="Arial" w:hAnsi="Arial" w:cs="Arial"/>
                <w:b/>
                <w:sz w:val="24"/>
                <w:szCs w:val="24"/>
              </w:rPr>
              <w:t>INICIO</w:t>
            </w:r>
          </w:p>
        </w:tc>
        <w:tc>
          <w:tcPr>
            <w:tcW w:w="5672" w:type="dxa"/>
          </w:tcPr>
          <w:p w:rsidR="00D4033B" w:rsidRPr="00D4033B" w:rsidRDefault="00D4033B" w:rsidP="00984C99">
            <w:pPr>
              <w:spacing w:line="276" w:lineRule="auto"/>
              <w:rPr>
                <w:rFonts w:ascii="Arial" w:hAnsi="Arial" w:cs="Arial"/>
                <w:b/>
                <w:sz w:val="24"/>
                <w:szCs w:val="24"/>
              </w:rPr>
            </w:pPr>
            <w:r w:rsidRPr="00D4033B">
              <w:rPr>
                <w:rFonts w:ascii="Arial" w:hAnsi="Arial" w:cs="Arial"/>
                <w:b/>
                <w:sz w:val="24"/>
                <w:szCs w:val="24"/>
              </w:rPr>
              <w:t>Instrucciones:</w:t>
            </w:r>
          </w:p>
          <w:p w:rsidR="00984C99" w:rsidRDefault="00984C99" w:rsidP="00984C99">
            <w:pPr>
              <w:spacing w:line="276" w:lineRule="auto"/>
              <w:rPr>
                <w:rFonts w:ascii="Arial" w:hAnsi="Arial" w:cs="Arial"/>
                <w:sz w:val="24"/>
                <w:szCs w:val="24"/>
              </w:rPr>
            </w:pPr>
            <w:r w:rsidRPr="00984C99">
              <w:rPr>
                <w:rFonts w:ascii="Arial" w:hAnsi="Arial" w:cs="Arial"/>
                <w:sz w:val="24"/>
                <w:szCs w:val="24"/>
              </w:rPr>
              <w:t xml:space="preserve">Forman un círculo al centro del aula de clases, pasa cada uno al centro y sin ver saca una ficha, las cuales tendrán el color (amarillo, azul y verde), </w:t>
            </w:r>
            <w:r>
              <w:rPr>
                <w:rFonts w:ascii="Arial" w:hAnsi="Arial" w:cs="Arial"/>
                <w:sz w:val="24"/>
                <w:szCs w:val="24"/>
              </w:rPr>
              <w:t xml:space="preserve">después forman equipos según el color de ficha que les tocó. </w:t>
            </w:r>
          </w:p>
          <w:p w:rsidR="00F56075" w:rsidRDefault="00984C99" w:rsidP="00984C99">
            <w:pPr>
              <w:spacing w:line="276" w:lineRule="auto"/>
              <w:rPr>
                <w:rFonts w:ascii="Arial" w:hAnsi="Arial" w:cs="Arial"/>
                <w:sz w:val="24"/>
                <w:szCs w:val="24"/>
              </w:rPr>
            </w:pPr>
            <w:r>
              <w:rPr>
                <w:rFonts w:ascii="Arial" w:hAnsi="Arial" w:cs="Arial"/>
                <w:sz w:val="24"/>
                <w:szCs w:val="24"/>
              </w:rPr>
              <w:t xml:space="preserve">Formados en equipo, eligen en un nombre para su equipo, y lo dan a conocer a todo el grupo. </w:t>
            </w:r>
          </w:p>
          <w:p w:rsidR="00262DB9" w:rsidRPr="00984C99" w:rsidRDefault="00262DB9" w:rsidP="00984C99">
            <w:pPr>
              <w:spacing w:line="276" w:lineRule="auto"/>
              <w:rPr>
                <w:rFonts w:ascii="Arial" w:hAnsi="Arial" w:cs="Arial"/>
                <w:sz w:val="24"/>
                <w:szCs w:val="24"/>
              </w:rPr>
            </w:pPr>
          </w:p>
        </w:tc>
        <w:tc>
          <w:tcPr>
            <w:tcW w:w="2126" w:type="dxa"/>
          </w:tcPr>
          <w:p w:rsidR="00F56075" w:rsidRPr="00D4033B" w:rsidRDefault="00D4033B" w:rsidP="00D4033B">
            <w:pPr>
              <w:spacing w:line="276" w:lineRule="auto"/>
              <w:rPr>
                <w:rFonts w:ascii="Arial" w:hAnsi="Arial" w:cs="Arial"/>
                <w:sz w:val="24"/>
                <w:szCs w:val="24"/>
              </w:rPr>
            </w:pPr>
            <w:r>
              <w:rPr>
                <w:rFonts w:ascii="Arial" w:hAnsi="Arial" w:cs="Arial"/>
                <w:sz w:val="24"/>
                <w:szCs w:val="24"/>
              </w:rPr>
              <w:t>Grupal - Equipo</w:t>
            </w:r>
          </w:p>
        </w:tc>
        <w:tc>
          <w:tcPr>
            <w:tcW w:w="1560" w:type="dxa"/>
          </w:tcPr>
          <w:p w:rsidR="00D4033B" w:rsidRDefault="00D4033B" w:rsidP="00D4033B">
            <w:pPr>
              <w:spacing w:line="276" w:lineRule="auto"/>
              <w:rPr>
                <w:rFonts w:ascii="Arial" w:hAnsi="Arial" w:cs="Arial"/>
                <w:sz w:val="24"/>
                <w:szCs w:val="24"/>
              </w:rPr>
            </w:pPr>
            <w:r>
              <w:rPr>
                <w:rFonts w:ascii="Arial" w:hAnsi="Arial" w:cs="Arial"/>
                <w:sz w:val="24"/>
                <w:szCs w:val="24"/>
              </w:rPr>
              <w:t>Fichas de colores.</w:t>
            </w:r>
          </w:p>
          <w:p w:rsidR="00F56075" w:rsidRDefault="00D4033B" w:rsidP="00D4033B">
            <w:pPr>
              <w:spacing w:line="276" w:lineRule="auto"/>
              <w:rPr>
                <w:rFonts w:ascii="Arial" w:hAnsi="Arial" w:cs="Arial"/>
                <w:b/>
                <w:sz w:val="24"/>
                <w:szCs w:val="24"/>
              </w:rPr>
            </w:pPr>
            <w:r>
              <w:rPr>
                <w:rFonts w:ascii="Arial" w:hAnsi="Arial" w:cs="Arial"/>
                <w:sz w:val="24"/>
                <w:szCs w:val="24"/>
              </w:rPr>
              <w:t>C</w:t>
            </w:r>
            <w:r w:rsidRPr="00D4033B">
              <w:rPr>
                <w:rFonts w:ascii="Arial" w:hAnsi="Arial" w:cs="Arial"/>
                <w:sz w:val="24"/>
                <w:szCs w:val="24"/>
              </w:rPr>
              <w:t>aja.</w:t>
            </w:r>
          </w:p>
        </w:tc>
      </w:tr>
      <w:tr w:rsidR="00410CF8" w:rsidTr="00F844BB">
        <w:trPr>
          <w:cantSplit/>
          <w:trHeight w:val="1134"/>
        </w:trPr>
        <w:tc>
          <w:tcPr>
            <w:tcW w:w="1700" w:type="dxa"/>
            <w:shd w:val="clear" w:color="auto" w:fill="00FFCC"/>
            <w:textDirection w:val="btLr"/>
          </w:tcPr>
          <w:p w:rsidR="00410CF8" w:rsidRDefault="00410CF8" w:rsidP="00F56075">
            <w:pPr>
              <w:spacing w:line="276" w:lineRule="auto"/>
              <w:ind w:left="113" w:right="113"/>
              <w:jc w:val="center"/>
              <w:rPr>
                <w:rFonts w:ascii="Arial" w:hAnsi="Arial" w:cs="Arial"/>
                <w:b/>
                <w:sz w:val="24"/>
                <w:szCs w:val="24"/>
              </w:rPr>
            </w:pPr>
            <w:r>
              <w:rPr>
                <w:rFonts w:ascii="Arial" w:hAnsi="Arial" w:cs="Arial"/>
                <w:b/>
                <w:sz w:val="24"/>
                <w:szCs w:val="24"/>
              </w:rPr>
              <w:lastRenderedPageBreak/>
              <w:t>DESARROLLO</w:t>
            </w:r>
          </w:p>
        </w:tc>
        <w:tc>
          <w:tcPr>
            <w:tcW w:w="5672" w:type="dxa"/>
          </w:tcPr>
          <w:p w:rsidR="009012A1" w:rsidRDefault="00410CF8" w:rsidP="00410CF8">
            <w:pPr>
              <w:spacing w:line="276" w:lineRule="auto"/>
              <w:rPr>
                <w:rFonts w:ascii="Arial" w:hAnsi="Arial" w:cs="Arial"/>
                <w:b/>
                <w:sz w:val="24"/>
                <w:szCs w:val="24"/>
              </w:rPr>
            </w:pPr>
            <w:r>
              <w:rPr>
                <w:rFonts w:ascii="Arial" w:hAnsi="Arial" w:cs="Arial"/>
                <w:b/>
                <w:sz w:val="24"/>
                <w:szCs w:val="24"/>
              </w:rPr>
              <w:t>Estación 1: Locomoción</w:t>
            </w:r>
          </w:p>
          <w:p w:rsidR="009012A1" w:rsidRDefault="009012A1" w:rsidP="00410CF8">
            <w:pPr>
              <w:spacing w:line="276" w:lineRule="auto"/>
              <w:rPr>
                <w:rFonts w:ascii="Arial" w:hAnsi="Arial" w:cs="Arial"/>
                <w:b/>
                <w:sz w:val="24"/>
                <w:szCs w:val="24"/>
              </w:rPr>
            </w:pPr>
            <w:r>
              <w:rPr>
                <w:rFonts w:ascii="Arial" w:hAnsi="Arial" w:cs="Arial"/>
                <w:b/>
                <w:sz w:val="24"/>
                <w:szCs w:val="24"/>
              </w:rPr>
              <w:t xml:space="preserve">Actividad: No te quedes atrás </w:t>
            </w:r>
          </w:p>
          <w:p w:rsidR="00D4033B" w:rsidRPr="00D4033B" w:rsidRDefault="00D4033B" w:rsidP="00410CF8">
            <w:pPr>
              <w:spacing w:line="276" w:lineRule="auto"/>
              <w:rPr>
                <w:rFonts w:ascii="Arial" w:hAnsi="Arial" w:cs="Arial"/>
                <w:sz w:val="24"/>
                <w:szCs w:val="24"/>
              </w:rPr>
            </w:pPr>
            <w:r w:rsidRPr="00D4033B">
              <w:rPr>
                <w:rFonts w:ascii="Arial" w:hAnsi="Arial" w:cs="Arial"/>
                <w:sz w:val="24"/>
                <w:szCs w:val="24"/>
              </w:rPr>
              <w:t>Los equipos eligen a cinco integrantes</w:t>
            </w:r>
            <w:r>
              <w:rPr>
                <w:rFonts w:ascii="Arial" w:hAnsi="Arial" w:cs="Arial"/>
                <w:sz w:val="24"/>
                <w:szCs w:val="24"/>
              </w:rPr>
              <w:t xml:space="preserve"> para que los representen, forman una fila y a la cuenta de tres pasan saltando las cinco llantas que también están en fila</w:t>
            </w:r>
            <w:r w:rsidRPr="00D4033B">
              <w:rPr>
                <w:rFonts w:ascii="Arial" w:hAnsi="Arial" w:cs="Arial"/>
                <w:sz w:val="24"/>
                <w:szCs w:val="24"/>
              </w:rPr>
              <w:t xml:space="preserve">, </w:t>
            </w:r>
            <w:r>
              <w:rPr>
                <w:rFonts w:ascii="Arial" w:hAnsi="Arial" w:cs="Arial"/>
                <w:sz w:val="24"/>
                <w:szCs w:val="24"/>
              </w:rPr>
              <w:t xml:space="preserve">(saltan al ritmo de la canción “salta </w:t>
            </w:r>
            <w:proofErr w:type="spellStart"/>
            <w:r>
              <w:rPr>
                <w:rFonts w:ascii="Arial" w:hAnsi="Arial" w:cs="Arial"/>
                <w:sz w:val="24"/>
                <w:szCs w:val="24"/>
              </w:rPr>
              <w:t>salta</w:t>
            </w:r>
            <w:proofErr w:type="spellEnd"/>
            <w:r>
              <w:rPr>
                <w:rFonts w:ascii="Arial" w:hAnsi="Arial" w:cs="Arial"/>
                <w:sz w:val="24"/>
                <w:szCs w:val="24"/>
              </w:rPr>
              <w:t xml:space="preserve"> sin parar”), para poder continuar tienen que esperar a sus cinco integrantes, toman la bandera y gatean por un túnel de dos metros, al salir toman la siguiente bandera, y de nuevo en fila, cada integrante tendrá que pasar boca abajo por debajo de un listón, corren a donde están los demás integrantes, gana el equipo que entregue las dos banderas y el que </w:t>
            </w:r>
            <w:r w:rsidR="00262DB9">
              <w:rPr>
                <w:rFonts w:ascii="Arial" w:hAnsi="Arial" w:cs="Arial"/>
                <w:sz w:val="24"/>
                <w:szCs w:val="24"/>
              </w:rPr>
              <w:t>esté</w:t>
            </w:r>
            <w:r>
              <w:rPr>
                <w:rFonts w:ascii="Arial" w:hAnsi="Arial" w:cs="Arial"/>
                <w:sz w:val="24"/>
                <w:szCs w:val="24"/>
              </w:rPr>
              <w:t xml:space="preserve"> completo. </w:t>
            </w:r>
          </w:p>
          <w:p w:rsidR="00410CF8" w:rsidRDefault="00410CF8" w:rsidP="00410CF8">
            <w:pPr>
              <w:spacing w:line="276" w:lineRule="auto"/>
              <w:rPr>
                <w:rFonts w:ascii="Arial" w:hAnsi="Arial" w:cs="Arial"/>
                <w:b/>
                <w:sz w:val="24"/>
                <w:szCs w:val="24"/>
              </w:rPr>
            </w:pPr>
            <w:r>
              <w:rPr>
                <w:rFonts w:ascii="Arial" w:hAnsi="Arial" w:cs="Arial"/>
                <w:b/>
                <w:sz w:val="24"/>
                <w:szCs w:val="24"/>
              </w:rPr>
              <w:t>Estación 2: Motricidad</w:t>
            </w:r>
            <w:r w:rsidR="00262DB9">
              <w:rPr>
                <w:rFonts w:ascii="Arial" w:hAnsi="Arial" w:cs="Arial"/>
                <w:b/>
                <w:sz w:val="24"/>
                <w:szCs w:val="24"/>
              </w:rPr>
              <w:t xml:space="preserve"> fina y gruesa</w:t>
            </w:r>
          </w:p>
          <w:p w:rsidR="009012A1" w:rsidRPr="009012A1" w:rsidRDefault="009012A1" w:rsidP="00410CF8">
            <w:pPr>
              <w:spacing w:line="276" w:lineRule="auto"/>
              <w:rPr>
                <w:rFonts w:ascii="Arial" w:hAnsi="Arial" w:cs="Arial"/>
                <w:b/>
                <w:sz w:val="24"/>
                <w:szCs w:val="24"/>
              </w:rPr>
            </w:pPr>
            <w:r>
              <w:rPr>
                <w:rFonts w:ascii="Arial" w:hAnsi="Arial" w:cs="Arial"/>
                <w:b/>
                <w:sz w:val="24"/>
                <w:szCs w:val="24"/>
              </w:rPr>
              <w:t xml:space="preserve">Actividad: </w:t>
            </w:r>
            <w:r w:rsidRPr="009012A1">
              <w:rPr>
                <w:rFonts w:ascii="Arial" w:hAnsi="Arial" w:cs="Arial"/>
                <w:b/>
                <w:sz w:val="24"/>
                <w:szCs w:val="24"/>
              </w:rPr>
              <w:t>Colorido disfraz</w:t>
            </w:r>
          </w:p>
          <w:p w:rsidR="00262DB9" w:rsidRPr="00262DB9" w:rsidRDefault="00262DB9" w:rsidP="00410CF8">
            <w:pPr>
              <w:spacing w:line="276" w:lineRule="auto"/>
              <w:rPr>
                <w:rFonts w:ascii="Arial" w:hAnsi="Arial" w:cs="Arial"/>
                <w:sz w:val="24"/>
                <w:szCs w:val="24"/>
              </w:rPr>
            </w:pPr>
            <w:r w:rsidRPr="00262DB9">
              <w:rPr>
                <w:rFonts w:ascii="Arial" w:hAnsi="Arial" w:cs="Arial"/>
                <w:sz w:val="24"/>
                <w:szCs w:val="24"/>
              </w:rPr>
              <w:t>Eligen a un niño de cada equipo, para participar en esta estación. Observa el disfraz de payaso con el que se deberá vestir; incluyendo los zapatos, peluca y nariz. Muestra la motricidad fina con la que cuenta al abrocharse la camisa, al abrocharse las agujetas de los zapatos y la motricidad gruesa al colocarse la camisa, la peluca y la nariz correctamente. Al término del tiempo otorgado y el equipo que tenga correctamente puestas y abrochadas las prendas en su debido caso, será el ganador.</w:t>
            </w:r>
          </w:p>
          <w:p w:rsidR="00410CF8" w:rsidRDefault="00410CF8" w:rsidP="00410CF8">
            <w:pPr>
              <w:spacing w:line="276" w:lineRule="auto"/>
              <w:rPr>
                <w:rFonts w:ascii="Arial" w:hAnsi="Arial" w:cs="Arial"/>
                <w:b/>
                <w:sz w:val="24"/>
                <w:szCs w:val="24"/>
              </w:rPr>
            </w:pPr>
            <w:r>
              <w:rPr>
                <w:rFonts w:ascii="Arial" w:hAnsi="Arial" w:cs="Arial"/>
                <w:b/>
                <w:sz w:val="24"/>
                <w:szCs w:val="24"/>
              </w:rPr>
              <w:t>Estación 3: Movimientos</w:t>
            </w:r>
          </w:p>
          <w:p w:rsidR="00413ED7" w:rsidRPr="00413ED7" w:rsidRDefault="00413ED7" w:rsidP="00413ED7">
            <w:pPr>
              <w:spacing w:line="276" w:lineRule="auto"/>
              <w:rPr>
                <w:rFonts w:ascii="Arial" w:hAnsi="Arial" w:cs="Arial"/>
                <w:b/>
                <w:sz w:val="24"/>
                <w:szCs w:val="24"/>
              </w:rPr>
            </w:pPr>
            <w:r>
              <w:rPr>
                <w:rFonts w:ascii="Arial" w:hAnsi="Arial" w:cs="Arial"/>
                <w:b/>
                <w:sz w:val="24"/>
                <w:szCs w:val="24"/>
              </w:rPr>
              <w:t xml:space="preserve">Actividad: </w:t>
            </w:r>
            <w:r w:rsidRPr="00413ED7">
              <w:rPr>
                <w:rFonts w:ascii="Arial" w:hAnsi="Arial" w:cs="Arial"/>
                <w:b/>
                <w:sz w:val="24"/>
                <w:szCs w:val="24"/>
              </w:rPr>
              <w:t>Movimientos explosivos</w:t>
            </w:r>
          </w:p>
          <w:p w:rsidR="00413ED7" w:rsidRPr="00413ED7" w:rsidRDefault="00413ED7" w:rsidP="00413ED7">
            <w:pPr>
              <w:spacing w:line="276" w:lineRule="auto"/>
              <w:rPr>
                <w:rFonts w:ascii="Arial" w:hAnsi="Arial" w:cs="Arial"/>
                <w:sz w:val="24"/>
                <w:szCs w:val="24"/>
              </w:rPr>
            </w:pPr>
            <w:r w:rsidRPr="00413ED7">
              <w:rPr>
                <w:rFonts w:ascii="Arial" w:hAnsi="Arial" w:cs="Arial"/>
                <w:sz w:val="24"/>
                <w:szCs w:val="24"/>
              </w:rPr>
              <w:t>Reúne a sus compañeros para hacer una media luna y realiza los movimientos que escucha a partir de la ronda infantil "el patio de mi casa" tendrán que participar todos los integrantes para pasar a la siguiente estación</w:t>
            </w:r>
            <w:r>
              <w:rPr>
                <w:rFonts w:ascii="Arial" w:hAnsi="Arial" w:cs="Arial"/>
                <w:sz w:val="24"/>
                <w:szCs w:val="24"/>
              </w:rPr>
              <w:t>.</w:t>
            </w:r>
          </w:p>
          <w:p w:rsidR="009012A1" w:rsidRDefault="009012A1" w:rsidP="00410CF8">
            <w:pPr>
              <w:spacing w:line="276" w:lineRule="auto"/>
              <w:rPr>
                <w:rFonts w:ascii="Arial" w:hAnsi="Arial" w:cs="Arial"/>
                <w:b/>
                <w:sz w:val="24"/>
                <w:szCs w:val="24"/>
              </w:rPr>
            </w:pPr>
          </w:p>
          <w:p w:rsidR="00410CF8" w:rsidRDefault="00410CF8" w:rsidP="00410CF8">
            <w:pPr>
              <w:spacing w:line="276" w:lineRule="auto"/>
              <w:rPr>
                <w:rFonts w:ascii="Arial" w:hAnsi="Arial" w:cs="Arial"/>
                <w:b/>
                <w:sz w:val="24"/>
                <w:szCs w:val="24"/>
              </w:rPr>
            </w:pPr>
            <w:r>
              <w:rPr>
                <w:rFonts w:ascii="Arial" w:hAnsi="Arial" w:cs="Arial"/>
                <w:b/>
                <w:sz w:val="24"/>
                <w:szCs w:val="24"/>
              </w:rPr>
              <w:t>Estación 4: Expresión corporal</w:t>
            </w:r>
          </w:p>
          <w:p w:rsidR="009012A1" w:rsidRPr="009012A1" w:rsidRDefault="009012A1" w:rsidP="009012A1">
            <w:pPr>
              <w:spacing w:line="276" w:lineRule="auto"/>
              <w:rPr>
                <w:rFonts w:ascii="Arial" w:hAnsi="Arial" w:cs="Arial"/>
                <w:b/>
                <w:sz w:val="24"/>
                <w:szCs w:val="24"/>
              </w:rPr>
            </w:pPr>
            <w:r w:rsidRPr="009012A1">
              <w:rPr>
                <w:rFonts w:ascii="Arial" w:hAnsi="Arial" w:cs="Arial"/>
                <w:b/>
                <w:sz w:val="24"/>
                <w:szCs w:val="24"/>
              </w:rPr>
              <w:t>Actividad: “A mover el esqueleto”</w:t>
            </w:r>
          </w:p>
          <w:p w:rsidR="009012A1" w:rsidRPr="009012A1" w:rsidRDefault="009012A1" w:rsidP="009012A1">
            <w:pPr>
              <w:spacing w:line="276" w:lineRule="auto"/>
              <w:rPr>
                <w:rFonts w:ascii="Arial" w:hAnsi="Arial" w:cs="Arial"/>
                <w:sz w:val="24"/>
                <w:szCs w:val="24"/>
              </w:rPr>
            </w:pPr>
            <w:r w:rsidRPr="009012A1">
              <w:rPr>
                <w:rFonts w:ascii="Arial" w:hAnsi="Arial" w:cs="Arial"/>
                <w:sz w:val="24"/>
                <w:szCs w:val="24"/>
              </w:rPr>
              <w:t xml:space="preserve">En Equipo forma una línea recta de manera horizontal, para pasar a la siguiente estación deben  imitar los movimientos del docente encargado, al ritmo del monstro de la laguna todos los integrantes deben mostrar sus habilidades de ritmo, coordinación aplicando la estrategia del espejo es decir imitando los movimientos que </w:t>
            </w:r>
            <w:r w:rsidRPr="009012A1">
              <w:rPr>
                <w:rFonts w:ascii="Arial" w:hAnsi="Arial" w:cs="Arial"/>
                <w:sz w:val="24"/>
                <w:szCs w:val="24"/>
              </w:rPr>
              <w:lastRenderedPageBreak/>
              <w:t xml:space="preserve">presenta el docente al compás de la música de fondo, si algún integrante no realiza los movimientos pierde un turno, esperando a que otro equipo pase por el punto para volver a intentarlo. </w:t>
            </w:r>
          </w:p>
          <w:p w:rsidR="009012A1" w:rsidRDefault="009012A1" w:rsidP="009012A1">
            <w:pPr>
              <w:spacing w:line="276" w:lineRule="auto"/>
              <w:rPr>
                <w:rFonts w:ascii="Arial" w:hAnsi="Arial" w:cs="Arial"/>
                <w:sz w:val="24"/>
                <w:szCs w:val="24"/>
              </w:rPr>
            </w:pPr>
            <w:r w:rsidRPr="009012A1">
              <w:rPr>
                <w:rFonts w:ascii="Arial" w:hAnsi="Arial" w:cs="Arial"/>
                <w:sz w:val="24"/>
                <w:szCs w:val="24"/>
              </w:rPr>
              <w:t xml:space="preserve">Canción. </w:t>
            </w:r>
            <w:hyperlink r:id="rId7" w:history="1">
              <w:r w:rsidRPr="00B77C5F">
                <w:rPr>
                  <w:rStyle w:val="Hipervnculo"/>
                  <w:rFonts w:ascii="Arial" w:hAnsi="Arial" w:cs="Arial"/>
                  <w:sz w:val="24"/>
                  <w:szCs w:val="24"/>
                </w:rPr>
                <w:t>https://youtu.be/eFdUXU9ZGls</w:t>
              </w:r>
            </w:hyperlink>
          </w:p>
          <w:p w:rsidR="009012A1" w:rsidRPr="009012A1" w:rsidRDefault="009012A1" w:rsidP="009012A1">
            <w:pPr>
              <w:spacing w:line="276" w:lineRule="auto"/>
              <w:rPr>
                <w:rFonts w:ascii="Arial" w:hAnsi="Arial" w:cs="Arial"/>
                <w:sz w:val="24"/>
                <w:szCs w:val="24"/>
              </w:rPr>
            </w:pPr>
          </w:p>
          <w:p w:rsidR="009012A1" w:rsidRPr="009012A1" w:rsidRDefault="009012A1" w:rsidP="009012A1">
            <w:pPr>
              <w:spacing w:line="276" w:lineRule="auto"/>
              <w:rPr>
                <w:rFonts w:ascii="Arial" w:hAnsi="Arial" w:cs="Arial"/>
                <w:b/>
                <w:sz w:val="24"/>
                <w:szCs w:val="24"/>
              </w:rPr>
            </w:pPr>
            <w:r w:rsidRPr="009012A1">
              <w:rPr>
                <w:rFonts w:ascii="Arial" w:hAnsi="Arial" w:cs="Arial"/>
                <w:b/>
                <w:sz w:val="24"/>
                <w:szCs w:val="24"/>
              </w:rPr>
              <w:t>Actividad: “Tarjetas locas”</w:t>
            </w:r>
          </w:p>
          <w:p w:rsidR="00410CF8" w:rsidRPr="00984C99" w:rsidRDefault="009012A1" w:rsidP="009012A1">
            <w:pPr>
              <w:spacing w:line="276" w:lineRule="auto"/>
              <w:rPr>
                <w:rFonts w:ascii="Arial" w:hAnsi="Arial" w:cs="Arial"/>
                <w:sz w:val="24"/>
                <w:szCs w:val="24"/>
              </w:rPr>
            </w:pPr>
            <w:r>
              <w:rPr>
                <w:rFonts w:ascii="Arial" w:hAnsi="Arial" w:cs="Arial"/>
                <w:sz w:val="24"/>
                <w:szCs w:val="24"/>
              </w:rPr>
              <w:t>E</w:t>
            </w:r>
            <w:r w:rsidRPr="009012A1">
              <w:rPr>
                <w:rFonts w:ascii="Arial" w:hAnsi="Arial" w:cs="Arial"/>
                <w:sz w:val="24"/>
                <w:szCs w:val="24"/>
              </w:rPr>
              <w:t>n equipo forma una fila por estatura, posteriormente selecciona un integrante del equipo el cual deberá tomar una tarjeta loca descubriendo la posición que deben imitar antes de que el tiempo indicado por el docente se termine, usa los integrantes necesarios para recrearla, el resto del grupo ayudara a colocarse de manera correcta. El equipo que logre terminar todas las tarjetas locas antes de tiempo gana puntos extra</w:t>
            </w:r>
            <w:r>
              <w:rPr>
                <w:rFonts w:ascii="Arial" w:hAnsi="Arial" w:cs="Arial"/>
                <w:sz w:val="24"/>
                <w:szCs w:val="24"/>
              </w:rPr>
              <w:t>.</w:t>
            </w:r>
          </w:p>
        </w:tc>
        <w:tc>
          <w:tcPr>
            <w:tcW w:w="2126" w:type="dxa"/>
          </w:tcPr>
          <w:p w:rsidR="00410CF8" w:rsidRDefault="00262DB9" w:rsidP="00262DB9">
            <w:pPr>
              <w:spacing w:line="276" w:lineRule="auto"/>
              <w:rPr>
                <w:rFonts w:ascii="Arial" w:hAnsi="Arial" w:cs="Arial"/>
                <w:sz w:val="24"/>
                <w:szCs w:val="24"/>
              </w:rPr>
            </w:pPr>
            <w:r w:rsidRPr="00262DB9">
              <w:rPr>
                <w:rFonts w:ascii="Arial" w:hAnsi="Arial" w:cs="Arial"/>
                <w:sz w:val="24"/>
                <w:szCs w:val="24"/>
              </w:rPr>
              <w:lastRenderedPageBreak/>
              <w:t>Equipo</w:t>
            </w: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r w:rsidRPr="009012A1">
              <w:rPr>
                <w:rFonts w:ascii="Arial" w:hAnsi="Arial" w:cs="Arial"/>
                <w:sz w:val="24"/>
                <w:szCs w:val="24"/>
              </w:rPr>
              <w:t>Equipo/individual</w:t>
            </w: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r>
              <w:rPr>
                <w:rFonts w:ascii="Arial" w:hAnsi="Arial" w:cs="Arial"/>
                <w:sz w:val="24"/>
                <w:szCs w:val="24"/>
              </w:rPr>
              <w:t>Equipo</w:t>
            </w: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r>
              <w:rPr>
                <w:rFonts w:ascii="Arial" w:hAnsi="Arial" w:cs="Arial"/>
                <w:sz w:val="24"/>
                <w:szCs w:val="24"/>
              </w:rPr>
              <w:t>Equipo</w:t>
            </w: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Pr="00262DB9" w:rsidRDefault="009012A1" w:rsidP="00262DB9">
            <w:pPr>
              <w:spacing w:line="276" w:lineRule="auto"/>
              <w:rPr>
                <w:rFonts w:ascii="Arial" w:hAnsi="Arial" w:cs="Arial"/>
                <w:sz w:val="24"/>
                <w:szCs w:val="24"/>
              </w:rPr>
            </w:pPr>
            <w:r>
              <w:rPr>
                <w:rFonts w:ascii="Arial" w:hAnsi="Arial" w:cs="Arial"/>
                <w:sz w:val="24"/>
                <w:szCs w:val="24"/>
              </w:rPr>
              <w:t>Equipo</w:t>
            </w:r>
          </w:p>
        </w:tc>
        <w:tc>
          <w:tcPr>
            <w:tcW w:w="1560" w:type="dxa"/>
          </w:tcPr>
          <w:p w:rsidR="00410CF8" w:rsidRPr="00262DB9" w:rsidRDefault="00262DB9" w:rsidP="00262DB9">
            <w:pPr>
              <w:spacing w:line="276" w:lineRule="auto"/>
              <w:rPr>
                <w:rFonts w:ascii="Arial" w:hAnsi="Arial" w:cs="Arial"/>
                <w:sz w:val="24"/>
                <w:szCs w:val="24"/>
              </w:rPr>
            </w:pPr>
            <w:r w:rsidRPr="00262DB9">
              <w:rPr>
                <w:rFonts w:ascii="Arial" w:hAnsi="Arial" w:cs="Arial"/>
                <w:sz w:val="24"/>
                <w:szCs w:val="24"/>
              </w:rPr>
              <w:lastRenderedPageBreak/>
              <w:t>Llantas</w:t>
            </w:r>
          </w:p>
          <w:p w:rsidR="00262DB9" w:rsidRPr="00262DB9" w:rsidRDefault="00262DB9" w:rsidP="00262DB9">
            <w:pPr>
              <w:spacing w:line="276" w:lineRule="auto"/>
              <w:rPr>
                <w:rFonts w:ascii="Arial" w:hAnsi="Arial" w:cs="Arial"/>
                <w:sz w:val="24"/>
                <w:szCs w:val="24"/>
              </w:rPr>
            </w:pPr>
            <w:r w:rsidRPr="00262DB9">
              <w:rPr>
                <w:rFonts w:ascii="Arial" w:hAnsi="Arial" w:cs="Arial"/>
                <w:sz w:val="24"/>
                <w:szCs w:val="24"/>
              </w:rPr>
              <w:t>Banderas de color dorado</w:t>
            </w:r>
          </w:p>
          <w:p w:rsidR="00262DB9" w:rsidRPr="00262DB9" w:rsidRDefault="00262DB9" w:rsidP="00262DB9">
            <w:pPr>
              <w:spacing w:line="276" w:lineRule="auto"/>
              <w:rPr>
                <w:rFonts w:ascii="Arial" w:hAnsi="Arial" w:cs="Arial"/>
                <w:sz w:val="24"/>
                <w:szCs w:val="24"/>
              </w:rPr>
            </w:pPr>
            <w:r w:rsidRPr="00262DB9">
              <w:rPr>
                <w:rFonts w:ascii="Arial" w:hAnsi="Arial" w:cs="Arial"/>
                <w:sz w:val="24"/>
                <w:szCs w:val="24"/>
              </w:rPr>
              <w:t>Túnel de cartón</w:t>
            </w:r>
          </w:p>
          <w:p w:rsidR="00262DB9" w:rsidRPr="00262DB9" w:rsidRDefault="00262DB9" w:rsidP="00262DB9">
            <w:pPr>
              <w:spacing w:line="276" w:lineRule="auto"/>
              <w:rPr>
                <w:rFonts w:ascii="Arial" w:hAnsi="Arial" w:cs="Arial"/>
                <w:sz w:val="24"/>
                <w:szCs w:val="24"/>
              </w:rPr>
            </w:pPr>
            <w:r w:rsidRPr="00262DB9">
              <w:rPr>
                <w:rFonts w:ascii="Arial" w:hAnsi="Arial" w:cs="Arial"/>
                <w:sz w:val="24"/>
                <w:szCs w:val="24"/>
              </w:rPr>
              <w:t>Listón grueso</w:t>
            </w:r>
          </w:p>
          <w:p w:rsidR="00262DB9" w:rsidRDefault="00262DB9" w:rsidP="00262DB9">
            <w:pPr>
              <w:spacing w:line="276" w:lineRule="auto"/>
              <w:rPr>
                <w:rFonts w:ascii="Arial" w:hAnsi="Arial" w:cs="Arial"/>
                <w:b/>
                <w:sz w:val="24"/>
                <w:szCs w:val="24"/>
              </w:rPr>
            </w:pPr>
          </w:p>
          <w:p w:rsidR="009012A1" w:rsidRDefault="009012A1" w:rsidP="00262DB9">
            <w:pPr>
              <w:spacing w:line="276" w:lineRule="auto"/>
              <w:rPr>
                <w:rFonts w:ascii="Arial" w:hAnsi="Arial" w:cs="Arial"/>
                <w:b/>
                <w:sz w:val="24"/>
                <w:szCs w:val="24"/>
              </w:rPr>
            </w:pPr>
          </w:p>
          <w:p w:rsidR="009012A1" w:rsidRDefault="009012A1" w:rsidP="00262DB9">
            <w:pPr>
              <w:spacing w:line="276" w:lineRule="auto"/>
              <w:rPr>
                <w:rFonts w:ascii="Arial" w:hAnsi="Arial" w:cs="Arial"/>
                <w:b/>
                <w:sz w:val="24"/>
                <w:szCs w:val="24"/>
              </w:rPr>
            </w:pPr>
          </w:p>
          <w:p w:rsidR="009012A1" w:rsidRDefault="009012A1" w:rsidP="00262DB9">
            <w:pPr>
              <w:spacing w:line="276" w:lineRule="auto"/>
              <w:rPr>
                <w:rFonts w:ascii="Arial" w:hAnsi="Arial" w:cs="Arial"/>
                <w:b/>
                <w:sz w:val="24"/>
                <w:szCs w:val="24"/>
              </w:rPr>
            </w:pPr>
          </w:p>
          <w:p w:rsidR="009012A1" w:rsidRDefault="009012A1" w:rsidP="00262DB9">
            <w:pPr>
              <w:spacing w:line="276" w:lineRule="auto"/>
              <w:rPr>
                <w:rFonts w:ascii="Arial" w:hAnsi="Arial" w:cs="Arial"/>
                <w:b/>
                <w:sz w:val="24"/>
                <w:szCs w:val="24"/>
              </w:rPr>
            </w:pPr>
          </w:p>
          <w:p w:rsidR="009012A1" w:rsidRDefault="009012A1" w:rsidP="00262DB9">
            <w:pPr>
              <w:spacing w:line="276" w:lineRule="auto"/>
              <w:rPr>
                <w:rFonts w:ascii="Arial" w:hAnsi="Arial" w:cs="Arial"/>
                <w:b/>
                <w:sz w:val="24"/>
                <w:szCs w:val="24"/>
              </w:rPr>
            </w:pPr>
          </w:p>
          <w:p w:rsidR="009012A1" w:rsidRDefault="009012A1" w:rsidP="00262DB9">
            <w:pPr>
              <w:spacing w:line="276" w:lineRule="auto"/>
              <w:rPr>
                <w:rFonts w:ascii="Arial" w:hAnsi="Arial" w:cs="Arial"/>
                <w:b/>
                <w:sz w:val="24"/>
                <w:szCs w:val="24"/>
              </w:rPr>
            </w:pPr>
          </w:p>
          <w:p w:rsidR="009012A1" w:rsidRDefault="009012A1" w:rsidP="00262DB9">
            <w:pPr>
              <w:spacing w:line="276" w:lineRule="auto"/>
              <w:rPr>
                <w:rFonts w:ascii="Arial" w:hAnsi="Arial" w:cs="Arial"/>
                <w:b/>
                <w:sz w:val="24"/>
                <w:szCs w:val="24"/>
              </w:rPr>
            </w:pPr>
          </w:p>
          <w:p w:rsidR="009012A1" w:rsidRDefault="009012A1" w:rsidP="00262DB9">
            <w:pPr>
              <w:spacing w:line="276" w:lineRule="auto"/>
              <w:rPr>
                <w:rFonts w:ascii="Arial" w:hAnsi="Arial" w:cs="Arial"/>
                <w:sz w:val="24"/>
                <w:szCs w:val="24"/>
              </w:rPr>
            </w:pPr>
            <w:r w:rsidRPr="009012A1">
              <w:rPr>
                <w:rFonts w:ascii="Arial" w:hAnsi="Arial" w:cs="Arial"/>
                <w:sz w:val="24"/>
                <w:szCs w:val="24"/>
              </w:rPr>
              <w:t>Vestuario de payaso (Camisa, pantalón, zapatos, peluca y nariz.)</w:t>
            </w: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413ED7" w:rsidP="00262DB9">
            <w:pPr>
              <w:spacing w:line="276" w:lineRule="auto"/>
              <w:rPr>
                <w:rFonts w:ascii="Arial" w:hAnsi="Arial" w:cs="Arial"/>
                <w:sz w:val="24"/>
                <w:szCs w:val="24"/>
              </w:rPr>
            </w:pPr>
            <w:r>
              <w:rPr>
                <w:rFonts w:ascii="Arial" w:hAnsi="Arial" w:cs="Arial"/>
                <w:sz w:val="24"/>
                <w:szCs w:val="24"/>
              </w:rPr>
              <w:t>Bocina -música</w:t>
            </w:r>
          </w:p>
          <w:p w:rsidR="00413ED7" w:rsidRDefault="00413ED7"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r>
              <w:rPr>
                <w:rFonts w:ascii="Arial" w:hAnsi="Arial" w:cs="Arial"/>
                <w:sz w:val="24"/>
                <w:szCs w:val="24"/>
              </w:rPr>
              <w:t>Bocina – música</w:t>
            </w: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Pr="009012A1" w:rsidRDefault="009012A1" w:rsidP="00262DB9">
            <w:pPr>
              <w:spacing w:line="276" w:lineRule="auto"/>
              <w:rPr>
                <w:rFonts w:ascii="Arial" w:hAnsi="Arial" w:cs="Arial"/>
                <w:sz w:val="24"/>
                <w:szCs w:val="24"/>
              </w:rPr>
            </w:pPr>
            <w:r>
              <w:rPr>
                <w:rFonts w:ascii="Arial" w:hAnsi="Arial" w:cs="Arial"/>
                <w:sz w:val="24"/>
                <w:szCs w:val="24"/>
              </w:rPr>
              <w:t xml:space="preserve">Tarjetas con diferentes posiciones </w:t>
            </w:r>
          </w:p>
        </w:tc>
      </w:tr>
      <w:tr w:rsidR="00410CF8" w:rsidTr="00F844BB">
        <w:trPr>
          <w:cantSplit/>
          <w:trHeight w:val="1134"/>
        </w:trPr>
        <w:tc>
          <w:tcPr>
            <w:tcW w:w="1700" w:type="dxa"/>
            <w:shd w:val="clear" w:color="auto" w:fill="00FFCC"/>
            <w:textDirection w:val="btLr"/>
          </w:tcPr>
          <w:p w:rsidR="00410CF8" w:rsidRDefault="00410CF8" w:rsidP="00F56075">
            <w:pPr>
              <w:spacing w:line="276" w:lineRule="auto"/>
              <w:ind w:left="113" w:right="113"/>
              <w:jc w:val="center"/>
              <w:rPr>
                <w:rFonts w:ascii="Arial" w:hAnsi="Arial" w:cs="Arial"/>
                <w:b/>
                <w:sz w:val="24"/>
                <w:szCs w:val="24"/>
              </w:rPr>
            </w:pPr>
            <w:r>
              <w:rPr>
                <w:rFonts w:ascii="Arial" w:hAnsi="Arial" w:cs="Arial"/>
                <w:b/>
                <w:sz w:val="24"/>
                <w:szCs w:val="24"/>
              </w:rPr>
              <w:t>CIERRE</w:t>
            </w:r>
          </w:p>
        </w:tc>
        <w:tc>
          <w:tcPr>
            <w:tcW w:w="5672" w:type="dxa"/>
          </w:tcPr>
          <w:p w:rsidR="00410CF8" w:rsidRPr="00984C99" w:rsidRDefault="00410CF8" w:rsidP="00984C99">
            <w:pPr>
              <w:spacing w:line="276" w:lineRule="auto"/>
              <w:rPr>
                <w:rFonts w:ascii="Arial" w:hAnsi="Arial" w:cs="Arial"/>
                <w:sz w:val="24"/>
                <w:szCs w:val="24"/>
              </w:rPr>
            </w:pPr>
            <w:r>
              <w:rPr>
                <w:rFonts w:ascii="Arial" w:hAnsi="Arial" w:cs="Arial"/>
                <w:sz w:val="24"/>
                <w:szCs w:val="24"/>
              </w:rPr>
              <w:t>Al finalizar el rally todos los grupos, se presentarán a una premiación donde se reconocerá al 1er, 2do, y 3er lugar, otorgando también un pequeño reconocimiento a los demás grupos por su participación.</w:t>
            </w:r>
          </w:p>
        </w:tc>
        <w:tc>
          <w:tcPr>
            <w:tcW w:w="2126" w:type="dxa"/>
          </w:tcPr>
          <w:p w:rsidR="00410CF8" w:rsidRPr="009012A1" w:rsidRDefault="009012A1" w:rsidP="009012A1">
            <w:pPr>
              <w:spacing w:line="276" w:lineRule="auto"/>
              <w:rPr>
                <w:rFonts w:ascii="Arial" w:hAnsi="Arial" w:cs="Arial"/>
                <w:sz w:val="24"/>
                <w:szCs w:val="24"/>
              </w:rPr>
            </w:pPr>
            <w:r w:rsidRPr="009012A1">
              <w:rPr>
                <w:rFonts w:ascii="Arial" w:hAnsi="Arial" w:cs="Arial"/>
                <w:sz w:val="24"/>
                <w:szCs w:val="24"/>
              </w:rPr>
              <w:t>Grupal - Equipo</w:t>
            </w:r>
          </w:p>
        </w:tc>
        <w:tc>
          <w:tcPr>
            <w:tcW w:w="1560" w:type="dxa"/>
          </w:tcPr>
          <w:p w:rsidR="00410CF8" w:rsidRPr="009012A1" w:rsidRDefault="009012A1" w:rsidP="009012A1">
            <w:pPr>
              <w:spacing w:line="276" w:lineRule="auto"/>
              <w:jc w:val="center"/>
              <w:rPr>
                <w:rFonts w:ascii="Arial" w:hAnsi="Arial" w:cs="Arial"/>
                <w:sz w:val="24"/>
                <w:szCs w:val="24"/>
              </w:rPr>
            </w:pPr>
            <w:r w:rsidRPr="009012A1">
              <w:rPr>
                <w:rFonts w:ascii="Arial" w:hAnsi="Arial" w:cs="Arial"/>
                <w:sz w:val="24"/>
                <w:szCs w:val="24"/>
              </w:rPr>
              <w:t xml:space="preserve">Medallas </w:t>
            </w:r>
          </w:p>
        </w:tc>
      </w:tr>
    </w:tbl>
    <w:p w:rsidR="00343D61" w:rsidRDefault="00343D61">
      <w:pPr>
        <w:rPr>
          <w:sz w:val="24"/>
          <w:szCs w:val="24"/>
        </w:rPr>
      </w:pPr>
    </w:p>
    <w:p w:rsidR="009012A1" w:rsidRDefault="009012A1">
      <w:pPr>
        <w:rPr>
          <w:sz w:val="24"/>
          <w:szCs w:val="24"/>
        </w:rPr>
      </w:pPr>
    </w:p>
    <w:p w:rsidR="009012A1" w:rsidRDefault="009012A1" w:rsidP="009012A1">
      <w:pPr>
        <w:spacing w:line="276" w:lineRule="auto"/>
        <w:jc w:val="center"/>
        <w:rPr>
          <w:rFonts w:ascii="Arial" w:hAnsi="Arial" w:cs="Arial"/>
          <w:b/>
          <w:sz w:val="24"/>
          <w:szCs w:val="24"/>
          <w:u w:val="single"/>
        </w:rPr>
      </w:pPr>
      <w:r>
        <w:rPr>
          <w:rFonts w:ascii="Arial" w:hAnsi="Arial" w:cs="Arial"/>
          <w:b/>
          <w:sz w:val="24"/>
          <w:szCs w:val="24"/>
          <w:u w:val="single"/>
        </w:rPr>
        <w:t>Lista de indicadores para evaluar</w:t>
      </w:r>
    </w:p>
    <w:tbl>
      <w:tblPr>
        <w:tblStyle w:val="Tablaconcuadrcula"/>
        <w:tblW w:w="11058" w:type="dxa"/>
        <w:tblInd w:w="-998" w:type="dxa"/>
        <w:tblLook w:val="04A0" w:firstRow="1" w:lastRow="0" w:firstColumn="1" w:lastColumn="0" w:noHBand="0" w:noVBand="1"/>
      </w:tblPr>
      <w:tblGrid>
        <w:gridCol w:w="5104"/>
        <w:gridCol w:w="1559"/>
        <w:gridCol w:w="1701"/>
        <w:gridCol w:w="2694"/>
      </w:tblGrid>
      <w:tr w:rsidR="009012A1" w:rsidTr="00F844BB">
        <w:tc>
          <w:tcPr>
            <w:tcW w:w="5104" w:type="dxa"/>
            <w:shd w:val="clear" w:color="auto" w:fill="00FF99"/>
          </w:tcPr>
          <w:p w:rsidR="009012A1" w:rsidRDefault="009012A1" w:rsidP="003474D0">
            <w:pPr>
              <w:spacing w:line="276" w:lineRule="auto"/>
              <w:jc w:val="center"/>
              <w:rPr>
                <w:rFonts w:ascii="Arial" w:hAnsi="Arial" w:cs="Arial"/>
                <w:b/>
                <w:sz w:val="24"/>
                <w:szCs w:val="24"/>
              </w:rPr>
            </w:pPr>
            <w:r>
              <w:rPr>
                <w:rFonts w:ascii="Arial" w:hAnsi="Arial" w:cs="Arial"/>
                <w:b/>
                <w:sz w:val="24"/>
                <w:szCs w:val="24"/>
              </w:rPr>
              <w:t>Indicadores</w:t>
            </w:r>
          </w:p>
        </w:tc>
        <w:tc>
          <w:tcPr>
            <w:tcW w:w="1559" w:type="dxa"/>
            <w:shd w:val="clear" w:color="auto" w:fill="00FF99"/>
          </w:tcPr>
          <w:p w:rsidR="009012A1" w:rsidRDefault="009012A1" w:rsidP="003474D0">
            <w:pPr>
              <w:spacing w:line="276" w:lineRule="auto"/>
              <w:jc w:val="center"/>
              <w:rPr>
                <w:rFonts w:ascii="Arial" w:hAnsi="Arial" w:cs="Arial"/>
                <w:b/>
                <w:sz w:val="24"/>
                <w:szCs w:val="24"/>
              </w:rPr>
            </w:pPr>
            <w:r>
              <w:rPr>
                <w:rFonts w:ascii="Arial" w:hAnsi="Arial" w:cs="Arial"/>
                <w:b/>
                <w:sz w:val="24"/>
                <w:szCs w:val="24"/>
              </w:rPr>
              <w:t>Lo hace</w:t>
            </w:r>
          </w:p>
        </w:tc>
        <w:tc>
          <w:tcPr>
            <w:tcW w:w="1701" w:type="dxa"/>
            <w:shd w:val="clear" w:color="auto" w:fill="00FF99"/>
          </w:tcPr>
          <w:p w:rsidR="009012A1" w:rsidRDefault="009012A1" w:rsidP="003474D0">
            <w:pPr>
              <w:spacing w:line="276" w:lineRule="auto"/>
              <w:jc w:val="center"/>
              <w:rPr>
                <w:rFonts w:ascii="Arial" w:hAnsi="Arial" w:cs="Arial"/>
                <w:b/>
                <w:sz w:val="24"/>
                <w:szCs w:val="24"/>
              </w:rPr>
            </w:pPr>
            <w:r>
              <w:rPr>
                <w:rFonts w:ascii="Arial" w:hAnsi="Arial" w:cs="Arial"/>
                <w:b/>
                <w:sz w:val="24"/>
                <w:szCs w:val="24"/>
              </w:rPr>
              <w:t>No lo hace</w:t>
            </w:r>
          </w:p>
        </w:tc>
        <w:tc>
          <w:tcPr>
            <w:tcW w:w="2694" w:type="dxa"/>
            <w:shd w:val="clear" w:color="auto" w:fill="00FF99"/>
          </w:tcPr>
          <w:p w:rsidR="009012A1" w:rsidRDefault="009012A1" w:rsidP="003474D0">
            <w:pPr>
              <w:spacing w:line="276" w:lineRule="auto"/>
              <w:jc w:val="center"/>
              <w:rPr>
                <w:rFonts w:ascii="Arial" w:hAnsi="Arial" w:cs="Arial"/>
                <w:b/>
                <w:sz w:val="24"/>
                <w:szCs w:val="24"/>
              </w:rPr>
            </w:pPr>
            <w:r>
              <w:rPr>
                <w:rFonts w:ascii="Arial" w:hAnsi="Arial" w:cs="Arial"/>
                <w:b/>
                <w:sz w:val="24"/>
                <w:szCs w:val="24"/>
              </w:rPr>
              <w:t>Observaciones</w:t>
            </w:r>
          </w:p>
        </w:tc>
      </w:tr>
      <w:tr w:rsidR="009012A1" w:rsidTr="00F844BB">
        <w:trPr>
          <w:trHeight w:val="525"/>
        </w:trPr>
        <w:tc>
          <w:tcPr>
            <w:tcW w:w="5104" w:type="dxa"/>
            <w:tcBorders>
              <w:bottom w:val="single" w:sz="4" w:space="0" w:color="C00000"/>
            </w:tcBorders>
            <w:shd w:val="clear" w:color="auto" w:fill="00FF99"/>
          </w:tcPr>
          <w:p w:rsidR="00F844BB" w:rsidRPr="00F844BB" w:rsidRDefault="009012A1" w:rsidP="009012A1">
            <w:pPr>
              <w:pStyle w:val="Prrafodelista"/>
              <w:numPr>
                <w:ilvl w:val="0"/>
                <w:numId w:val="5"/>
              </w:numPr>
              <w:spacing w:line="276" w:lineRule="auto"/>
              <w:rPr>
                <w:rFonts w:ascii="Arial" w:hAnsi="Arial" w:cs="Arial"/>
                <w:b/>
                <w:sz w:val="24"/>
                <w:szCs w:val="24"/>
              </w:rPr>
            </w:pPr>
            <w:r w:rsidRPr="009012A1">
              <w:rPr>
                <w:rFonts w:ascii="Arial" w:hAnsi="Arial" w:cs="Arial"/>
                <w:sz w:val="24"/>
                <w:szCs w:val="24"/>
              </w:rPr>
              <w:t>Convive sanamente con sus compañeros.</w:t>
            </w:r>
          </w:p>
        </w:tc>
        <w:tc>
          <w:tcPr>
            <w:tcW w:w="1559" w:type="dxa"/>
            <w:tcBorders>
              <w:bottom w:val="single" w:sz="4" w:space="0" w:color="C00000"/>
            </w:tcBorders>
          </w:tcPr>
          <w:p w:rsidR="009012A1" w:rsidRDefault="009012A1" w:rsidP="003474D0">
            <w:pPr>
              <w:spacing w:line="276" w:lineRule="auto"/>
              <w:jc w:val="center"/>
              <w:rPr>
                <w:rFonts w:ascii="Arial" w:hAnsi="Arial" w:cs="Arial"/>
                <w:b/>
                <w:sz w:val="24"/>
                <w:szCs w:val="24"/>
              </w:rPr>
            </w:pPr>
          </w:p>
        </w:tc>
        <w:tc>
          <w:tcPr>
            <w:tcW w:w="1701" w:type="dxa"/>
            <w:tcBorders>
              <w:bottom w:val="single" w:sz="4" w:space="0" w:color="C00000"/>
            </w:tcBorders>
          </w:tcPr>
          <w:p w:rsidR="009012A1" w:rsidRDefault="009012A1" w:rsidP="003474D0">
            <w:pPr>
              <w:spacing w:line="276" w:lineRule="auto"/>
              <w:jc w:val="center"/>
              <w:rPr>
                <w:rFonts w:ascii="Arial" w:hAnsi="Arial" w:cs="Arial"/>
                <w:b/>
                <w:sz w:val="24"/>
                <w:szCs w:val="24"/>
              </w:rPr>
            </w:pPr>
          </w:p>
        </w:tc>
        <w:tc>
          <w:tcPr>
            <w:tcW w:w="2694" w:type="dxa"/>
            <w:tcBorders>
              <w:bottom w:val="single" w:sz="4" w:space="0" w:color="C00000"/>
            </w:tcBorders>
          </w:tcPr>
          <w:p w:rsidR="009012A1" w:rsidRDefault="009012A1" w:rsidP="003474D0">
            <w:pPr>
              <w:spacing w:line="276" w:lineRule="auto"/>
              <w:jc w:val="center"/>
              <w:rPr>
                <w:rFonts w:ascii="Arial" w:hAnsi="Arial" w:cs="Arial"/>
                <w:b/>
                <w:sz w:val="24"/>
                <w:szCs w:val="24"/>
              </w:rPr>
            </w:pPr>
          </w:p>
        </w:tc>
      </w:tr>
      <w:tr w:rsidR="00F844BB" w:rsidTr="00F844BB">
        <w:trPr>
          <w:trHeight w:val="457"/>
        </w:trPr>
        <w:tc>
          <w:tcPr>
            <w:tcW w:w="5104" w:type="dxa"/>
            <w:tcBorders>
              <w:top w:val="single" w:sz="4" w:space="0" w:color="C00000"/>
              <w:bottom w:val="single" w:sz="4" w:space="0" w:color="C00000"/>
            </w:tcBorders>
            <w:shd w:val="clear" w:color="auto" w:fill="00FF99"/>
          </w:tcPr>
          <w:p w:rsidR="00F844BB" w:rsidRPr="00F844BB" w:rsidRDefault="00F844BB" w:rsidP="00F844BB">
            <w:pPr>
              <w:pStyle w:val="Prrafodelista"/>
              <w:numPr>
                <w:ilvl w:val="0"/>
                <w:numId w:val="5"/>
              </w:numPr>
              <w:spacing w:line="276" w:lineRule="auto"/>
              <w:rPr>
                <w:rFonts w:ascii="Arial" w:hAnsi="Arial" w:cs="Arial"/>
                <w:sz w:val="24"/>
                <w:szCs w:val="24"/>
              </w:rPr>
            </w:pPr>
            <w:r w:rsidRPr="009012A1">
              <w:rPr>
                <w:rFonts w:ascii="Arial" w:hAnsi="Arial" w:cs="Arial"/>
                <w:sz w:val="24"/>
                <w:szCs w:val="24"/>
              </w:rPr>
              <w:t>Muestra entusiasmo por las activ</w:t>
            </w:r>
            <w:r w:rsidR="00957C09">
              <w:rPr>
                <w:rFonts w:ascii="Arial" w:hAnsi="Arial" w:cs="Arial"/>
                <w:sz w:val="24"/>
                <w:szCs w:val="24"/>
              </w:rPr>
              <w:t>i</w:t>
            </w:r>
            <w:r w:rsidRPr="009012A1">
              <w:rPr>
                <w:rFonts w:ascii="Arial" w:hAnsi="Arial" w:cs="Arial"/>
                <w:sz w:val="24"/>
                <w:szCs w:val="24"/>
              </w:rPr>
              <w:t>da</w:t>
            </w:r>
            <w:r w:rsidR="00957C09">
              <w:rPr>
                <w:rFonts w:ascii="Arial" w:hAnsi="Arial" w:cs="Arial"/>
                <w:sz w:val="24"/>
                <w:szCs w:val="24"/>
              </w:rPr>
              <w:t>de</w:t>
            </w:r>
            <w:r w:rsidRPr="009012A1">
              <w:rPr>
                <w:rFonts w:ascii="Arial" w:hAnsi="Arial" w:cs="Arial"/>
                <w:sz w:val="24"/>
                <w:szCs w:val="24"/>
              </w:rPr>
              <w:t>s.</w:t>
            </w:r>
          </w:p>
        </w:tc>
        <w:tc>
          <w:tcPr>
            <w:tcW w:w="1559"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1701"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2694"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r>
      <w:tr w:rsidR="00F844BB" w:rsidTr="00F844BB">
        <w:trPr>
          <w:trHeight w:val="480"/>
        </w:trPr>
        <w:tc>
          <w:tcPr>
            <w:tcW w:w="5104" w:type="dxa"/>
            <w:tcBorders>
              <w:top w:val="single" w:sz="4" w:space="0" w:color="C00000"/>
              <w:bottom w:val="single" w:sz="4" w:space="0" w:color="C00000"/>
            </w:tcBorders>
            <w:shd w:val="clear" w:color="auto" w:fill="00FF99"/>
          </w:tcPr>
          <w:p w:rsidR="00F844BB" w:rsidRPr="009012A1" w:rsidRDefault="00F844BB" w:rsidP="009012A1">
            <w:pPr>
              <w:pStyle w:val="Prrafodelista"/>
              <w:numPr>
                <w:ilvl w:val="0"/>
                <w:numId w:val="5"/>
              </w:numPr>
              <w:spacing w:line="276" w:lineRule="auto"/>
              <w:rPr>
                <w:rFonts w:ascii="Arial" w:hAnsi="Arial" w:cs="Arial"/>
                <w:sz w:val="24"/>
                <w:szCs w:val="24"/>
              </w:rPr>
            </w:pPr>
            <w:r w:rsidRPr="00F844BB">
              <w:rPr>
                <w:rFonts w:ascii="Arial" w:hAnsi="Arial" w:cs="Arial"/>
                <w:sz w:val="24"/>
                <w:szCs w:val="24"/>
              </w:rPr>
              <w:t>Respeta su turno.</w:t>
            </w:r>
          </w:p>
        </w:tc>
        <w:tc>
          <w:tcPr>
            <w:tcW w:w="1559"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1701"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2694"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r>
      <w:tr w:rsidR="00F844BB" w:rsidTr="00F844BB">
        <w:trPr>
          <w:trHeight w:val="315"/>
        </w:trPr>
        <w:tc>
          <w:tcPr>
            <w:tcW w:w="5104" w:type="dxa"/>
            <w:tcBorders>
              <w:top w:val="single" w:sz="4" w:space="0" w:color="C00000"/>
              <w:bottom w:val="single" w:sz="4" w:space="0" w:color="C00000"/>
            </w:tcBorders>
            <w:shd w:val="clear" w:color="auto" w:fill="00FF99"/>
          </w:tcPr>
          <w:p w:rsidR="00F844BB" w:rsidRPr="00F844BB" w:rsidRDefault="00F844BB" w:rsidP="00F844BB">
            <w:pPr>
              <w:pStyle w:val="Prrafodelista"/>
              <w:numPr>
                <w:ilvl w:val="0"/>
                <w:numId w:val="5"/>
              </w:numPr>
              <w:spacing w:line="276" w:lineRule="auto"/>
              <w:rPr>
                <w:rFonts w:ascii="Arial" w:hAnsi="Arial" w:cs="Arial"/>
                <w:sz w:val="24"/>
                <w:szCs w:val="24"/>
              </w:rPr>
            </w:pPr>
            <w:r>
              <w:rPr>
                <w:rFonts w:ascii="Arial" w:hAnsi="Arial" w:cs="Arial"/>
                <w:sz w:val="24"/>
                <w:szCs w:val="24"/>
              </w:rPr>
              <w:t>Se aprecia una motricidad fina - gruesa sin problemas</w:t>
            </w:r>
          </w:p>
        </w:tc>
        <w:tc>
          <w:tcPr>
            <w:tcW w:w="1559"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1701"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2694"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r>
      <w:tr w:rsidR="00F844BB" w:rsidTr="00F844BB">
        <w:trPr>
          <w:trHeight w:val="200"/>
        </w:trPr>
        <w:tc>
          <w:tcPr>
            <w:tcW w:w="5104" w:type="dxa"/>
            <w:tcBorders>
              <w:top w:val="single" w:sz="4" w:space="0" w:color="C00000"/>
              <w:bottom w:val="single" w:sz="4" w:space="0" w:color="C00000"/>
            </w:tcBorders>
            <w:shd w:val="clear" w:color="auto" w:fill="00FF99"/>
          </w:tcPr>
          <w:p w:rsidR="00F844BB" w:rsidRPr="009012A1" w:rsidRDefault="00F844BB" w:rsidP="009012A1">
            <w:pPr>
              <w:pStyle w:val="Prrafodelista"/>
              <w:numPr>
                <w:ilvl w:val="0"/>
                <w:numId w:val="5"/>
              </w:numPr>
              <w:spacing w:line="276" w:lineRule="auto"/>
              <w:rPr>
                <w:rFonts w:ascii="Arial" w:hAnsi="Arial" w:cs="Arial"/>
                <w:sz w:val="24"/>
                <w:szCs w:val="24"/>
              </w:rPr>
            </w:pPr>
            <w:r w:rsidRPr="00F844BB">
              <w:rPr>
                <w:rFonts w:ascii="Arial" w:hAnsi="Arial" w:cs="Arial"/>
                <w:sz w:val="24"/>
                <w:szCs w:val="24"/>
              </w:rPr>
              <w:t>Realiza los movimientos indicados.</w:t>
            </w:r>
          </w:p>
        </w:tc>
        <w:tc>
          <w:tcPr>
            <w:tcW w:w="1559"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1701"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2694"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r>
      <w:tr w:rsidR="00F844BB" w:rsidTr="00F844BB">
        <w:trPr>
          <w:trHeight w:val="360"/>
        </w:trPr>
        <w:tc>
          <w:tcPr>
            <w:tcW w:w="5104" w:type="dxa"/>
            <w:tcBorders>
              <w:top w:val="single" w:sz="4" w:space="0" w:color="C00000"/>
              <w:bottom w:val="single" w:sz="4" w:space="0" w:color="C00000"/>
            </w:tcBorders>
            <w:shd w:val="clear" w:color="auto" w:fill="00FF99"/>
          </w:tcPr>
          <w:p w:rsidR="00F844BB" w:rsidRPr="00F844BB" w:rsidRDefault="00F844BB" w:rsidP="009012A1">
            <w:pPr>
              <w:pStyle w:val="Prrafodelista"/>
              <w:numPr>
                <w:ilvl w:val="0"/>
                <w:numId w:val="5"/>
              </w:numPr>
              <w:spacing w:line="276" w:lineRule="auto"/>
              <w:rPr>
                <w:rFonts w:ascii="Arial" w:hAnsi="Arial" w:cs="Arial"/>
                <w:sz w:val="24"/>
                <w:szCs w:val="24"/>
              </w:rPr>
            </w:pPr>
            <w:r w:rsidRPr="00F844BB">
              <w:rPr>
                <w:rFonts w:ascii="Arial" w:hAnsi="Arial" w:cs="Arial"/>
                <w:sz w:val="24"/>
                <w:szCs w:val="24"/>
              </w:rPr>
              <w:t>Tiene facilidad para moverse.</w:t>
            </w:r>
          </w:p>
        </w:tc>
        <w:tc>
          <w:tcPr>
            <w:tcW w:w="1559"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1701"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2694"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r>
      <w:tr w:rsidR="00F844BB" w:rsidTr="00F844BB">
        <w:trPr>
          <w:trHeight w:val="870"/>
        </w:trPr>
        <w:tc>
          <w:tcPr>
            <w:tcW w:w="5104" w:type="dxa"/>
            <w:tcBorders>
              <w:top w:val="single" w:sz="4" w:space="0" w:color="C00000"/>
            </w:tcBorders>
            <w:shd w:val="clear" w:color="auto" w:fill="00FF99"/>
          </w:tcPr>
          <w:p w:rsidR="00F844BB" w:rsidRPr="00F844BB" w:rsidRDefault="00F844BB" w:rsidP="00F844BB">
            <w:pPr>
              <w:pStyle w:val="Prrafodelista"/>
              <w:numPr>
                <w:ilvl w:val="0"/>
                <w:numId w:val="5"/>
              </w:numPr>
              <w:spacing w:line="276" w:lineRule="auto"/>
              <w:rPr>
                <w:rFonts w:ascii="Arial" w:hAnsi="Arial" w:cs="Arial"/>
                <w:sz w:val="24"/>
                <w:szCs w:val="24"/>
              </w:rPr>
            </w:pPr>
            <w:r w:rsidRPr="00F844BB">
              <w:rPr>
                <w:rFonts w:ascii="Arial" w:hAnsi="Arial" w:cs="Arial"/>
                <w:sz w:val="24"/>
                <w:szCs w:val="24"/>
              </w:rPr>
              <w:t>Realiza movimientos de locomoción</w:t>
            </w:r>
          </w:p>
        </w:tc>
        <w:tc>
          <w:tcPr>
            <w:tcW w:w="1559" w:type="dxa"/>
            <w:tcBorders>
              <w:top w:val="single" w:sz="4" w:space="0" w:color="C00000"/>
            </w:tcBorders>
          </w:tcPr>
          <w:p w:rsidR="00F844BB" w:rsidRDefault="00F844BB" w:rsidP="003474D0">
            <w:pPr>
              <w:spacing w:line="276" w:lineRule="auto"/>
              <w:jc w:val="center"/>
              <w:rPr>
                <w:rFonts w:ascii="Arial" w:hAnsi="Arial" w:cs="Arial"/>
                <w:b/>
                <w:sz w:val="24"/>
                <w:szCs w:val="24"/>
              </w:rPr>
            </w:pPr>
          </w:p>
        </w:tc>
        <w:tc>
          <w:tcPr>
            <w:tcW w:w="1701" w:type="dxa"/>
            <w:tcBorders>
              <w:top w:val="single" w:sz="4" w:space="0" w:color="C00000"/>
            </w:tcBorders>
          </w:tcPr>
          <w:p w:rsidR="00F844BB" w:rsidRDefault="00F844BB" w:rsidP="003474D0">
            <w:pPr>
              <w:spacing w:line="276" w:lineRule="auto"/>
              <w:jc w:val="center"/>
              <w:rPr>
                <w:rFonts w:ascii="Arial" w:hAnsi="Arial" w:cs="Arial"/>
                <w:b/>
                <w:sz w:val="24"/>
                <w:szCs w:val="24"/>
              </w:rPr>
            </w:pPr>
          </w:p>
        </w:tc>
        <w:tc>
          <w:tcPr>
            <w:tcW w:w="2694" w:type="dxa"/>
            <w:tcBorders>
              <w:top w:val="single" w:sz="4" w:space="0" w:color="C00000"/>
            </w:tcBorders>
          </w:tcPr>
          <w:p w:rsidR="00F844BB" w:rsidRDefault="00F844BB" w:rsidP="003474D0">
            <w:pPr>
              <w:spacing w:line="276" w:lineRule="auto"/>
              <w:jc w:val="center"/>
              <w:rPr>
                <w:rFonts w:ascii="Arial" w:hAnsi="Arial" w:cs="Arial"/>
                <w:b/>
                <w:sz w:val="24"/>
                <w:szCs w:val="24"/>
              </w:rPr>
            </w:pPr>
          </w:p>
        </w:tc>
      </w:tr>
    </w:tbl>
    <w:p w:rsidR="009012A1" w:rsidRDefault="009012A1" w:rsidP="009012A1">
      <w:pPr>
        <w:spacing w:line="276" w:lineRule="auto"/>
        <w:jc w:val="center"/>
        <w:rPr>
          <w:rFonts w:ascii="Arial" w:hAnsi="Arial" w:cs="Arial"/>
          <w:b/>
          <w:sz w:val="24"/>
          <w:szCs w:val="24"/>
        </w:rPr>
      </w:pPr>
    </w:p>
    <w:p w:rsidR="009012A1" w:rsidRPr="00343D61" w:rsidRDefault="009012A1">
      <w:pPr>
        <w:rPr>
          <w:sz w:val="24"/>
          <w:szCs w:val="24"/>
        </w:rPr>
      </w:pPr>
    </w:p>
    <w:sectPr w:rsidR="009012A1" w:rsidRPr="00343D61" w:rsidSect="00262DB9">
      <w:pgSz w:w="12240" w:h="15840"/>
      <w:pgMar w:top="28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457E"/>
    <w:multiLevelType w:val="hybridMultilevel"/>
    <w:tmpl w:val="89D88AF0"/>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FD0E5D"/>
    <w:multiLevelType w:val="hybridMultilevel"/>
    <w:tmpl w:val="9E6042DA"/>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A9600D"/>
    <w:multiLevelType w:val="hybridMultilevel"/>
    <w:tmpl w:val="5284F9B0"/>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9745C2"/>
    <w:multiLevelType w:val="hybridMultilevel"/>
    <w:tmpl w:val="06DC6D12"/>
    <w:lvl w:ilvl="0" w:tplc="0C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54E3432E"/>
    <w:multiLevelType w:val="hybridMultilevel"/>
    <w:tmpl w:val="FD8A5C4A"/>
    <w:lvl w:ilvl="0" w:tplc="27927820">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C71"/>
    <w:rsid w:val="000F0409"/>
    <w:rsid w:val="001379FB"/>
    <w:rsid w:val="00262DB9"/>
    <w:rsid w:val="00343D61"/>
    <w:rsid w:val="00410CF8"/>
    <w:rsid w:val="00413ED7"/>
    <w:rsid w:val="006A3B4F"/>
    <w:rsid w:val="00850667"/>
    <w:rsid w:val="009012A1"/>
    <w:rsid w:val="00957C09"/>
    <w:rsid w:val="00984C99"/>
    <w:rsid w:val="009C0A6F"/>
    <w:rsid w:val="00A226AE"/>
    <w:rsid w:val="00BD75ED"/>
    <w:rsid w:val="00D4033B"/>
    <w:rsid w:val="00E12DE8"/>
    <w:rsid w:val="00F01C71"/>
    <w:rsid w:val="00F56075"/>
    <w:rsid w:val="00F844BB"/>
    <w:rsid w:val="00FA57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436E"/>
  <w15:chartTrackingRefBased/>
  <w15:docId w15:val="{471D6B02-8C1D-4DEA-83DE-B2E6E006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43D61"/>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3D61"/>
    <w:pPr>
      <w:ind w:left="720"/>
      <w:contextualSpacing/>
    </w:pPr>
  </w:style>
  <w:style w:type="character" w:customStyle="1" w:styleId="Ttulo1Car">
    <w:name w:val="Título 1 Car"/>
    <w:basedOn w:val="Fuentedeprrafopredeter"/>
    <w:link w:val="Ttulo1"/>
    <w:uiPriority w:val="9"/>
    <w:rsid w:val="00343D61"/>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343D61"/>
  </w:style>
  <w:style w:type="table" w:styleId="Tablaconcuadrcula">
    <w:name w:val="Table Grid"/>
    <w:basedOn w:val="Tablanormal"/>
    <w:uiPriority w:val="39"/>
    <w:rsid w:val="00F56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12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eFdUXU9ZG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Arg04</b:Tag>
    <b:SourceType>JournalArticle</b:SourceType>
    <b:Guid>{D064BAFD-36EE-42D0-8035-B17354383C74}</b:Guid>
    <b:Author>
      <b:Author>
        <b:NameList>
          <b:Person>
            <b:Last>Arguedas Quesada</b:Last>
            <b:First>Consuelo.</b:First>
          </b:Person>
        </b:NameList>
      </b:Author>
    </b:Author>
    <b:Title>La expresión corporal y la transversalidad como un eje metodológico construido a partir de la expresión artística.</b:Title>
    <b:JournalName>Educación, 28(1),123-131.[fecha de Consulta 12 de Noviembre de 2020]. ISSN: 0379-7082.</b:JournalName>
    <b:Year>2004</b:Year>
    <b:Pages>123-131</b:Pages>
    <b:RefOrder>1</b:RefOrder>
  </b:Source>
  <b:Source>
    <b:Tag>Paz14</b:Tag>
    <b:SourceType>JournalArticle</b:SourceType>
    <b:Guid>{6615567E-95E2-4300-AC63-CF1EFA14029E}</b:Guid>
    <b:Author>
      <b:Author>
        <b:NameList>
          <b:Person>
            <b:Last>Pazos-Couto</b:Last>
            <b:First>José,</b:First>
            <b:Middle>&amp; Trigo, Eugenia</b:Middle>
          </b:Person>
        </b:NameList>
      </b:Author>
    </b:Author>
    <b:Title>Motricidad Humana y gestión municipal. Estudios pedagógicos (Valdivia)</b:Title>
    <b:JournalName>Scielo</b:JournalName>
    <b:Year>2014</b:Year>
    <b:Pages>40(1), 373-387. https://dx.doi.org/10.4067/S0718-07052014000100022</b:Pages>
    <b:RefOrder>2</b:RefOrder>
  </b:Source>
  <b:Source>
    <b:Tag>Bac15</b:Tag>
    <b:SourceType>JournalArticle</b:SourceType>
    <b:Guid>{B2C72AB2-C4B6-4792-8EB1-DE1532839399}</b:Guid>
    <b:Author>
      <b:Author>
        <b:NameList>
          <b:Person>
            <b:Last>Backes</b:Last>
            <b:First>Bernardete</b:First>
            <b:Middle>María, &amp; Porta, María Elsa, &amp; Difabio de Anglat, Hilda Emilia</b:Middle>
          </b:Person>
        </b:NameList>
      </b:Author>
    </b:Author>
    <b:Title>El movimiento corporal en la educación infantily la adquisición de saberes. </b:Title>
    <b:JournalName>Educere, 19(64),777-790.[fecha de Consulta 11 de Noviembre de 2020]. ISSN: 1316-4910.</b:JournalName>
    <b:Year>2015</b:Year>
    <b:Pages>777-790</b:Pages>
    <b:RefOrder>3</b:RefOrder>
  </b:Source>
</b:Sources>
</file>

<file path=customXml/itemProps1.xml><?xml version="1.0" encoding="utf-8"?>
<ds:datastoreItem xmlns:ds="http://schemas.openxmlformats.org/officeDocument/2006/customXml" ds:itemID="{AC4045A5-067E-4FFA-8663-4020E470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764</Words>
  <Characters>4205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ADANARY</dc:creator>
  <cp:keywords/>
  <dc:description/>
  <cp:lastModifiedBy>MQ</cp:lastModifiedBy>
  <cp:revision>2</cp:revision>
  <dcterms:created xsi:type="dcterms:W3CDTF">2021-06-04T04:09:00Z</dcterms:created>
  <dcterms:modified xsi:type="dcterms:W3CDTF">2021-06-04T04:09:00Z</dcterms:modified>
</cp:coreProperties>
</file>