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2ABE" w14:textId="77777777" w:rsidR="00491213" w:rsidRPr="009F2D97" w:rsidRDefault="00491213" w:rsidP="00491213">
      <w:pPr>
        <w:jc w:val="center"/>
        <w:rPr>
          <w:rFonts w:ascii="Arial" w:hAnsi="Arial" w:cs="Arial"/>
          <w:sz w:val="28"/>
          <w:szCs w:val="28"/>
        </w:rPr>
      </w:pPr>
      <w:r w:rsidRPr="009F2D97">
        <w:rPr>
          <w:rFonts w:ascii="Arial" w:hAnsi="Arial" w:cs="Arial"/>
          <w:sz w:val="28"/>
          <w:szCs w:val="28"/>
        </w:rPr>
        <w:t>ESCUELA NORMAL DE EDUCACIÓN PREESCOLAR</w:t>
      </w:r>
      <w:r>
        <w:rPr>
          <w:rFonts w:ascii="Arial" w:hAnsi="Arial" w:cs="Arial"/>
          <w:sz w:val="28"/>
          <w:szCs w:val="28"/>
        </w:rPr>
        <w:t xml:space="preserve"> DEL ESTADO DE COAHUILA</w:t>
      </w:r>
    </w:p>
    <w:p w14:paraId="2669917E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  <w:r w:rsidRPr="009F2D97">
        <w:rPr>
          <w:rFonts w:ascii="Arial" w:hAnsi="Arial" w:cs="Arial"/>
          <w:sz w:val="24"/>
          <w:szCs w:val="24"/>
        </w:rPr>
        <w:t>Licenciatura en educación preescolar</w:t>
      </w:r>
    </w:p>
    <w:p w14:paraId="3AFF59C7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2020-2021 </w:t>
      </w:r>
      <w:r>
        <w:rPr>
          <w:rFonts w:ascii="Arial" w:hAnsi="Arial" w:cs="Arial"/>
          <w:sz w:val="24"/>
          <w:szCs w:val="24"/>
        </w:rPr>
        <w:tab/>
        <w:t>Sexto</w:t>
      </w:r>
      <w:r w:rsidRPr="009F2D97">
        <w:rPr>
          <w:rFonts w:ascii="Arial" w:hAnsi="Arial" w:cs="Arial"/>
          <w:sz w:val="24"/>
          <w:szCs w:val="24"/>
        </w:rPr>
        <w:t xml:space="preserve"> semestre</w:t>
      </w:r>
    </w:p>
    <w:p w14:paraId="7123FA50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A03A13" wp14:editId="1FE0ECD5">
            <wp:simplePos x="0" y="0"/>
            <wp:positionH relativeFrom="column">
              <wp:posOffset>1760706</wp:posOffset>
            </wp:positionH>
            <wp:positionV relativeFrom="page">
              <wp:posOffset>2501967</wp:posOffset>
            </wp:positionV>
            <wp:extent cx="1895475" cy="1409700"/>
            <wp:effectExtent l="0" t="0" r="9525" b="0"/>
            <wp:wrapNone/>
            <wp:docPr id="1" name="Imagen 1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6B2CC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</w:p>
    <w:p w14:paraId="0F45E699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</w:p>
    <w:p w14:paraId="07AC2EB0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</w:p>
    <w:p w14:paraId="7387C4C4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</w:p>
    <w:p w14:paraId="3A948133" w14:textId="77777777" w:rsidR="00491213" w:rsidRPr="009F2D97" w:rsidRDefault="00491213" w:rsidP="00491213">
      <w:pPr>
        <w:jc w:val="center"/>
        <w:rPr>
          <w:rFonts w:ascii="Arial" w:hAnsi="Arial" w:cs="Arial"/>
          <w:sz w:val="24"/>
          <w:szCs w:val="24"/>
        </w:rPr>
      </w:pPr>
    </w:p>
    <w:p w14:paraId="6E2D4DE0" w14:textId="77777777" w:rsidR="00491213" w:rsidRDefault="00491213" w:rsidP="00491213">
      <w:pPr>
        <w:jc w:val="center"/>
        <w:rPr>
          <w:rFonts w:ascii="Arial" w:hAnsi="Arial" w:cs="Arial"/>
          <w:b/>
          <w:sz w:val="24"/>
          <w:szCs w:val="24"/>
        </w:rPr>
      </w:pPr>
    </w:p>
    <w:p w14:paraId="5B118E19" w14:textId="77777777" w:rsidR="00491213" w:rsidRDefault="00491213" w:rsidP="00491213">
      <w:pPr>
        <w:jc w:val="center"/>
        <w:rPr>
          <w:rFonts w:ascii="Arial" w:hAnsi="Arial" w:cs="Arial"/>
          <w:b/>
        </w:rPr>
      </w:pPr>
      <w:r w:rsidRPr="00351607">
        <w:rPr>
          <w:rFonts w:ascii="Arial" w:hAnsi="Arial" w:cs="Arial"/>
          <w:b/>
          <w:sz w:val="24"/>
          <w:szCs w:val="24"/>
        </w:rPr>
        <w:t>Materia</w:t>
      </w:r>
      <w:r>
        <w:rPr>
          <w:rFonts w:ascii="Arial" w:hAnsi="Arial" w:cs="Arial"/>
          <w:b/>
        </w:rPr>
        <w:t>: Bases legales y normativas de la educación básica</w:t>
      </w:r>
    </w:p>
    <w:p w14:paraId="4B853B82" w14:textId="77777777" w:rsidR="00491213" w:rsidRPr="004023A6" w:rsidRDefault="00491213" w:rsidP="004912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Maestro</w:t>
      </w:r>
      <w:r w:rsidRPr="0035160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Arturo Flores Rodríguez  </w:t>
      </w:r>
    </w:p>
    <w:p w14:paraId="5148CFAE" w14:textId="77777777" w:rsidR="00491213" w:rsidRPr="004023A6" w:rsidRDefault="00491213" w:rsidP="00491213">
      <w:pPr>
        <w:jc w:val="center"/>
        <w:rPr>
          <w:rFonts w:ascii="Arial" w:hAnsi="Arial" w:cs="Arial"/>
        </w:rPr>
      </w:pPr>
    </w:p>
    <w:p w14:paraId="71541DCD" w14:textId="51AF9EAC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  <w:r w:rsidRPr="00351607">
        <w:rPr>
          <w:rFonts w:ascii="Arial" w:hAnsi="Arial" w:cs="Arial"/>
          <w:b/>
          <w:sz w:val="24"/>
          <w:szCs w:val="24"/>
        </w:rPr>
        <w:t>Tema:</w:t>
      </w:r>
      <w:r w:rsidR="00A46F77">
        <w:rPr>
          <w:rFonts w:ascii="Arial" w:hAnsi="Arial" w:cs="Arial"/>
          <w:b/>
          <w:sz w:val="24"/>
          <w:szCs w:val="24"/>
        </w:rPr>
        <w:t xml:space="preserve"> Actividad 2.6 </w:t>
      </w:r>
      <w:r w:rsidR="00A46F77" w:rsidRPr="00A46F77">
        <w:rPr>
          <w:rFonts w:ascii="Arial" w:hAnsi="Arial" w:cs="Arial"/>
          <w:b/>
          <w:bCs/>
          <w:sz w:val="24"/>
          <w:szCs w:val="24"/>
        </w:rPr>
        <w:t>mapa conceptual</w:t>
      </w:r>
      <w:r w:rsidR="00A46F77">
        <w:rPr>
          <w:rFonts w:ascii="Arial" w:hAnsi="Arial" w:cs="Arial"/>
          <w:sz w:val="24"/>
          <w:szCs w:val="24"/>
        </w:rPr>
        <w:t xml:space="preserve"> </w:t>
      </w:r>
    </w:p>
    <w:p w14:paraId="43082846" w14:textId="77777777" w:rsidR="00491213" w:rsidRDefault="00491213" w:rsidP="004912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II Responsabilidades legales y éticos del quehacer profesional </w:t>
      </w:r>
    </w:p>
    <w:p w14:paraId="2AFDE75D" w14:textId="77777777" w:rsidR="00491213" w:rsidRPr="000154E1" w:rsidRDefault="00491213" w:rsidP="0049121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A19DC5" w14:textId="77777777" w:rsidR="00491213" w:rsidRDefault="00491213" w:rsidP="00491213">
      <w:pPr>
        <w:jc w:val="center"/>
        <w:rPr>
          <w:rFonts w:ascii="Arial" w:hAnsi="Arial" w:cs="Arial"/>
          <w:sz w:val="24"/>
          <w:szCs w:val="24"/>
        </w:rPr>
      </w:pPr>
      <w:r w:rsidRPr="00351607"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Dulce Nelly Pérez Núñez. </w:t>
      </w:r>
      <w:r w:rsidRPr="00351607">
        <w:rPr>
          <w:rFonts w:ascii="Arial" w:hAnsi="Arial" w:cs="Arial"/>
          <w:b/>
          <w:sz w:val="24"/>
          <w:szCs w:val="24"/>
        </w:rPr>
        <w:t>N#: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 </w:t>
      </w:r>
    </w:p>
    <w:p w14:paraId="782E773D" w14:textId="77777777" w:rsidR="00491213" w:rsidRPr="009F2D97" w:rsidRDefault="00491213" w:rsidP="00491213">
      <w:pPr>
        <w:jc w:val="center"/>
        <w:rPr>
          <w:rFonts w:ascii="Arial" w:hAnsi="Arial" w:cs="Arial"/>
          <w:sz w:val="24"/>
          <w:szCs w:val="24"/>
        </w:rPr>
      </w:pPr>
      <w:r w:rsidRPr="00FE6515">
        <w:rPr>
          <w:rFonts w:ascii="Arial" w:hAnsi="Arial" w:cs="Arial"/>
          <w:b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>: 3</w:t>
      </w:r>
      <w:r w:rsidRPr="009F2D97">
        <w:rPr>
          <w:rFonts w:ascii="Arial" w:hAnsi="Arial" w:cs="Arial"/>
          <w:sz w:val="24"/>
          <w:szCs w:val="24"/>
        </w:rPr>
        <w:t xml:space="preserve"> </w:t>
      </w:r>
      <w:r w:rsidRPr="00351607">
        <w:rPr>
          <w:rFonts w:ascii="Arial" w:hAnsi="Arial" w:cs="Arial"/>
          <w:b/>
          <w:sz w:val="24"/>
          <w:szCs w:val="24"/>
        </w:rPr>
        <w:t>sección:</w:t>
      </w:r>
      <w:r w:rsidRPr="009F2D97">
        <w:rPr>
          <w:rFonts w:ascii="Arial" w:hAnsi="Arial" w:cs="Arial"/>
          <w:sz w:val="24"/>
          <w:szCs w:val="24"/>
        </w:rPr>
        <w:t xml:space="preserve"> “B”</w:t>
      </w:r>
    </w:p>
    <w:p w14:paraId="29A155D9" w14:textId="77777777" w:rsidR="00491213" w:rsidRPr="00C74A80" w:rsidRDefault="00491213" w:rsidP="004912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74A80">
        <w:rPr>
          <w:rFonts w:ascii="Arial" w:hAnsi="Arial" w:cs="Arial"/>
          <w:b/>
          <w:bCs/>
          <w:sz w:val="24"/>
          <w:szCs w:val="24"/>
        </w:rPr>
        <w:t xml:space="preserve">Competencias: </w:t>
      </w:r>
      <w:r w:rsidRPr="00C74A80">
        <w:rPr>
          <w:rFonts w:ascii="Arial" w:hAnsi="Arial" w:cs="Arial"/>
          <w:b/>
          <w:bCs/>
          <w:sz w:val="24"/>
          <w:szCs w:val="24"/>
        </w:rPr>
        <w:tab/>
      </w:r>
    </w:p>
    <w:p w14:paraId="2D6734E2" w14:textId="77777777" w:rsidR="00491213" w:rsidRPr="001478C5" w:rsidRDefault="00491213" w:rsidP="0049121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8C5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B648DC7" w14:textId="77777777" w:rsidR="00491213" w:rsidRDefault="00491213" w:rsidP="0049121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9FF6AB" w14:textId="77777777" w:rsidR="00491213" w:rsidRPr="001478C5" w:rsidRDefault="00491213" w:rsidP="0049121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8C5">
        <w:rPr>
          <w:rFonts w:ascii="Arial" w:hAnsi="Arial" w:cs="Arial"/>
          <w:sz w:val="24"/>
          <w:szCs w:val="24"/>
        </w:rPr>
        <w:t>Actúa de manera ética ante la diversidad de situaciones que se presentan en la práctica profesional</w:t>
      </w:r>
    </w:p>
    <w:p w14:paraId="12C6BCD7" w14:textId="77777777" w:rsidR="00491213" w:rsidRPr="009F2D97" w:rsidRDefault="00491213" w:rsidP="00491213">
      <w:pPr>
        <w:rPr>
          <w:rFonts w:ascii="Arial" w:hAnsi="Arial" w:cs="Arial"/>
          <w:sz w:val="24"/>
          <w:szCs w:val="24"/>
        </w:rPr>
      </w:pPr>
    </w:p>
    <w:p w14:paraId="6D4738DA" w14:textId="77777777" w:rsidR="00491213" w:rsidRDefault="00491213" w:rsidP="00491213">
      <w:pPr>
        <w:spacing w:after="0"/>
        <w:jc w:val="right"/>
        <w:rPr>
          <w:rFonts w:ascii="Arial" w:hAnsi="Arial" w:cs="Arial"/>
        </w:rPr>
      </w:pPr>
      <w:r w:rsidRPr="009F2D97">
        <w:rPr>
          <w:rFonts w:ascii="Arial" w:hAnsi="Arial" w:cs="Arial"/>
        </w:rPr>
        <w:t xml:space="preserve">Saltillo Coahuila México    </w:t>
      </w:r>
    </w:p>
    <w:p w14:paraId="605CFE9A" w14:textId="552E3A9C" w:rsidR="00491213" w:rsidRDefault="00A46F77" w:rsidP="00491213">
      <w:pPr>
        <w:spacing w:after="0"/>
        <w:jc w:val="right"/>
      </w:pPr>
      <w:r>
        <w:rPr>
          <w:rFonts w:ascii="Arial" w:hAnsi="Arial" w:cs="Arial"/>
        </w:rPr>
        <w:t>13</w:t>
      </w:r>
      <w:r w:rsidR="00491213">
        <w:rPr>
          <w:rFonts w:ascii="Arial" w:hAnsi="Arial" w:cs="Arial"/>
        </w:rPr>
        <w:t xml:space="preserve"> de junio de 2021</w:t>
      </w:r>
    </w:p>
    <w:p w14:paraId="1A9B1E87" w14:textId="77777777" w:rsidR="003866CF" w:rsidRDefault="003866CF" w:rsidP="00D0266E">
      <w:pPr>
        <w:sectPr w:rsidR="003866CF" w:rsidSect="00491213">
          <w:pgSz w:w="12240" w:h="15840"/>
          <w:pgMar w:top="1417" w:right="1701" w:bottom="1417" w:left="1701" w:header="708" w:footer="708" w:gutter="0"/>
          <w:pgBorders w:offsetFrom="page">
            <w:top w:val="thinThickMediumGap" w:sz="18" w:space="24" w:color="595959" w:themeColor="text1" w:themeTint="A6"/>
            <w:left w:val="thinThickMediumGap" w:sz="18" w:space="24" w:color="595959" w:themeColor="text1" w:themeTint="A6"/>
            <w:bottom w:val="thickThinMediumGap" w:sz="18" w:space="24" w:color="595959" w:themeColor="text1" w:themeTint="A6"/>
            <w:right w:val="thickThinMediumGap" w:sz="18" w:space="24" w:color="595959" w:themeColor="text1" w:themeTint="A6"/>
          </w:pgBorders>
          <w:cols w:space="708"/>
          <w:docGrid w:linePitch="360"/>
        </w:sectPr>
      </w:pPr>
    </w:p>
    <w:p w14:paraId="7A765048" w14:textId="64B6B1E3" w:rsidR="00D0266E" w:rsidRDefault="006F4A45" w:rsidP="00D0266E">
      <w:r>
        <w:lastRenderedPageBreak/>
        <w:t xml:space="preserve">Actividad </w:t>
      </w:r>
      <w:r w:rsidR="009A2585">
        <w:t>2.6. Mapa conceptual.</w:t>
      </w:r>
    </w:p>
    <w:p w14:paraId="41B389E3" w14:textId="69060494" w:rsidR="009A2585" w:rsidRDefault="00491213" w:rsidP="009A2585">
      <w:pPr>
        <w:pStyle w:val="Prrafodelista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ECB07C" wp14:editId="7BB47AB5">
            <wp:simplePos x="0" y="0"/>
            <wp:positionH relativeFrom="column">
              <wp:posOffset>146812</wp:posOffset>
            </wp:positionH>
            <wp:positionV relativeFrom="page">
              <wp:posOffset>1354243</wp:posOffset>
            </wp:positionV>
            <wp:extent cx="8966579" cy="626145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579" cy="626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674D9" wp14:editId="5E5F81E1">
            <wp:simplePos x="0" y="0"/>
            <wp:positionH relativeFrom="column">
              <wp:posOffset>-575310</wp:posOffset>
            </wp:positionH>
            <wp:positionV relativeFrom="page">
              <wp:posOffset>880533</wp:posOffset>
            </wp:positionV>
            <wp:extent cx="10509956" cy="713232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041" cy="713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2585" w:rsidRPr="009A2585">
        <w:t>Lee el fragmento sobre el trabajo que una maestra o maestro realiza en el aula</w:t>
      </w:r>
      <w:r w:rsidR="009A2585">
        <w:t xml:space="preserve"> (página 40 programa del curso BLYNEB)</w:t>
      </w:r>
      <w:r w:rsidR="009A2585" w:rsidRPr="009A2585">
        <w:t>, e identifica y representa en un organizador gráfico (mapa conceptual) las ideas centrales relacionadas con las acciones que favorecen la inclusión educativa. Fundamenta la información en la normativa revisada en esta Lección.</w:t>
      </w:r>
    </w:p>
    <w:p w14:paraId="69159356" w14:textId="3D0D75E0" w:rsidR="00EB19A2" w:rsidRDefault="00EB19A2" w:rsidP="00D0266E">
      <w:pPr>
        <w:pStyle w:val="Prrafodelista"/>
        <w:sectPr w:rsidR="00EB19A2" w:rsidSect="00491213">
          <w:pgSz w:w="15840" w:h="12240" w:orient="landscape"/>
          <w:pgMar w:top="426" w:right="1417" w:bottom="284" w:left="426" w:header="708" w:footer="708" w:gutter="0"/>
          <w:pgBorders w:offsetFrom="page">
            <w:top w:val="thinThickMediumGap" w:sz="18" w:space="24" w:color="595959" w:themeColor="text1" w:themeTint="A6"/>
            <w:left w:val="thinThickMediumGap" w:sz="18" w:space="24" w:color="595959" w:themeColor="text1" w:themeTint="A6"/>
            <w:bottom w:val="thickThinMediumGap" w:sz="18" w:space="24" w:color="595959" w:themeColor="text1" w:themeTint="A6"/>
            <w:right w:val="thickThinMediumGap" w:sz="18" w:space="24" w:color="595959" w:themeColor="text1" w:themeTint="A6"/>
          </w:pgBorders>
          <w:cols w:space="708"/>
          <w:docGrid w:linePitch="360"/>
        </w:sectPr>
      </w:pPr>
    </w:p>
    <w:p w14:paraId="5F4056E1" w14:textId="4482CD95" w:rsidR="00D0266E" w:rsidRDefault="00D0266E" w:rsidP="00D0266E">
      <w:pPr>
        <w:pStyle w:val="Prrafodelista"/>
      </w:pPr>
    </w:p>
    <w:p w14:paraId="6BCDE2E1" w14:textId="665D0428" w:rsidR="002853BB" w:rsidRDefault="00491213" w:rsidP="002853BB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>
        <w:rPr>
          <w:rFonts w:ascii="Arial" w:eastAsia="Times New Roman" w:hAnsi="Arial" w:cs="Arial"/>
          <w:b/>
          <w:bCs/>
          <w:kern w:val="32"/>
          <w:lang w:val="es-ES_tradnl" w:eastAsia="x-none"/>
        </w:rPr>
        <w:t xml:space="preserve">Fundamentación </w:t>
      </w:r>
    </w:p>
    <w:p w14:paraId="47A02069" w14:textId="77777777" w:rsidR="002853BB" w:rsidRDefault="002853BB" w:rsidP="002853B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73A1D7BB" w14:textId="759ADC47" w:rsidR="002853BB" w:rsidRDefault="00025C94" w:rsidP="00025C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53BB" w:rsidRPr="00232463">
        <w:rPr>
          <w:rFonts w:ascii="Arial" w:hAnsi="Arial" w:cs="Arial"/>
          <w:sz w:val="24"/>
          <w:szCs w:val="24"/>
        </w:rPr>
        <w:t xml:space="preserve">En el fragmento del concurso de experiencias exitosas </w:t>
      </w:r>
      <w:r w:rsidR="00BD6A3A" w:rsidRPr="00232463">
        <w:rPr>
          <w:rFonts w:ascii="Arial" w:hAnsi="Arial" w:cs="Arial"/>
          <w:sz w:val="24"/>
          <w:szCs w:val="24"/>
        </w:rPr>
        <w:t xml:space="preserve">se habla de la inclusión </w:t>
      </w:r>
      <w:r w:rsidR="0017073A">
        <w:rPr>
          <w:rFonts w:ascii="Arial" w:hAnsi="Arial" w:cs="Arial"/>
          <w:sz w:val="24"/>
          <w:szCs w:val="24"/>
        </w:rPr>
        <w:t xml:space="preserve">y el respeto a la dignidad humana en el ámbito </w:t>
      </w:r>
      <w:r w:rsidR="00BD6A3A" w:rsidRPr="00232463">
        <w:rPr>
          <w:rFonts w:ascii="Arial" w:hAnsi="Arial" w:cs="Arial"/>
          <w:sz w:val="24"/>
          <w:szCs w:val="24"/>
        </w:rPr>
        <w:t>educativ</w:t>
      </w:r>
      <w:r w:rsidR="0017073A">
        <w:rPr>
          <w:rFonts w:ascii="Arial" w:hAnsi="Arial" w:cs="Arial"/>
          <w:sz w:val="24"/>
          <w:szCs w:val="24"/>
        </w:rPr>
        <w:t>o</w:t>
      </w:r>
      <w:r w:rsidR="00BD6A3A" w:rsidRPr="00232463">
        <w:rPr>
          <w:rFonts w:ascii="Arial" w:hAnsi="Arial" w:cs="Arial"/>
          <w:sz w:val="24"/>
          <w:szCs w:val="24"/>
        </w:rPr>
        <w:t xml:space="preserve"> al promover la integración de los alumnos sin importar las características y el potencial que tiene cada alumno</w:t>
      </w:r>
      <w:r w:rsidR="004F4783">
        <w:rPr>
          <w:rFonts w:ascii="Arial" w:hAnsi="Arial" w:cs="Arial"/>
          <w:sz w:val="24"/>
          <w:szCs w:val="24"/>
        </w:rPr>
        <w:t>, ayudando a fortalecer y desarrollar sus capacidades y habilidades en los diferentes ámbitos de su vida: personal, escolar y social al integrarlos a cada clase y pr</w:t>
      </w:r>
      <w:r w:rsidR="0017073A">
        <w:rPr>
          <w:rFonts w:ascii="Arial" w:hAnsi="Arial" w:cs="Arial"/>
          <w:sz w:val="24"/>
          <w:szCs w:val="24"/>
        </w:rPr>
        <w:t xml:space="preserve">oporcionado </w:t>
      </w:r>
      <w:r w:rsidR="004F4783">
        <w:rPr>
          <w:rFonts w:ascii="Arial" w:hAnsi="Arial" w:cs="Arial"/>
          <w:sz w:val="24"/>
          <w:szCs w:val="24"/>
        </w:rPr>
        <w:t>materiales y</w:t>
      </w:r>
      <w:r w:rsidR="0017073A">
        <w:rPr>
          <w:rFonts w:ascii="Arial" w:hAnsi="Arial" w:cs="Arial"/>
          <w:sz w:val="24"/>
          <w:szCs w:val="24"/>
        </w:rPr>
        <w:t xml:space="preserve"> actividades para cada uno de los estudiantes sin hacer excepción, como se menciona en los principios y orientaciones pedagógicas de la Nueva Escuela Mexicana</w:t>
      </w:r>
      <w:r w:rsidR="00BB3687">
        <w:rPr>
          <w:rFonts w:ascii="Arial" w:hAnsi="Arial" w:cs="Arial"/>
          <w:sz w:val="24"/>
          <w:szCs w:val="24"/>
        </w:rPr>
        <w:t xml:space="preserve"> (2019)</w:t>
      </w:r>
      <w:r w:rsidR="0017073A">
        <w:rPr>
          <w:rFonts w:ascii="Arial" w:hAnsi="Arial" w:cs="Arial"/>
          <w:sz w:val="24"/>
          <w:szCs w:val="24"/>
        </w:rPr>
        <w:t xml:space="preserve"> el cual menciona que la educación </w:t>
      </w:r>
      <w:r w:rsidR="004F4783">
        <w:rPr>
          <w:rFonts w:ascii="Arial" w:hAnsi="Arial" w:cs="Arial"/>
          <w:sz w:val="24"/>
          <w:szCs w:val="24"/>
        </w:rPr>
        <w:t>debe contribuir al desarrollo integral del individuo, para que ejerza plena y responsablemente sus capacidades.</w:t>
      </w:r>
    </w:p>
    <w:p w14:paraId="4675EC68" w14:textId="77777777" w:rsidR="00025C94" w:rsidRDefault="00025C94" w:rsidP="00025C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9F8DF5" w14:textId="0061BED3" w:rsidR="00BB3687" w:rsidRPr="00BB3687" w:rsidRDefault="00BB3687" w:rsidP="00025C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 se logra cuando la institución educativa y el docente pone en el centro de la educación al alumno para que logre desarrollarse y expresar su imaginación y crear </w:t>
      </w:r>
      <w:r w:rsidR="00AD54C3">
        <w:rPr>
          <w:rFonts w:ascii="Arial" w:hAnsi="Arial" w:cs="Arial"/>
          <w:sz w:val="24"/>
          <w:szCs w:val="24"/>
        </w:rPr>
        <w:t>de acuerdo con</w:t>
      </w:r>
      <w:r>
        <w:rPr>
          <w:rFonts w:ascii="Arial" w:hAnsi="Arial" w:cs="Arial"/>
          <w:sz w:val="24"/>
          <w:szCs w:val="24"/>
        </w:rPr>
        <w:t xml:space="preserve"> sus posibilidades de movimiento, actitudes y aptitudes</w:t>
      </w:r>
      <w:r w:rsidR="00867ABA">
        <w:rPr>
          <w:rFonts w:ascii="Arial" w:hAnsi="Arial" w:cs="Arial"/>
          <w:sz w:val="24"/>
          <w:szCs w:val="24"/>
        </w:rPr>
        <w:t xml:space="preserve">, </w:t>
      </w:r>
      <w:r w:rsidR="00025C94">
        <w:rPr>
          <w:rFonts w:ascii="Arial" w:hAnsi="Arial" w:cs="Arial"/>
          <w:sz w:val="24"/>
          <w:szCs w:val="24"/>
        </w:rPr>
        <w:t>y así se menciona en la Ley General de Educación en el Artículo 72, el cual menciona que l</w:t>
      </w:r>
      <w:r w:rsidR="00025C94" w:rsidRPr="00025C94">
        <w:rPr>
          <w:rFonts w:ascii="Arial" w:hAnsi="Arial" w:cs="Arial"/>
          <w:sz w:val="24"/>
          <w:szCs w:val="24"/>
        </w:rPr>
        <w:t>os educandos son los sujetos más valiosos de la educación con pleno derecho a desarrollar todas sus potencialidades de forma activa, transformadora y autónoma</w:t>
      </w:r>
      <w:r w:rsidR="00784273">
        <w:rPr>
          <w:rFonts w:ascii="Arial" w:hAnsi="Arial" w:cs="Arial"/>
          <w:sz w:val="24"/>
          <w:szCs w:val="24"/>
        </w:rPr>
        <w:t>.</w:t>
      </w:r>
    </w:p>
    <w:p w14:paraId="3E67F05D" w14:textId="77777777" w:rsidR="002853BB" w:rsidRDefault="002853BB" w:rsidP="002853B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38877696" w14:textId="67EA1234" w:rsidR="00AD54C3" w:rsidRPr="00025C94" w:rsidRDefault="00025C94" w:rsidP="00285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5C94">
        <w:rPr>
          <w:rFonts w:ascii="Arial" w:hAnsi="Arial" w:cs="Arial"/>
          <w:b/>
          <w:bCs/>
          <w:sz w:val="24"/>
          <w:szCs w:val="24"/>
        </w:rPr>
        <w:t xml:space="preserve">Referencias bibliográficas </w:t>
      </w:r>
    </w:p>
    <w:p w14:paraId="22EC638C" w14:textId="77777777" w:rsidR="00AD54C3" w:rsidRDefault="00AD54C3" w:rsidP="002853BB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2A83B6F1" w14:textId="212BABC2" w:rsidR="002853BB" w:rsidRDefault="002853BB" w:rsidP="00CB2F4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Montserrat-Regular" w:hAnsi="Montserrat-Regular" w:cs="Montserrat-Regular"/>
          <w:sz w:val="20"/>
          <w:szCs w:val="20"/>
        </w:rPr>
      </w:pPr>
      <w:r w:rsidRPr="00AD54C3">
        <w:rPr>
          <w:rFonts w:ascii="Arial" w:hAnsi="Arial" w:cs="Arial"/>
          <w:sz w:val="24"/>
          <w:szCs w:val="24"/>
        </w:rPr>
        <w:t>Germán, P. et al. (2011). El arte de educar. 7° Concurso de</w:t>
      </w:r>
      <w:r w:rsidR="00AD54C3">
        <w:rPr>
          <w:rFonts w:ascii="Arial" w:hAnsi="Arial" w:cs="Arial"/>
          <w:sz w:val="24"/>
          <w:szCs w:val="24"/>
        </w:rPr>
        <w:t xml:space="preserve"> </w:t>
      </w:r>
      <w:r w:rsidRPr="00AD54C3">
        <w:rPr>
          <w:rFonts w:ascii="Arial" w:hAnsi="Arial" w:cs="Arial"/>
          <w:sz w:val="24"/>
          <w:szCs w:val="24"/>
        </w:rPr>
        <w:t xml:space="preserve">experiencias exitosas </w:t>
      </w:r>
      <w:r w:rsidR="00AD54C3">
        <w:rPr>
          <w:rFonts w:ascii="Arial" w:hAnsi="Arial" w:cs="Arial"/>
          <w:sz w:val="24"/>
          <w:szCs w:val="24"/>
        </w:rPr>
        <w:t xml:space="preserve">  </w:t>
      </w:r>
      <w:r w:rsidRPr="00AD54C3">
        <w:rPr>
          <w:rFonts w:ascii="Arial" w:hAnsi="Arial" w:cs="Arial"/>
          <w:sz w:val="24"/>
          <w:szCs w:val="24"/>
        </w:rPr>
        <w:t>de integración educativa (pp. 20, 24 y 25). México: SEP</w:t>
      </w:r>
      <w:r>
        <w:rPr>
          <w:rFonts w:ascii="Montserrat-Regular" w:hAnsi="Montserrat-Regular" w:cs="Montserrat-Regular"/>
          <w:sz w:val="20"/>
          <w:szCs w:val="20"/>
        </w:rPr>
        <w:t>.</w:t>
      </w:r>
    </w:p>
    <w:p w14:paraId="23690087" w14:textId="77777777" w:rsidR="00025C94" w:rsidRDefault="00025C94" w:rsidP="00AD54C3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3F3A08D3" w14:textId="77777777" w:rsidR="00025C94" w:rsidRPr="00025C94" w:rsidRDefault="00025C94" w:rsidP="00025C94">
      <w:pPr>
        <w:tabs>
          <w:tab w:val="left" w:pos="0"/>
        </w:tabs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025C94">
        <w:rPr>
          <w:rFonts w:ascii="Arial" w:hAnsi="Arial" w:cs="Arial"/>
          <w:sz w:val="24"/>
          <w:szCs w:val="24"/>
        </w:rPr>
        <w:t xml:space="preserve">Ley General de Educación.  Cámara de Diputados del H. Congreso de la Unión. </w:t>
      </w:r>
      <w:hyperlink r:id="rId8" w:history="1">
        <w:r w:rsidRPr="00025C94">
          <w:rPr>
            <w:rStyle w:val="Hipervnculo"/>
            <w:rFonts w:ascii="Arial" w:hAnsi="Arial" w:cs="Arial"/>
            <w:sz w:val="24"/>
            <w:szCs w:val="24"/>
            <w:lang w:val="en-US"/>
          </w:rPr>
          <w:t>http://www.diputados.gob.mx/LeyesBiblio/pdf/LGE_300919.pdf</w:t>
        </w:r>
      </w:hyperlink>
      <w:r w:rsidRPr="00025C94">
        <w:rPr>
          <w:rStyle w:val="Hipervnculo"/>
          <w:rFonts w:ascii="Arial" w:hAnsi="Arial" w:cs="Arial"/>
          <w:sz w:val="24"/>
          <w:szCs w:val="24"/>
          <w:lang w:val="en-US"/>
        </w:rPr>
        <w:t xml:space="preserve"> </w:t>
      </w:r>
    </w:p>
    <w:p w14:paraId="2EB21874" w14:textId="77777777" w:rsidR="00025C94" w:rsidRDefault="00025C94" w:rsidP="00025C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</w:p>
    <w:p w14:paraId="52D2A8B0" w14:textId="5CD5F86E" w:rsidR="002853BB" w:rsidRPr="002853BB" w:rsidRDefault="00AD54C3" w:rsidP="00CB2F42">
      <w:pPr>
        <w:ind w:left="567" w:hanging="567"/>
        <w:rPr>
          <w:rFonts w:ascii="Arial" w:eastAsia="Times New Roman" w:hAnsi="Arial" w:cs="Arial"/>
          <w:lang w:val="es-ES_tradnl" w:eastAsia="x-none"/>
        </w:rPr>
        <w:sectPr w:rsidR="002853BB" w:rsidRPr="002853BB" w:rsidSect="00491213">
          <w:pgSz w:w="12240" w:h="15840"/>
          <w:pgMar w:top="1417" w:right="1701" w:bottom="1417" w:left="1701" w:header="708" w:footer="708" w:gutter="0"/>
          <w:pgBorders w:offsetFrom="page">
            <w:top w:val="thinThickMediumGap" w:sz="18" w:space="24" w:color="595959" w:themeColor="text1" w:themeTint="A6"/>
            <w:left w:val="thinThickMediumGap" w:sz="18" w:space="24" w:color="595959" w:themeColor="text1" w:themeTint="A6"/>
            <w:bottom w:val="thickThinMediumGap" w:sz="18" w:space="24" w:color="595959" w:themeColor="text1" w:themeTint="A6"/>
            <w:right w:val="thickThinMediumGap" w:sz="18" w:space="24" w:color="595959" w:themeColor="text1" w:themeTint="A6"/>
          </w:pgBorders>
          <w:cols w:space="708"/>
          <w:docGrid w:linePitch="360"/>
        </w:sectPr>
      </w:pPr>
      <w:r>
        <w:rPr>
          <w:rFonts w:ascii="Arial" w:eastAsia="Times New Roman" w:hAnsi="Arial" w:cs="Arial"/>
          <w:lang w:val="es-ES_tradnl" w:eastAsia="x-none"/>
        </w:rPr>
        <w:t xml:space="preserve">Secretaria de Educación Pública (2019). La Nueva Escuela Mexicana: principio y orientaciones pedagógicas. Subsecretaria de Educación Media Superior.  </w:t>
      </w:r>
      <w:hyperlink r:id="rId9" w:history="1">
        <w:r w:rsidRPr="00502C24">
          <w:rPr>
            <w:rStyle w:val="Hipervnculo"/>
            <w:rFonts w:ascii="Arial" w:eastAsia="Times New Roman" w:hAnsi="Arial" w:cs="Arial"/>
            <w:lang w:val="es-ES_tradnl" w:eastAsia="x-none"/>
          </w:rPr>
          <w:t>https://dfa.edomex.gob.mx/sites/dfa.edomex.gob.mx/files/files/NEM%20principios%20y%20orientacio%C3%ADn%20pedago%C3%ADgica.pdf</w:t>
        </w:r>
      </w:hyperlink>
      <w:r>
        <w:rPr>
          <w:rFonts w:ascii="Arial" w:eastAsia="Times New Roman" w:hAnsi="Arial" w:cs="Arial"/>
          <w:lang w:val="es-ES_tradnl" w:eastAsia="x-none"/>
        </w:rPr>
        <w:t xml:space="preserve"> </w:t>
      </w:r>
    </w:p>
    <w:p w14:paraId="05A547CA" w14:textId="4FAA4981" w:rsidR="00F02577" w:rsidRPr="00F02577" w:rsidRDefault="00F02577" w:rsidP="00F02577">
      <w:pPr>
        <w:spacing w:before="6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val="es-ES_tradnl" w:eastAsia="x-none"/>
        </w:rPr>
      </w:pPr>
      <w:r w:rsidRPr="00F02577">
        <w:rPr>
          <w:rFonts w:ascii="Arial" w:eastAsia="Times New Roman" w:hAnsi="Arial" w:cs="Arial"/>
          <w:b/>
          <w:bCs/>
          <w:kern w:val="32"/>
          <w:lang w:val="es-ES_tradnl" w:eastAsia="x-none"/>
        </w:rPr>
        <w:lastRenderedPageBreak/>
        <w:t>RÚBRICA PARA EVALUAR MAPAS CONCEPTUALES</w:t>
      </w:r>
    </w:p>
    <w:p w14:paraId="30BFBE51" w14:textId="77777777" w:rsidR="00F02577" w:rsidRPr="00F02577" w:rsidRDefault="00F02577" w:rsidP="00F02577">
      <w:pPr>
        <w:tabs>
          <w:tab w:val="left" w:pos="3402"/>
        </w:tabs>
        <w:spacing w:after="0" w:line="240" w:lineRule="auto"/>
        <w:ind w:left="284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7"/>
        <w:gridCol w:w="252"/>
        <w:gridCol w:w="2291"/>
        <w:gridCol w:w="252"/>
        <w:gridCol w:w="2338"/>
        <w:gridCol w:w="259"/>
        <w:gridCol w:w="2306"/>
        <w:gridCol w:w="252"/>
        <w:gridCol w:w="2266"/>
        <w:gridCol w:w="283"/>
      </w:tblGrid>
      <w:tr w:rsidR="00F02577" w:rsidRPr="00F02577" w14:paraId="17DA9ABF" w14:textId="77777777" w:rsidTr="00F02577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F5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132D8" w14:textId="763E61CA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EXCELENTE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 10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884D8D" w14:textId="75B6B30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 xml:space="preserve">MUY </w:t>
            </w:r>
            <w:r w:rsidR="00AC57C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9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140631" w14:textId="7703C015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BIEN 8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3E7C44" w14:textId="688469C1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SATISFACTORIO 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31F6ED" w14:textId="1DFC1074" w:rsidR="00F02577" w:rsidRPr="00F02577" w:rsidRDefault="00AC57CB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val="es-ES_tradnl" w:eastAsia="es-ES"/>
              </w:rPr>
              <w:t>BASICO 6</w:t>
            </w:r>
          </w:p>
        </w:tc>
      </w:tr>
      <w:tr w:rsidR="00F02577" w:rsidRPr="00F02577" w14:paraId="37AD6EA6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B2D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EXPOSICIÓN DE LOS ASPECTOS IMPORTANTES</w:t>
            </w:r>
          </w:p>
          <w:p w14:paraId="386F5127" w14:textId="6B057EC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D1E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CA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5A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7F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350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E6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C3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21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F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Contiene menos de un 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EA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3438BB3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582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PRESENTA JERARQUÍAS</w:t>
            </w:r>
          </w:p>
          <w:p w14:paraId="137A98B2" w14:textId="34DFEAB5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30 %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59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todos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32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4DB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Presenta un 80 % de los aspectos importantes de los contenidos en jerarquías, por lo menos hasta un tercer o cuarto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6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5B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contiene un 50 % de los aspectos importantes de los contenidos en jerarquías, por lo menos hasta un tercer o cuarto nivel.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B4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24A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contiene jerarquías de tercer nivel.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D6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CAE" w14:textId="77777777" w:rsidR="00F02577" w:rsidRPr="00F02577" w:rsidRDefault="00F02577" w:rsidP="00F025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Contiene jerarquías de primer nivel y algunas de segundo nivel.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3581AEB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000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EJEMPLOS</w:t>
            </w:r>
          </w:p>
          <w:p w14:paraId="315349B0" w14:textId="045851E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1D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y aporta algunos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4A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7A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claros relacionados con el tema y mencionados durante la explicación de este, pero no aporta nuevos.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5F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E1B" w14:textId="6F1869E0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ejemplos, pero no todos están relacionados con el tema.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0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A4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Propone ejemplos no relacionados con el tema.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D9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propone ejemplos.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071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0DB75637" w14:textId="77777777" w:rsidTr="00F02577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1A7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PROPOSICIONES</w:t>
            </w:r>
          </w:p>
          <w:p w14:paraId="6E127C65" w14:textId="660E8E8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004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71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3C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El 80%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4E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99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60% de las ideas principales llevan proposiciones.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557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4B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50% de las ideas principales llevan proposiciones.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37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Ninguna idea principal lleva proposiciones.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D0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6D5A8B48" w14:textId="77777777" w:rsidTr="00F02577">
        <w:trPr>
          <w:trHeight w:val="91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AC46" w14:textId="7777777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 xml:space="preserve">CONEXIÓN </w:t>
            </w:r>
            <w:r w:rsidRPr="00F02577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br/>
              <w:t>DE CONCEPTOS</w:t>
            </w:r>
          </w:p>
          <w:p w14:paraId="4D732DF5" w14:textId="1AF52443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10 %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FC3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Todos los conceptos presentan las conexiones adecuadas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AE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CD5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 80 %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CD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6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Solo el 60 % de los conceptos presentan una conexión adecuada con los siguientes.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96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A9D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Menos del 50 % de los conceptos presentan una conexión adecuada con los siguientes.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E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930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No hay conexiones adecuadas.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CE8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F02577" w:rsidRPr="00F02577" w14:paraId="45D83D1C" w14:textId="77777777" w:rsidTr="00F02577">
        <w:trPr>
          <w:trHeight w:val="25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108" w14:textId="4B4A4D67" w:rsid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0257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ORTOGRAFÍA- REDACCIÓN</w:t>
            </w:r>
          </w:p>
          <w:p w14:paraId="5E942EA0" w14:textId="6A505B49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10 %</w:t>
            </w:r>
          </w:p>
          <w:p w14:paraId="0632DAD8" w14:textId="56B3D946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04E" w14:textId="341AEE3D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3F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FD8" w14:textId="4D543191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2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0C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527" w14:textId="442904DB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3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4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39C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5E" w14:textId="2FE94744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5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6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E292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C42" w14:textId="75F08898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7 o más</w:t>
            </w:r>
            <w:r w:rsidRPr="00F02577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errores de ortografía, gramática y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C49" w14:textId="77777777" w:rsidR="00F02577" w:rsidRPr="00F02577" w:rsidRDefault="00F02577" w:rsidP="00F02577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14:paraId="0A46B20E" w14:textId="559D2E2B" w:rsidR="00CA547E" w:rsidRDefault="00CA547E"/>
    <w:p w14:paraId="0A011578" w14:textId="1717F03D" w:rsidR="00F02577" w:rsidRPr="00F02577" w:rsidRDefault="00F02577">
      <w:pPr>
        <w:rPr>
          <w:b/>
          <w:bCs/>
        </w:rPr>
      </w:pPr>
      <w:r w:rsidRPr="00F02577">
        <w:rPr>
          <w:b/>
          <w:bCs/>
        </w:rPr>
        <w:t>Nota. El plagio de texto invalida actividad.</w:t>
      </w:r>
    </w:p>
    <w:sectPr w:rsidR="00F02577" w:rsidRPr="00F02577" w:rsidSect="00491213">
      <w:pgSz w:w="15840" w:h="12240" w:orient="landscape"/>
      <w:pgMar w:top="426" w:right="1417" w:bottom="284" w:left="426" w:header="708" w:footer="708" w:gutter="0"/>
      <w:pgBorders w:offsetFrom="page">
        <w:top w:val="thinThickMediumGap" w:sz="18" w:space="24" w:color="595959" w:themeColor="text1" w:themeTint="A6"/>
        <w:left w:val="thinThickMediumGap" w:sz="18" w:space="24" w:color="595959" w:themeColor="text1" w:themeTint="A6"/>
        <w:bottom w:val="thickThinMediumGap" w:sz="18" w:space="24" w:color="595959" w:themeColor="text1" w:themeTint="A6"/>
        <w:right w:val="thickThinMediumGap" w:sz="18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mso86F4"/>
      </v:shape>
    </w:pict>
  </w:numPicBullet>
  <w:abstractNum w:abstractNumId="0" w15:restartNumberingAfterBreak="0">
    <w:nsid w:val="369B0C84"/>
    <w:multiLevelType w:val="hybridMultilevel"/>
    <w:tmpl w:val="8834C6D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2B8"/>
    <w:multiLevelType w:val="hybridMultilevel"/>
    <w:tmpl w:val="E856D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77"/>
    <w:rsid w:val="00025C94"/>
    <w:rsid w:val="0017073A"/>
    <w:rsid w:val="00200DC9"/>
    <w:rsid w:val="00232463"/>
    <w:rsid w:val="002853BB"/>
    <w:rsid w:val="002F1B97"/>
    <w:rsid w:val="003866CF"/>
    <w:rsid w:val="00491213"/>
    <w:rsid w:val="004F4783"/>
    <w:rsid w:val="0053193D"/>
    <w:rsid w:val="006D7A13"/>
    <w:rsid w:val="006F4A45"/>
    <w:rsid w:val="00784273"/>
    <w:rsid w:val="00867ABA"/>
    <w:rsid w:val="009A2585"/>
    <w:rsid w:val="00A46F77"/>
    <w:rsid w:val="00A5742C"/>
    <w:rsid w:val="00AC57CB"/>
    <w:rsid w:val="00AD54C3"/>
    <w:rsid w:val="00BB3687"/>
    <w:rsid w:val="00BD6A3A"/>
    <w:rsid w:val="00CA547E"/>
    <w:rsid w:val="00CB2F42"/>
    <w:rsid w:val="00D0266E"/>
    <w:rsid w:val="00D90121"/>
    <w:rsid w:val="00EB19A2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8C94"/>
  <w15:chartTrackingRefBased/>
  <w15:docId w15:val="{C295BCC3-CBD1-4AE4-AF9F-1887019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577"/>
    <w:pPr>
      <w:widowControl w:val="0"/>
      <w:autoSpaceDE w:val="0"/>
      <w:autoSpaceDN w:val="0"/>
      <w:spacing w:after="0" w:line="240" w:lineRule="auto"/>
      <w:ind w:left="776"/>
    </w:pPr>
    <w:rPr>
      <w:rFonts w:ascii="Lucida Sans Unicode" w:eastAsia="Lucida Sans Unicode" w:hAnsi="Lucida Sans Unicode" w:cs="Lucida Sans Unicode"/>
      <w:lang w:val="es-ES"/>
    </w:rPr>
  </w:style>
  <w:style w:type="paragraph" w:styleId="Prrafodelista">
    <w:name w:val="List Paragraph"/>
    <w:basedOn w:val="Normal"/>
    <w:uiPriority w:val="34"/>
    <w:qFormat/>
    <w:rsid w:val="006F4A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LGE_3009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fa.edomex.gob.mx/sites/dfa.edomex.gob.mx/files/files/NEM%20principios%20y%20orientacio%C3%ADn%20pedago%C3%ADgica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Nelly Nuñez </cp:lastModifiedBy>
  <cp:revision>7</cp:revision>
  <dcterms:created xsi:type="dcterms:W3CDTF">2021-06-12T11:18:00Z</dcterms:created>
  <dcterms:modified xsi:type="dcterms:W3CDTF">2021-06-13T11:42:00Z</dcterms:modified>
</cp:coreProperties>
</file>