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633B9" w14:textId="77777777" w:rsidR="00F1163C" w:rsidRPr="007B648F" w:rsidRDefault="00F1163C" w:rsidP="00F1163C">
      <w:pPr>
        <w:jc w:val="center"/>
        <w:rPr>
          <w:rFonts w:ascii="Arial" w:hAnsi="Arial" w:cs="Arial"/>
          <w:b/>
          <w:sz w:val="24"/>
          <w:lang w:val="es-ES_tradnl"/>
        </w:rPr>
      </w:pPr>
      <w:r w:rsidRPr="007B648F">
        <w:rPr>
          <w:rFonts w:ascii="Arial" w:hAnsi="Arial" w:cs="Arial"/>
          <w:b/>
          <w:sz w:val="24"/>
          <w:lang w:val="es-ES_tradnl"/>
        </w:rPr>
        <w:t>ESCUELA NORMAL DE EDUCACION PREESCOLAR</w:t>
      </w:r>
    </w:p>
    <w:p w14:paraId="426AF94E" w14:textId="77777777" w:rsidR="00F1163C" w:rsidRPr="007B648F" w:rsidRDefault="00F1163C" w:rsidP="00F1163C">
      <w:pPr>
        <w:jc w:val="center"/>
        <w:rPr>
          <w:rFonts w:ascii="Arial" w:hAnsi="Arial" w:cs="Arial"/>
          <w:sz w:val="24"/>
          <w:lang w:val="es-ES_tradnl"/>
        </w:rPr>
      </w:pPr>
      <w:r w:rsidRPr="007B648F">
        <w:rPr>
          <w:rFonts w:ascii="Arial" w:hAnsi="Arial" w:cs="Arial"/>
          <w:sz w:val="24"/>
          <w:lang w:val="es-ES_tradnl"/>
        </w:rPr>
        <w:t>Licenciatura en educación preescolar</w:t>
      </w:r>
    </w:p>
    <w:p w14:paraId="1CEAFF8D" w14:textId="77777777" w:rsidR="00F1163C" w:rsidRPr="00CB316B" w:rsidRDefault="00F1163C" w:rsidP="00F1163C">
      <w:pPr>
        <w:jc w:val="center"/>
        <w:rPr>
          <w:rFonts w:ascii="Arial" w:hAnsi="Arial" w:cs="Arial"/>
          <w:b/>
          <w:sz w:val="24"/>
          <w:lang w:val="es-ES_tradnl"/>
        </w:rPr>
      </w:pPr>
      <w:r w:rsidRPr="00CB316B">
        <w:rPr>
          <w:rFonts w:ascii="Arial" w:hAnsi="Arial" w:cs="Arial"/>
          <w:b/>
          <w:sz w:val="24"/>
          <w:lang w:val="es-ES_tradnl"/>
        </w:rPr>
        <w:t>Ciclo escolar 2020- 2021</w:t>
      </w:r>
    </w:p>
    <w:p w14:paraId="7E5A925F" w14:textId="77777777" w:rsidR="00F1163C" w:rsidRPr="007B648F" w:rsidRDefault="00F1163C" w:rsidP="00F1163C">
      <w:pPr>
        <w:jc w:val="center"/>
        <w:rPr>
          <w:rFonts w:ascii="Arial" w:hAnsi="Arial" w:cs="Arial"/>
          <w:sz w:val="24"/>
          <w:lang w:val="es-ES_tradnl"/>
        </w:rPr>
      </w:pPr>
      <w:r w:rsidRPr="007B648F">
        <w:rPr>
          <w:rFonts w:ascii="Arial" w:hAnsi="Arial" w:cs="Arial"/>
          <w:noProof/>
          <w:sz w:val="24"/>
          <w:lang w:eastAsia="es-ES"/>
        </w:rPr>
        <w:drawing>
          <wp:inline distT="0" distB="0" distL="0" distR="0" wp14:anchorId="4720C717" wp14:editId="4F828C8E">
            <wp:extent cx="1857375" cy="1381125"/>
            <wp:effectExtent l="0" t="0" r="0" b="9525"/>
            <wp:docPr id="1" name="0 Imagen"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73AE31A8" w14:textId="77777777" w:rsidR="00F1163C" w:rsidRPr="00CB316B" w:rsidRDefault="00F1163C" w:rsidP="00F1163C">
      <w:pPr>
        <w:jc w:val="center"/>
        <w:rPr>
          <w:rFonts w:ascii="Arial" w:hAnsi="Arial" w:cs="Arial"/>
          <w:b/>
          <w:sz w:val="24"/>
          <w:lang w:val="es-ES_tradnl"/>
        </w:rPr>
      </w:pPr>
      <w:r>
        <w:rPr>
          <w:rFonts w:ascii="Arial" w:hAnsi="Arial" w:cs="Arial"/>
          <w:b/>
          <w:sz w:val="24"/>
          <w:lang w:val="es-ES_tradnl"/>
        </w:rPr>
        <w:t xml:space="preserve"> </w:t>
      </w:r>
      <w:r w:rsidRPr="00CB316B">
        <w:rPr>
          <w:rFonts w:ascii="Arial" w:hAnsi="Arial" w:cs="Arial"/>
          <w:b/>
          <w:sz w:val="24"/>
          <w:lang w:val="es-ES_tradnl"/>
        </w:rPr>
        <w:t xml:space="preserve">Bases Legales y normativas de la educación básica </w:t>
      </w:r>
    </w:p>
    <w:p w14:paraId="7CB3F0A4" w14:textId="2CB6141D" w:rsidR="00F1163C" w:rsidRDefault="00F1163C" w:rsidP="00F1163C">
      <w:pPr>
        <w:jc w:val="center"/>
        <w:rPr>
          <w:rFonts w:ascii="Arial" w:hAnsi="Arial" w:cs="Arial"/>
          <w:sz w:val="24"/>
          <w:lang w:val="es-ES_tradnl"/>
        </w:rPr>
      </w:pPr>
      <w:r>
        <w:rPr>
          <w:rFonts w:ascii="Arial" w:hAnsi="Arial" w:cs="Arial"/>
          <w:sz w:val="24"/>
          <w:lang w:val="es-ES_tradnl"/>
        </w:rPr>
        <w:t>“EVIDENCIA I</w:t>
      </w:r>
      <w:r>
        <w:rPr>
          <w:rFonts w:ascii="Arial" w:hAnsi="Arial" w:cs="Arial"/>
          <w:sz w:val="24"/>
          <w:lang w:val="es-ES_tradnl"/>
        </w:rPr>
        <w:t>I</w:t>
      </w:r>
      <w:r>
        <w:rPr>
          <w:rFonts w:ascii="Arial" w:hAnsi="Arial" w:cs="Arial"/>
          <w:sz w:val="24"/>
          <w:lang w:val="es-ES_tradnl"/>
        </w:rPr>
        <w:t>”</w:t>
      </w:r>
    </w:p>
    <w:p w14:paraId="1E23B21A" w14:textId="77777777" w:rsidR="00F1163C" w:rsidRPr="00DB24DA" w:rsidRDefault="00F1163C" w:rsidP="00F1163C">
      <w:pPr>
        <w:jc w:val="center"/>
        <w:rPr>
          <w:rFonts w:ascii="Arial" w:hAnsi="Arial" w:cs="Arial"/>
          <w:b/>
          <w:sz w:val="24"/>
          <w:lang w:val="es-ES_tradnl"/>
        </w:rPr>
      </w:pPr>
      <w:r w:rsidRPr="00DB24DA">
        <w:rPr>
          <w:rFonts w:ascii="Arial" w:hAnsi="Arial" w:cs="Arial"/>
          <w:b/>
          <w:sz w:val="24"/>
          <w:lang w:val="es-ES_tradnl"/>
        </w:rPr>
        <w:t xml:space="preserve">Maestro: Arturo Flores Rodríguez </w:t>
      </w:r>
    </w:p>
    <w:p w14:paraId="5A743FEC" w14:textId="77777777" w:rsidR="00F1163C" w:rsidRDefault="00F1163C" w:rsidP="00F1163C">
      <w:pPr>
        <w:jc w:val="center"/>
        <w:rPr>
          <w:rFonts w:ascii="Arial" w:hAnsi="Arial" w:cs="Arial"/>
          <w:sz w:val="24"/>
          <w:lang w:val="es-ES_tradnl"/>
        </w:rPr>
      </w:pPr>
      <w:r w:rsidRPr="007B648F">
        <w:rPr>
          <w:rFonts w:ascii="Arial" w:hAnsi="Arial" w:cs="Arial"/>
          <w:sz w:val="24"/>
          <w:lang w:val="es-ES_tradnl"/>
        </w:rPr>
        <w:t>Briseida Guadalupe Medrano Gallegos</w:t>
      </w:r>
    </w:p>
    <w:p w14:paraId="38C52E94" w14:textId="77777777" w:rsidR="00F1163C" w:rsidRDefault="00F1163C" w:rsidP="00F1163C">
      <w:pPr>
        <w:jc w:val="center"/>
        <w:rPr>
          <w:rFonts w:ascii="Arial" w:hAnsi="Arial" w:cs="Arial"/>
          <w:sz w:val="24"/>
          <w:lang w:val="es-ES_tradnl"/>
        </w:rPr>
      </w:pPr>
      <w:r>
        <w:rPr>
          <w:rFonts w:ascii="Arial" w:hAnsi="Arial" w:cs="Arial"/>
          <w:sz w:val="24"/>
          <w:lang w:val="es-ES_tradnl"/>
        </w:rPr>
        <w:t xml:space="preserve">6to semestre sección A </w:t>
      </w:r>
    </w:p>
    <w:p w14:paraId="7F98C88A" w14:textId="77777777" w:rsidR="00F1163C" w:rsidRPr="008A00F5" w:rsidRDefault="00F1163C" w:rsidP="00F1163C">
      <w:pPr>
        <w:jc w:val="center"/>
        <w:rPr>
          <w:rFonts w:ascii="Arial" w:hAnsi="Arial" w:cs="Arial"/>
          <w:b/>
          <w:sz w:val="24"/>
          <w:lang w:val="es-ES_tradnl"/>
        </w:rPr>
      </w:pPr>
      <w:r w:rsidRPr="008A00F5">
        <w:rPr>
          <w:rFonts w:ascii="Arial" w:hAnsi="Arial" w:cs="Arial"/>
          <w:b/>
          <w:sz w:val="24"/>
          <w:lang w:val="es-ES_tradnl"/>
        </w:rPr>
        <w:t xml:space="preserve">COMPETENCIAS PROFESIONALES: </w:t>
      </w:r>
    </w:p>
    <w:p w14:paraId="2352621A" w14:textId="77777777" w:rsidR="00F1163C" w:rsidRDefault="00F1163C" w:rsidP="00F1163C">
      <w:pPr>
        <w:pStyle w:val="Prrafodelista"/>
        <w:numPr>
          <w:ilvl w:val="0"/>
          <w:numId w:val="6"/>
        </w:numPr>
        <w:spacing w:after="200" w:line="276" w:lineRule="auto"/>
        <w:rPr>
          <w:rFonts w:ascii="Arial" w:hAnsi="Arial" w:cs="Arial"/>
          <w:sz w:val="24"/>
          <w:lang w:val="es-ES_tradnl"/>
        </w:rPr>
      </w:pPr>
      <w:r w:rsidRPr="00692E33">
        <w:rPr>
          <w:rFonts w:ascii="Arial" w:hAnsi="Arial" w:cs="Arial"/>
          <w:sz w:val="24"/>
          <w:lang w:val="es-ES_tradnl"/>
        </w:rPr>
        <w:t>Integra recursos de la investigación educativa para enriquecer su práctica profesional, expresando su interés por el conocimiento, la ciencia y la mejora de la educación.</w:t>
      </w:r>
    </w:p>
    <w:p w14:paraId="2A8A3E9D" w14:textId="77777777" w:rsidR="00F1163C" w:rsidRPr="00692E33" w:rsidRDefault="00F1163C" w:rsidP="00F1163C">
      <w:pPr>
        <w:pStyle w:val="Prrafodelista"/>
        <w:numPr>
          <w:ilvl w:val="0"/>
          <w:numId w:val="6"/>
        </w:numPr>
        <w:spacing w:after="200" w:line="276" w:lineRule="auto"/>
        <w:rPr>
          <w:rFonts w:ascii="Arial" w:hAnsi="Arial" w:cs="Arial"/>
          <w:sz w:val="24"/>
          <w:lang w:val="es-ES_tradnl"/>
        </w:rPr>
      </w:pPr>
      <w:r w:rsidRPr="00692E33">
        <w:rPr>
          <w:rFonts w:ascii="Arial" w:hAnsi="Arial" w:cs="Arial"/>
          <w:sz w:val="24"/>
          <w:lang w:val="es-ES_tradnl"/>
        </w:rPr>
        <w:t>Actúa de manera ética ante la diversidad de situaciones que se presentan</w:t>
      </w:r>
    </w:p>
    <w:p w14:paraId="1490C53C" w14:textId="77777777" w:rsidR="00F1163C" w:rsidRPr="00692E33" w:rsidRDefault="00F1163C" w:rsidP="00F1163C">
      <w:pPr>
        <w:pStyle w:val="Prrafodelista"/>
        <w:rPr>
          <w:rFonts w:ascii="Arial" w:hAnsi="Arial" w:cs="Arial"/>
          <w:sz w:val="24"/>
          <w:lang w:val="es-ES_tradnl"/>
        </w:rPr>
      </w:pPr>
      <w:r w:rsidRPr="00692E33">
        <w:rPr>
          <w:rFonts w:ascii="Arial" w:hAnsi="Arial" w:cs="Arial"/>
          <w:sz w:val="24"/>
          <w:lang w:val="es-ES_tradnl"/>
        </w:rPr>
        <w:t>en la práctica profesional.</w:t>
      </w:r>
    </w:p>
    <w:p w14:paraId="10EB4B1E" w14:textId="77777777" w:rsidR="00F1163C" w:rsidRDefault="00F1163C" w:rsidP="00F1163C">
      <w:pPr>
        <w:jc w:val="center"/>
        <w:rPr>
          <w:rFonts w:ascii="Arial" w:hAnsi="Arial" w:cs="Arial"/>
          <w:sz w:val="24"/>
          <w:lang w:val="es-ES_tradnl"/>
        </w:rPr>
      </w:pPr>
    </w:p>
    <w:p w14:paraId="2DAD79D8" w14:textId="1EEE0803" w:rsidR="00F1163C" w:rsidRDefault="00F1163C" w:rsidP="00F1163C">
      <w:pPr>
        <w:jc w:val="right"/>
        <w:rPr>
          <w:rFonts w:ascii="Arial" w:hAnsi="Arial" w:cs="Arial"/>
          <w:sz w:val="24"/>
          <w:lang w:val="es-ES_tradnl"/>
        </w:rPr>
      </w:pPr>
      <w:r>
        <w:rPr>
          <w:rFonts w:ascii="Arial" w:hAnsi="Arial" w:cs="Arial"/>
          <w:sz w:val="24"/>
          <w:lang w:val="es-ES_tradnl"/>
        </w:rPr>
        <w:t xml:space="preserve">23 de junio </w:t>
      </w:r>
      <w:r>
        <w:rPr>
          <w:rFonts w:ascii="Arial" w:hAnsi="Arial" w:cs="Arial"/>
          <w:sz w:val="24"/>
          <w:lang w:val="es-ES_tradnl"/>
        </w:rPr>
        <w:t>del 2021</w:t>
      </w:r>
    </w:p>
    <w:p w14:paraId="732812EE" w14:textId="77777777" w:rsidR="00F1163C" w:rsidRDefault="00F1163C" w:rsidP="00F1163C">
      <w:pPr>
        <w:jc w:val="right"/>
        <w:rPr>
          <w:rFonts w:ascii="Arial" w:hAnsi="Arial" w:cs="Arial"/>
          <w:sz w:val="24"/>
          <w:lang w:val="es-ES_tradnl"/>
        </w:rPr>
      </w:pPr>
      <w:r>
        <w:rPr>
          <w:rFonts w:ascii="Arial" w:hAnsi="Arial" w:cs="Arial"/>
          <w:sz w:val="24"/>
          <w:lang w:val="es-ES_tradnl"/>
        </w:rPr>
        <w:t>Saltillo, Coahuila</w:t>
      </w:r>
    </w:p>
    <w:p w14:paraId="636B2EE4" w14:textId="77777777" w:rsidR="00F1163C" w:rsidRDefault="00F1163C" w:rsidP="00F1163C">
      <w:pPr>
        <w:spacing w:line="360" w:lineRule="auto"/>
        <w:rPr>
          <w:rFonts w:ascii="Times New Roman" w:hAnsi="Times New Roman" w:cs="Times New Roman"/>
          <w:sz w:val="24"/>
          <w:szCs w:val="24"/>
          <w:lang w:val="es-ES_tradnl"/>
        </w:rPr>
      </w:pPr>
    </w:p>
    <w:p w14:paraId="21F2D98A" w14:textId="77777777" w:rsidR="00F1163C" w:rsidRDefault="00F1163C" w:rsidP="00F1163C">
      <w:pPr>
        <w:spacing w:line="360" w:lineRule="auto"/>
        <w:rPr>
          <w:rFonts w:ascii="Times New Roman" w:hAnsi="Times New Roman" w:cs="Times New Roman"/>
          <w:sz w:val="24"/>
          <w:szCs w:val="24"/>
          <w:lang w:val="es-ES_tradnl"/>
        </w:rPr>
      </w:pPr>
    </w:p>
    <w:p w14:paraId="7C904E82" w14:textId="77777777" w:rsidR="00F1163C" w:rsidRDefault="00F1163C" w:rsidP="00F1163C">
      <w:pPr>
        <w:spacing w:line="360" w:lineRule="auto"/>
        <w:rPr>
          <w:rFonts w:ascii="Times New Roman" w:hAnsi="Times New Roman" w:cs="Times New Roman"/>
          <w:sz w:val="24"/>
          <w:szCs w:val="24"/>
          <w:lang w:val="es-ES_tradnl"/>
        </w:rPr>
      </w:pPr>
    </w:p>
    <w:p w14:paraId="166CA8BA" w14:textId="77777777" w:rsidR="00F1163C" w:rsidRDefault="00F1163C" w:rsidP="00481090">
      <w:pPr>
        <w:spacing w:line="276" w:lineRule="auto"/>
        <w:rPr>
          <w:rFonts w:ascii="Arial" w:hAnsi="Arial" w:cs="Arial"/>
          <w:sz w:val="24"/>
          <w:szCs w:val="24"/>
        </w:rPr>
      </w:pPr>
    </w:p>
    <w:p w14:paraId="2DAD623A" w14:textId="77777777" w:rsidR="00F1163C" w:rsidRDefault="00F1163C" w:rsidP="00481090">
      <w:pPr>
        <w:spacing w:line="276" w:lineRule="auto"/>
        <w:rPr>
          <w:rFonts w:ascii="Arial" w:hAnsi="Arial" w:cs="Arial"/>
          <w:sz w:val="24"/>
          <w:szCs w:val="24"/>
        </w:rPr>
      </w:pPr>
    </w:p>
    <w:p w14:paraId="56D1FF05" w14:textId="77777777" w:rsidR="00F1163C" w:rsidRDefault="00F1163C" w:rsidP="00481090">
      <w:pPr>
        <w:spacing w:line="276" w:lineRule="auto"/>
        <w:rPr>
          <w:rFonts w:ascii="Arial" w:hAnsi="Arial" w:cs="Arial"/>
          <w:sz w:val="24"/>
          <w:szCs w:val="24"/>
        </w:rPr>
      </w:pPr>
    </w:p>
    <w:p w14:paraId="530DE8A6" w14:textId="027D006D" w:rsidR="00BB7E8A" w:rsidRPr="00F1163C" w:rsidRDefault="00BB7E8A" w:rsidP="00481090">
      <w:pPr>
        <w:spacing w:line="276" w:lineRule="auto"/>
        <w:rPr>
          <w:rFonts w:ascii="Arial" w:hAnsi="Arial" w:cs="Arial"/>
          <w:b/>
          <w:bCs/>
          <w:sz w:val="24"/>
          <w:szCs w:val="24"/>
        </w:rPr>
      </w:pPr>
      <w:r w:rsidRPr="00F1163C">
        <w:rPr>
          <w:rFonts w:ascii="Arial" w:hAnsi="Arial" w:cs="Arial"/>
          <w:b/>
          <w:bCs/>
          <w:sz w:val="24"/>
          <w:szCs w:val="24"/>
        </w:rPr>
        <w:lastRenderedPageBreak/>
        <w:t>Introducción:</w:t>
      </w:r>
    </w:p>
    <w:p w14:paraId="71807BFC" w14:textId="614EC919" w:rsidR="00BB7E8A" w:rsidRPr="00F1163C" w:rsidRDefault="003D1649" w:rsidP="00481090">
      <w:pPr>
        <w:spacing w:line="276" w:lineRule="auto"/>
        <w:rPr>
          <w:rFonts w:ascii="Arial" w:hAnsi="Arial" w:cs="Arial"/>
          <w:sz w:val="24"/>
          <w:szCs w:val="24"/>
        </w:rPr>
      </w:pPr>
      <w:r w:rsidRPr="00F1163C">
        <w:rPr>
          <w:rFonts w:ascii="Arial" w:hAnsi="Arial" w:cs="Arial"/>
          <w:sz w:val="24"/>
          <w:szCs w:val="24"/>
        </w:rPr>
        <w:t>La educación es una institución social donde permite que las personas puedan desarrollar habilidades y adquirir conocimiento.</w:t>
      </w:r>
    </w:p>
    <w:p w14:paraId="2685BFB7" w14:textId="630FDA8B" w:rsidR="003D1649" w:rsidRPr="00F1163C" w:rsidRDefault="003D1649" w:rsidP="00481090">
      <w:pPr>
        <w:spacing w:line="276" w:lineRule="auto"/>
        <w:rPr>
          <w:rFonts w:ascii="Arial" w:hAnsi="Arial" w:cs="Arial"/>
          <w:sz w:val="24"/>
          <w:szCs w:val="24"/>
        </w:rPr>
      </w:pPr>
      <w:r w:rsidRPr="00F1163C">
        <w:rPr>
          <w:rFonts w:ascii="Arial" w:hAnsi="Arial" w:cs="Arial"/>
          <w:sz w:val="24"/>
          <w:szCs w:val="24"/>
        </w:rPr>
        <w:t xml:space="preserve">Las bases legales y normativas en la educación es una forma de organizar el aprendizaje y la enseñanza que se implementa en las aulas escolar, </w:t>
      </w:r>
      <w:r w:rsidR="00481090" w:rsidRPr="00F1163C">
        <w:rPr>
          <w:rFonts w:ascii="Arial" w:hAnsi="Arial" w:cs="Arial"/>
          <w:sz w:val="24"/>
          <w:szCs w:val="24"/>
        </w:rPr>
        <w:t>así</w:t>
      </w:r>
      <w:r w:rsidRPr="00F1163C">
        <w:rPr>
          <w:rFonts w:ascii="Arial" w:hAnsi="Arial" w:cs="Arial"/>
          <w:sz w:val="24"/>
          <w:szCs w:val="24"/>
        </w:rPr>
        <w:t xml:space="preserve"> mismo es un control que tiene el estado para crear conductas humanas, las leyes en la educación es crear buenos círculos en la formación de los individuos, no solo en educando, de igual manera </w:t>
      </w:r>
      <w:r w:rsidR="00A7472E" w:rsidRPr="00F1163C">
        <w:rPr>
          <w:rFonts w:ascii="Arial" w:hAnsi="Arial" w:cs="Arial"/>
          <w:sz w:val="24"/>
          <w:szCs w:val="24"/>
        </w:rPr>
        <w:t xml:space="preserve">en el </w:t>
      </w:r>
      <w:r w:rsidRPr="00F1163C">
        <w:rPr>
          <w:rFonts w:ascii="Arial" w:hAnsi="Arial" w:cs="Arial"/>
          <w:sz w:val="24"/>
          <w:szCs w:val="24"/>
        </w:rPr>
        <w:t>personal docente.</w:t>
      </w:r>
    </w:p>
    <w:p w14:paraId="4EE7DDA6" w14:textId="5DAAA5B4" w:rsidR="003D1649" w:rsidRPr="00F1163C" w:rsidRDefault="003D1649" w:rsidP="00481090">
      <w:pPr>
        <w:spacing w:line="276" w:lineRule="auto"/>
        <w:rPr>
          <w:rFonts w:ascii="Arial" w:hAnsi="Arial" w:cs="Arial"/>
          <w:sz w:val="24"/>
          <w:szCs w:val="24"/>
        </w:rPr>
      </w:pPr>
      <w:r w:rsidRPr="00F1163C">
        <w:rPr>
          <w:rFonts w:ascii="Arial" w:hAnsi="Arial" w:cs="Arial"/>
          <w:sz w:val="24"/>
          <w:szCs w:val="24"/>
        </w:rPr>
        <w:t xml:space="preserve">Son herramientas para que la sociedad aprenda mejor sobre las bases legales, y exista una enseñanza donde </w:t>
      </w:r>
      <w:r w:rsidR="00A51680" w:rsidRPr="00F1163C">
        <w:rPr>
          <w:rFonts w:ascii="Arial" w:hAnsi="Arial" w:cs="Arial"/>
          <w:sz w:val="24"/>
          <w:szCs w:val="24"/>
        </w:rPr>
        <w:t>se crea un pensamiento crítico, analítico.</w:t>
      </w:r>
    </w:p>
    <w:p w14:paraId="52BC30EF" w14:textId="31140FDB" w:rsidR="00A51680" w:rsidRPr="00F1163C" w:rsidRDefault="00A51680" w:rsidP="00481090">
      <w:pPr>
        <w:spacing w:line="276" w:lineRule="auto"/>
        <w:rPr>
          <w:rFonts w:ascii="Arial" w:hAnsi="Arial" w:cs="Arial"/>
          <w:sz w:val="24"/>
          <w:szCs w:val="24"/>
          <w:highlight w:val="yellow"/>
          <w:lang w:val="es-ES_tradnl"/>
        </w:rPr>
      </w:pPr>
      <w:r w:rsidRPr="00F1163C">
        <w:rPr>
          <w:rFonts w:ascii="Arial" w:hAnsi="Arial" w:cs="Arial"/>
          <w:sz w:val="24"/>
          <w:szCs w:val="24"/>
        </w:rPr>
        <w:t xml:space="preserve">Los artículos tienen una gran importancia ya que es el impacto en la educación, existen documentos donde mencionan la aplicación </w:t>
      </w:r>
      <w:r w:rsidR="009D50DC" w:rsidRPr="00F1163C">
        <w:rPr>
          <w:rFonts w:ascii="Arial" w:hAnsi="Arial" w:cs="Arial"/>
          <w:sz w:val="24"/>
          <w:szCs w:val="24"/>
        </w:rPr>
        <w:t>pedagógicos</w:t>
      </w:r>
      <w:r w:rsidRPr="00F1163C">
        <w:rPr>
          <w:rFonts w:ascii="Arial" w:hAnsi="Arial" w:cs="Arial"/>
          <w:sz w:val="24"/>
          <w:szCs w:val="24"/>
        </w:rPr>
        <w:t xml:space="preserve"> en los niveles </w:t>
      </w:r>
      <w:r w:rsidR="009D50DC" w:rsidRPr="00F1163C">
        <w:rPr>
          <w:rFonts w:ascii="Arial" w:hAnsi="Arial" w:cs="Arial"/>
          <w:sz w:val="24"/>
          <w:szCs w:val="24"/>
        </w:rPr>
        <w:t xml:space="preserve">educativos </w:t>
      </w:r>
    </w:p>
    <w:p w14:paraId="6240D7CF" w14:textId="5B284C1E" w:rsidR="00BB7E8A" w:rsidRPr="00F1163C" w:rsidRDefault="00A51680" w:rsidP="00481090">
      <w:pPr>
        <w:spacing w:line="276" w:lineRule="auto"/>
        <w:rPr>
          <w:rFonts w:ascii="Arial" w:hAnsi="Arial" w:cs="Arial"/>
          <w:sz w:val="24"/>
          <w:szCs w:val="24"/>
          <w:lang w:val="es-ES_tradnl"/>
        </w:rPr>
      </w:pPr>
      <w:r w:rsidRPr="00F1163C">
        <w:rPr>
          <w:rFonts w:ascii="Arial" w:hAnsi="Arial" w:cs="Arial"/>
          <w:sz w:val="24"/>
          <w:szCs w:val="24"/>
          <w:lang w:val="es-ES_tradnl"/>
        </w:rPr>
        <w:t>o</w:t>
      </w:r>
      <w:r w:rsidRPr="00F1163C">
        <w:rPr>
          <w:rFonts w:ascii="Arial" w:hAnsi="Arial" w:cs="Arial"/>
          <w:sz w:val="24"/>
          <w:szCs w:val="24"/>
          <w:lang w:val="es-ES_tradnl"/>
        </w:rPr>
        <w:t xml:space="preserve">frece un panorama general del sistema educativo donde se analizan una investigación de manera metologica analística para poder </w:t>
      </w:r>
      <w:r w:rsidR="00F1163C" w:rsidRPr="00F1163C">
        <w:rPr>
          <w:rFonts w:ascii="Arial" w:hAnsi="Arial" w:cs="Arial"/>
          <w:sz w:val="24"/>
          <w:szCs w:val="24"/>
          <w:lang w:val="es-ES_tradnl"/>
        </w:rPr>
        <w:t>llegar, a</w:t>
      </w:r>
      <w:r w:rsidRPr="00F1163C">
        <w:rPr>
          <w:rFonts w:ascii="Arial" w:hAnsi="Arial" w:cs="Arial"/>
          <w:sz w:val="24"/>
          <w:szCs w:val="24"/>
          <w:lang w:val="es-ES_tradnl"/>
        </w:rPr>
        <w:t xml:space="preserve"> los relevante de la educación que se implarte en el país.</w:t>
      </w:r>
      <w:r w:rsidRPr="00F1163C">
        <w:rPr>
          <w:rFonts w:ascii="Arial" w:hAnsi="Arial" w:cs="Arial"/>
          <w:sz w:val="24"/>
          <w:szCs w:val="24"/>
          <w:lang w:val="es-ES_tradnl"/>
        </w:rPr>
        <w:t xml:space="preserve"> </w:t>
      </w:r>
      <w:r w:rsidRPr="00F1163C">
        <w:rPr>
          <w:rFonts w:ascii="Arial" w:hAnsi="Arial" w:cs="Arial"/>
          <w:sz w:val="24"/>
          <w:szCs w:val="24"/>
          <w:lang w:val="es-ES_tradnl"/>
        </w:rPr>
        <w:t xml:space="preserve">se dará una breve descripción de los principales cambios, eventos y reformas en materia </w:t>
      </w:r>
      <w:r w:rsidR="00BD551C" w:rsidRPr="00F1163C">
        <w:rPr>
          <w:rFonts w:ascii="Arial" w:hAnsi="Arial" w:cs="Arial"/>
          <w:sz w:val="24"/>
          <w:szCs w:val="24"/>
          <w:lang w:val="es-ES_tradnl"/>
        </w:rPr>
        <w:t xml:space="preserve">en la </w:t>
      </w:r>
      <w:r w:rsidRPr="00F1163C">
        <w:rPr>
          <w:rFonts w:ascii="Arial" w:hAnsi="Arial" w:cs="Arial"/>
          <w:sz w:val="24"/>
          <w:szCs w:val="24"/>
          <w:lang w:val="es-ES_tradnl"/>
        </w:rPr>
        <w:t xml:space="preserve">educación, al igual se han ido </w:t>
      </w:r>
      <w:r w:rsidR="00F1163C" w:rsidRPr="00F1163C">
        <w:rPr>
          <w:rFonts w:ascii="Arial" w:hAnsi="Arial" w:cs="Arial"/>
          <w:sz w:val="24"/>
          <w:szCs w:val="24"/>
          <w:lang w:val="es-ES_tradnl"/>
        </w:rPr>
        <w:t>adaptando y</w:t>
      </w:r>
      <w:r w:rsidRPr="00F1163C">
        <w:rPr>
          <w:rFonts w:ascii="Arial" w:hAnsi="Arial" w:cs="Arial"/>
          <w:sz w:val="24"/>
          <w:szCs w:val="24"/>
          <w:lang w:val="es-ES_tradnl"/>
        </w:rPr>
        <w:t xml:space="preserve"> cambiando conforme a las necesidades de cada época.</w:t>
      </w:r>
    </w:p>
    <w:p w14:paraId="6EE387F1" w14:textId="77777777" w:rsidR="00BB7E8A" w:rsidRPr="00F1163C" w:rsidRDefault="00BB7E8A">
      <w:pPr>
        <w:rPr>
          <w:rFonts w:ascii="Arial" w:hAnsi="Arial" w:cs="Arial"/>
          <w:b/>
          <w:bCs/>
          <w:sz w:val="24"/>
          <w:szCs w:val="24"/>
        </w:rPr>
      </w:pPr>
    </w:p>
    <w:p w14:paraId="08CD9AD1" w14:textId="47AFFFA7" w:rsidR="00BB7E8A" w:rsidRPr="00F1163C" w:rsidRDefault="00BB7E8A" w:rsidP="00481090">
      <w:pPr>
        <w:spacing w:line="276" w:lineRule="auto"/>
        <w:rPr>
          <w:rFonts w:ascii="Arial" w:hAnsi="Arial" w:cs="Arial"/>
          <w:sz w:val="24"/>
          <w:szCs w:val="24"/>
        </w:rPr>
      </w:pPr>
      <w:r w:rsidRPr="00F1163C">
        <w:rPr>
          <w:rFonts w:ascii="Arial" w:hAnsi="Arial" w:cs="Arial"/>
          <w:b/>
          <w:bCs/>
          <w:sz w:val="24"/>
          <w:szCs w:val="24"/>
        </w:rPr>
        <w:t>Desarrollo</w:t>
      </w:r>
      <w:r w:rsidRPr="00F1163C">
        <w:rPr>
          <w:rFonts w:ascii="Arial" w:hAnsi="Arial" w:cs="Arial"/>
          <w:sz w:val="24"/>
          <w:szCs w:val="24"/>
        </w:rPr>
        <w:t>:</w:t>
      </w:r>
    </w:p>
    <w:p w14:paraId="1A82786A" w14:textId="77777777" w:rsidR="00BB7E8A" w:rsidRPr="00F1163C" w:rsidRDefault="00BB7E8A" w:rsidP="00481090">
      <w:pPr>
        <w:spacing w:line="276" w:lineRule="auto"/>
        <w:rPr>
          <w:rFonts w:ascii="Arial" w:hAnsi="Arial" w:cs="Arial"/>
          <w:sz w:val="24"/>
          <w:szCs w:val="24"/>
        </w:rPr>
      </w:pPr>
    </w:p>
    <w:p w14:paraId="7141D6BB" w14:textId="708E0FEB" w:rsidR="00391FEF" w:rsidRPr="00F1163C" w:rsidRDefault="00F72775" w:rsidP="00481090">
      <w:pPr>
        <w:spacing w:line="276" w:lineRule="auto"/>
        <w:rPr>
          <w:rFonts w:ascii="Arial" w:hAnsi="Arial" w:cs="Arial"/>
          <w:sz w:val="24"/>
          <w:szCs w:val="24"/>
        </w:rPr>
      </w:pPr>
      <w:r w:rsidRPr="00F1163C">
        <w:rPr>
          <w:rFonts w:ascii="Arial" w:hAnsi="Arial" w:cs="Arial"/>
          <w:sz w:val="24"/>
          <w:szCs w:val="24"/>
        </w:rPr>
        <w:t>La aplicación de bases legales y normativas en la educación son importante ya que a través de ellas se implementa nuevas estrategias para el mejoramiento de la sociedad.</w:t>
      </w:r>
    </w:p>
    <w:p w14:paraId="763A7D2C" w14:textId="78AC8D6F" w:rsidR="00F72775" w:rsidRPr="00F1163C" w:rsidRDefault="00F72775" w:rsidP="00481090">
      <w:pPr>
        <w:pStyle w:val="Prrafodelista"/>
        <w:numPr>
          <w:ilvl w:val="0"/>
          <w:numId w:val="5"/>
        </w:numPr>
        <w:spacing w:line="276" w:lineRule="auto"/>
        <w:rPr>
          <w:rFonts w:ascii="Arial" w:hAnsi="Arial" w:cs="Arial"/>
          <w:sz w:val="24"/>
          <w:szCs w:val="24"/>
        </w:rPr>
      </w:pPr>
      <w:r w:rsidRPr="00F1163C">
        <w:rPr>
          <w:rFonts w:ascii="Arial" w:hAnsi="Arial" w:cs="Arial"/>
          <w:sz w:val="24"/>
          <w:szCs w:val="24"/>
        </w:rPr>
        <w:t>¿Cuáles documentos son los que respaldan la educación en México?</w:t>
      </w:r>
    </w:p>
    <w:p w14:paraId="0D026B99" w14:textId="41797BE3" w:rsidR="00F72775" w:rsidRPr="00F1163C" w:rsidRDefault="00F72775" w:rsidP="00481090">
      <w:pPr>
        <w:spacing w:line="276" w:lineRule="auto"/>
        <w:rPr>
          <w:rFonts w:ascii="Arial" w:hAnsi="Arial" w:cs="Arial"/>
          <w:sz w:val="24"/>
          <w:szCs w:val="24"/>
        </w:rPr>
      </w:pPr>
      <w:r w:rsidRPr="00F1163C">
        <w:rPr>
          <w:rFonts w:ascii="Arial" w:hAnsi="Arial" w:cs="Arial"/>
          <w:sz w:val="24"/>
          <w:szCs w:val="24"/>
        </w:rPr>
        <w:t>Existe tres documentos que son fundamentales en la formación de los educandos, como</w:t>
      </w:r>
      <w:r w:rsidR="0050750E" w:rsidRPr="00F1163C">
        <w:rPr>
          <w:rFonts w:ascii="Arial" w:hAnsi="Arial" w:cs="Arial"/>
          <w:sz w:val="24"/>
          <w:szCs w:val="24"/>
        </w:rPr>
        <w:t xml:space="preserve"> Constitución política de los estados unidos </w:t>
      </w:r>
      <w:r w:rsidR="00F1163C" w:rsidRPr="00F1163C">
        <w:rPr>
          <w:rFonts w:ascii="Arial" w:hAnsi="Arial" w:cs="Arial"/>
          <w:sz w:val="24"/>
          <w:szCs w:val="24"/>
        </w:rPr>
        <w:t>mexicanos,</w:t>
      </w:r>
      <w:r w:rsidRPr="00F1163C">
        <w:rPr>
          <w:rFonts w:ascii="Arial" w:hAnsi="Arial" w:cs="Arial"/>
          <w:sz w:val="24"/>
          <w:szCs w:val="24"/>
        </w:rPr>
        <w:t xml:space="preserve"> la </w:t>
      </w:r>
      <w:r w:rsidR="0050750E" w:rsidRPr="00F1163C">
        <w:rPr>
          <w:rFonts w:ascii="Arial" w:hAnsi="Arial" w:cs="Arial"/>
          <w:sz w:val="24"/>
          <w:szCs w:val="24"/>
        </w:rPr>
        <w:t>L</w:t>
      </w:r>
      <w:r w:rsidRPr="00F1163C">
        <w:rPr>
          <w:rFonts w:ascii="Arial" w:hAnsi="Arial" w:cs="Arial"/>
          <w:sz w:val="24"/>
          <w:szCs w:val="24"/>
        </w:rPr>
        <w:t>ey general de educación y por ultimo los perfiles profesionales, criterios e indicaciones para los docentes.</w:t>
      </w:r>
    </w:p>
    <w:p w14:paraId="1838757B" w14:textId="154FAFCF" w:rsidR="00F72775" w:rsidRPr="00F1163C" w:rsidRDefault="00F72775" w:rsidP="00481090">
      <w:pPr>
        <w:pStyle w:val="Prrafodelista"/>
        <w:numPr>
          <w:ilvl w:val="0"/>
          <w:numId w:val="4"/>
        </w:numPr>
        <w:spacing w:line="276" w:lineRule="auto"/>
        <w:rPr>
          <w:rFonts w:ascii="Arial" w:hAnsi="Arial" w:cs="Arial"/>
          <w:sz w:val="24"/>
          <w:szCs w:val="24"/>
        </w:rPr>
      </w:pPr>
      <w:r w:rsidRPr="00F1163C">
        <w:rPr>
          <w:rFonts w:ascii="Arial" w:hAnsi="Arial" w:cs="Arial"/>
          <w:sz w:val="24"/>
          <w:szCs w:val="24"/>
        </w:rPr>
        <w:t>¿Qué puntos tiene la constitución mexicana en la educación?</w:t>
      </w:r>
    </w:p>
    <w:p w14:paraId="5ECB48DB" w14:textId="1B113D4E" w:rsidR="00F72775" w:rsidRPr="00F1163C" w:rsidRDefault="003C7885" w:rsidP="00481090">
      <w:pPr>
        <w:spacing w:line="276" w:lineRule="auto"/>
        <w:rPr>
          <w:rFonts w:ascii="Arial" w:hAnsi="Arial" w:cs="Arial"/>
          <w:sz w:val="24"/>
          <w:szCs w:val="24"/>
        </w:rPr>
      </w:pPr>
      <w:r w:rsidRPr="00F1163C">
        <w:rPr>
          <w:rFonts w:ascii="Arial" w:hAnsi="Arial" w:cs="Arial"/>
          <w:sz w:val="24"/>
          <w:szCs w:val="24"/>
        </w:rPr>
        <w:t xml:space="preserve">Uno de los puntos que menciona es que la educación es </w:t>
      </w:r>
      <w:r w:rsidR="002C5EC8" w:rsidRPr="00F1163C">
        <w:rPr>
          <w:rFonts w:ascii="Arial" w:hAnsi="Arial" w:cs="Arial"/>
          <w:sz w:val="24"/>
          <w:szCs w:val="24"/>
        </w:rPr>
        <w:t>gratuita</w:t>
      </w:r>
      <w:r w:rsidRPr="00F1163C">
        <w:rPr>
          <w:rFonts w:ascii="Arial" w:hAnsi="Arial" w:cs="Arial"/>
          <w:sz w:val="24"/>
          <w:szCs w:val="24"/>
        </w:rPr>
        <w:t xml:space="preserve"> y libre para </w:t>
      </w:r>
      <w:r w:rsidR="002C5EC8" w:rsidRPr="00F1163C">
        <w:rPr>
          <w:rFonts w:ascii="Arial" w:hAnsi="Arial" w:cs="Arial"/>
          <w:sz w:val="24"/>
          <w:szCs w:val="24"/>
        </w:rPr>
        <w:t>así</w:t>
      </w:r>
      <w:r w:rsidRPr="00F1163C">
        <w:rPr>
          <w:rFonts w:ascii="Arial" w:hAnsi="Arial" w:cs="Arial"/>
          <w:sz w:val="24"/>
          <w:szCs w:val="24"/>
        </w:rPr>
        <w:t xml:space="preserve"> los alumnos puedan tener acceso a un aprendizaje de manera </w:t>
      </w:r>
      <w:r w:rsidR="002C5EC8" w:rsidRPr="00F1163C">
        <w:rPr>
          <w:rFonts w:ascii="Arial" w:hAnsi="Arial" w:cs="Arial"/>
          <w:sz w:val="24"/>
          <w:szCs w:val="24"/>
        </w:rPr>
        <w:t>eficaz, la</w:t>
      </w:r>
      <w:r w:rsidRPr="00F1163C">
        <w:rPr>
          <w:rFonts w:ascii="Arial" w:hAnsi="Arial" w:cs="Arial"/>
          <w:sz w:val="24"/>
          <w:szCs w:val="24"/>
        </w:rPr>
        <w:t xml:space="preserve"> </w:t>
      </w:r>
      <w:r w:rsidR="00F72775" w:rsidRPr="00F1163C">
        <w:rPr>
          <w:rFonts w:ascii="Arial" w:hAnsi="Arial" w:cs="Arial"/>
          <w:sz w:val="24"/>
          <w:szCs w:val="24"/>
        </w:rPr>
        <w:t xml:space="preserve">educación mexicana debe de ser integral ya que los alumnos </w:t>
      </w:r>
      <w:r w:rsidRPr="00F1163C">
        <w:rPr>
          <w:rFonts w:ascii="Arial" w:hAnsi="Arial" w:cs="Arial"/>
          <w:sz w:val="24"/>
          <w:szCs w:val="24"/>
        </w:rPr>
        <w:t xml:space="preserve">desarrollan </w:t>
      </w:r>
      <w:r w:rsidR="002C5EC8" w:rsidRPr="00F1163C">
        <w:rPr>
          <w:rFonts w:ascii="Arial" w:hAnsi="Arial" w:cs="Arial"/>
          <w:sz w:val="24"/>
          <w:szCs w:val="24"/>
        </w:rPr>
        <w:t>capacidades</w:t>
      </w:r>
      <w:r w:rsidRPr="00F1163C">
        <w:rPr>
          <w:rFonts w:ascii="Arial" w:hAnsi="Arial" w:cs="Arial"/>
          <w:sz w:val="24"/>
          <w:szCs w:val="24"/>
        </w:rPr>
        <w:t xml:space="preserve"> </w:t>
      </w:r>
      <w:r w:rsidR="002C5EC8" w:rsidRPr="00F1163C">
        <w:rPr>
          <w:rFonts w:ascii="Arial" w:hAnsi="Arial" w:cs="Arial"/>
          <w:sz w:val="24"/>
          <w:szCs w:val="24"/>
        </w:rPr>
        <w:lastRenderedPageBreak/>
        <w:t>cognitivas</w:t>
      </w:r>
      <w:r w:rsidRPr="00F1163C">
        <w:rPr>
          <w:rFonts w:ascii="Arial" w:hAnsi="Arial" w:cs="Arial"/>
          <w:sz w:val="24"/>
          <w:szCs w:val="24"/>
        </w:rPr>
        <w:t xml:space="preserve">, socioemocionales y físicas. Para que puedan alcanzar un </w:t>
      </w:r>
      <w:r w:rsidR="002C5EC8" w:rsidRPr="00F1163C">
        <w:rPr>
          <w:rFonts w:ascii="Arial" w:hAnsi="Arial" w:cs="Arial"/>
          <w:sz w:val="24"/>
          <w:szCs w:val="24"/>
        </w:rPr>
        <w:t>bienestar adecuado</w:t>
      </w:r>
      <w:r w:rsidRPr="00F1163C">
        <w:rPr>
          <w:rFonts w:ascii="Arial" w:hAnsi="Arial" w:cs="Arial"/>
          <w:sz w:val="24"/>
          <w:szCs w:val="24"/>
        </w:rPr>
        <w:t>.</w:t>
      </w:r>
    </w:p>
    <w:p w14:paraId="771891DA" w14:textId="2EC181FC" w:rsidR="003C7885" w:rsidRPr="00F1163C" w:rsidRDefault="003C7885" w:rsidP="00481090">
      <w:pPr>
        <w:spacing w:line="276" w:lineRule="auto"/>
        <w:rPr>
          <w:rFonts w:ascii="Arial" w:hAnsi="Arial" w:cs="Arial"/>
          <w:sz w:val="24"/>
          <w:szCs w:val="24"/>
        </w:rPr>
      </w:pPr>
      <w:r w:rsidRPr="00F1163C">
        <w:rPr>
          <w:rFonts w:ascii="Arial" w:hAnsi="Arial" w:cs="Arial"/>
          <w:sz w:val="24"/>
          <w:szCs w:val="24"/>
        </w:rPr>
        <w:t xml:space="preserve">También otro punto que se integra en la </w:t>
      </w:r>
      <w:r w:rsidR="002C5EC8" w:rsidRPr="00F1163C">
        <w:rPr>
          <w:rFonts w:ascii="Arial" w:hAnsi="Arial" w:cs="Arial"/>
          <w:sz w:val="24"/>
          <w:szCs w:val="24"/>
        </w:rPr>
        <w:t>constitución</w:t>
      </w:r>
      <w:r w:rsidRPr="00F1163C">
        <w:rPr>
          <w:rFonts w:ascii="Arial" w:hAnsi="Arial" w:cs="Arial"/>
          <w:sz w:val="24"/>
          <w:szCs w:val="24"/>
        </w:rPr>
        <w:t xml:space="preserve"> es que la educación debe de ser </w:t>
      </w:r>
      <w:r w:rsidR="002C5EC8" w:rsidRPr="00F1163C">
        <w:rPr>
          <w:rFonts w:ascii="Arial" w:hAnsi="Arial" w:cs="Arial"/>
          <w:sz w:val="24"/>
          <w:szCs w:val="24"/>
        </w:rPr>
        <w:t>inclusiva,</w:t>
      </w:r>
      <w:r w:rsidRPr="00F1163C">
        <w:rPr>
          <w:rFonts w:ascii="Arial" w:hAnsi="Arial" w:cs="Arial"/>
          <w:sz w:val="24"/>
          <w:szCs w:val="24"/>
        </w:rPr>
        <w:t xml:space="preserve"> laica y equitativo, </w:t>
      </w:r>
      <w:r w:rsidR="002C5EC8" w:rsidRPr="00F1163C">
        <w:rPr>
          <w:rFonts w:ascii="Arial" w:hAnsi="Arial" w:cs="Arial"/>
          <w:sz w:val="24"/>
          <w:szCs w:val="24"/>
        </w:rPr>
        <w:t>esto</w:t>
      </w:r>
      <w:r w:rsidRPr="00F1163C">
        <w:rPr>
          <w:rFonts w:ascii="Arial" w:hAnsi="Arial" w:cs="Arial"/>
          <w:sz w:val="24"/>
          <w:szCs w:val="24"/>
        </w:rPr>
        <w:t xml:space="preserve"> es </w:t>
      </w:r>
      <w:r w:rsidR="002C5EC8" w:rsidRPr="00F1163C">
        <w:rPr>
          <w:rFonts w:ascii="Arial" w:hAnsi="Arial" w:cs="Arial"/>
          <w:sz w:val="24"/>
          <w:szCs w:val="24"/>
        </w:rPr>
        <w:t>para</w:t>
      </w:r>
      <w:r w:rsidRPr="00F1163C">
        <w:rPr>
          <w:rFonts w:ascii="Arial" w:hAnsi="Arial" w:cs="Arial"/>
          <w:sz w:val="24"/>
          <w:szCs w:val="24"/>
        </w:rPr>
        <w:t xml:space="preserve"> que cada </w:t>
      </w:r>
      <w:r w:rsidR="002C5EC8" w:rsidRPr="00F1163C">
        <w:rPr>
          <w:rFonts w:ascii="Arial" w:hAnsi="Arial" w:cs="Arial"/>
          <w:sz w:val="24"/>
          <w:szCs w:val="24"/>
        </w:rPr>
        <w:t>individuo</w:t>
      </w:r>
      <w:r w:rsidRPr="00F1163C">
        <w:rPr>
          <w:rFonts w:ascii="Arial" w:hAnsi="Arial" w:cs="Arial"/>
          <w:sz w:val="24"/>
          <w:szCs w:val="24"/>
        </w:rPr>
        <w:t xml:space="preserve"> que habita</w:t>
      </w:r>
      <w:r w:rsidR="0050750E" w:rsidRPr="00F1163C">
        <w:rPr>
          <w:rFonts w:ascii="Arial" w:hAnsi="Arial" w:cs="Arial"/>
          <w:sz w:val="24"/>
          <w:szCs w:val="24"/>
        </w:rPr>
        <w:t>n</w:t>
      </w:r>
      <w:r w:rsidRPr="00F1163C">
        <w:rPr>
          <w:rFonts w:ascii="Arial" w:hAnsi="Arial" w:cs="Arial"/>
          <w:sz w:val="24"/>
          <w:szCs w:val="24"/>
        </w:rPr>
        <w:t xml:space="preserve"> en el país de </w:t>
      </w:r>
      <w:r w:rsidR="002C5EC8" w:rsidRPr="00F1163C">
        <w:rPr>
          <w:rFonts w:ascii="Arial" w:hAnsi="Arial" w:cs="Arial"/>
          <w:sz w:val="24"/>
          <w:szCs w:val="24"/>
        </w:rPr>
        <w:t>México</w:t>
      </w:r>
      <w:r w:rsidRPr="00F1163C">
        <w:rPr>
          <w:rFonts w:ascii="Arial" w:hAnsi="Arial" w:cs="Arial"/>
          <w:sz w:val="24"/>
          <w:szCs w:val="24"/>
        </w:rPr>
        <w:t xml:space="preserve"> teng</w:t>
      </w:r>
      <w:r w:rsidR="002C5EC8" w:rsidRPr="00F1163C">
        <w:rPr>
          <w:rFonts w:ascii="Arial" w:hAnsi="Arial" w:cs="Arial"/>
          <w:sz w:val="24"/>
          <w:szCs w:val="24"/>
        </w:rPr>
        <w:t xml:space="preserve">a </w:t>
      </w:r>
      <w:r w:rsidRPr="00F1163C">
        <w:rPr>
          <w:rFonts w:ascii="Arial" w:hAnsi="Arial" w:cs="Arial"/>
          <w:sz w:val="24"/>
          <w:szCs w:val="24"/>
        </w:rPr>
        <w:t xml:space="preserve">la oportunidad desarrollar de manera eficaz, </w:t>
      </w:r>
      <w:r w:rsidR="002C5EC8" w:rsidRPr="00F1163C">
        <w:rPr>
          <w:rFonts w:ascii="Arial" w:hAnsi="Arial" w:cs="Arial"/>
          <w:sz w:val="24"/>
          <w:szCs w:val="24"/>
        </w:rPr>
        <w:t>así</w:t>
      </w:r>
      <w:r w:rsidRPr="00F1163C">
        <w:rPr>
          <w:rFonts w:ascii="Arial" w:hAnsi="Arial" w:cs="Arial"/>
          <w:sz w:val="24"/>
          <w:szCs w:val="24"/>
        </w:rPr>
        <w:t xml:space="preserve"> mismo menciona sobre la responsabilidad que el docente tiene ante la sociedad, una de ellas es implementar el aprendizaje pa</w:t>
      </w:r>
      <w:r w:rsidR="002C5EC8" w:rsidRPr="00F1163C">
        <w:rPr>
          <w:rFonts w:ascii="Arial" w:hAnsi="Arial" w:cs="Arial"/>
          <w:sz w:val="24"/>
          <w:szCs w:val="24"/>
        </w:rPr>
        <w:t>r</w:t>
      </w:r>
      <w:r w:rsidRPr="00F1163C">
        <w:rPr>
          <w:rFonts w:ascii="Arial" w:hAnsi="Arial" w:cs="Arial"/>
          <w:sz w:val="24"/>
          <w:szCs w:val="24"/>
        </w:rPr>
        <w:t xml:space="preserve">a crear ciudadanos con mas habilidades. </w:t>
      </w:r>
    </w:p>
    <w:p w14:paraId="74D5975A" w14:textId="3FAAA0E3" w:rsidR="003C7885" w:rsidRPr="00F1163C" w:rsidRDefault="003C7885" w:rsidP="00481090">
      <w:pPr>
        <w:spacing w:line="276" w:lineRule="auto"/>
        <w:rPr>
          <w:rFonts w:ascii="Arial" w:hAnsi="Arial" w:cs="Arial"/>
          <w:sz w:val="24"/>
          <w:szCs w:val="24"/>
        </w:rPr>
      </w:pPr>
      <w:r w:rsidRPr="00F1163C">
        <w:rPr>
          <w:rFonts w:ascii="Arial" w:hAnsi="Arial" w:cs="Arial"/>
          <w:sz w:val="24"/>
          <w:szCs w:val="24"/>
        </w:rPr>
        <w:t xml:space="preserve">Hay tres </w:t>
      </w:r>
      <w:r w:rsidR="002C5EC8" w:rsidRPr="00F1163C">
        <w:rPr>
          <w:rFonts w:ascii="Arial" w:hAnsi="Arial" w:cs="Arial"/>
          <w:sz w:val="24"/>
          <w:szCs w:val="24"/>
        </w:rPr>
        <w:t>momentos</w:t>
      </w:r>
      <w:r w:rsidRPr="00F1163C">
        <w:rPr>
          <w:rFonts w:ascii="Arial" w:hAnsi="Arial" w:cs="Arial"/>
          <w:sz w:val="24"/>
          <w:szCs w:val="24"/>
        </w:rPr>
        <w:t xml:space="preserve"> para el trabajo docentes, ya q</w:t>
      </w:r>
      <w:r w:rsidR="0050750E" w:rsidRPr="00F1163C">
        <w:rPr>
          <w:rFonts w:ascii="Arial" w:hAnsi="Arial" w:cs="Arial"/>
          <w:sz w:val="24"/>
          <w:szCs w:val="24"/>
        </w:rPr>
        <w:t>ue</w:t>
      </w:r>
      <w:r w:rsidRPr="00F1163C">
        <w:rPr>
          <w:rFonts w:ascii="Arial" w:hAnsi="Arial" w:cs="Arial"/>
          <w:sz w:val="24"/>
          <w:szCs w:val="24"/>
        </w:rPr>
        <w:t xml:space="preserve"> se realiza para una igualdad de </w:t>
      </w:r>
      <w:r w:rsidR="002C5EC8" w:rsidRPr="00F1163C">
        <w:rPr>
          <w:rFonts w:ascii="Arial" w:hAnsi="Arial" w:cs="Arial"/>
          <w:sz w:val="24"/>
          <w:szCs w:val="24"/>
        </w:rPr>
        <w:t>selección</w:t>
      </w:r>
      <w:r w:rsidRPr="00F1163C">
        <w:rPr>
          <w:rFonts w:ascii="Arial" w:hAnsi="Arial" w:cs="Arial"/>
          <w:sz w:val="24"/>
          <w:szCs w:val="24"/>
        </w:rPr>
        <w:t xml:space="preserve"> y condición, por otro punto menciona sobre </w:t>
      </w:r>
      <w:r w:rsidR="00F1163C" w:rsidRPr="00F1163C">
        <w:rPr>
          <w:rFonts w:ascii="Arial" w:hAnsi="Arial" w:cs="Arial"/>
          <w:sz w:val="24"/>
          <w:szCs w:val="24"/>
        </w:rPr>
        <w:t>las instituciones educativas</w:t>
      </w:r>
      <w:r w:rsidRPr="00F1163C">
        <w:rPr>
          <w:rFonts w:ascii="Arial" w:hAnsi="Arial" w:cs="Arial"/>
          <w:sz w:val="24"/>
          <w:szCs w:val="24"/>
        </w:rPr>
        <w:t xml:space="preserve">, debe </w:t>
      </w:r>
      <w:r w:rsidR="00DB00DF" w:rsidRPr="00F1163C">
        <w:rPr>
          <w:rFonts w:ascii="Arial" w:hAnsi="Arial" w:cs="Arial"/>
          <w:sz w:val="24"/>
          <w:szCs w:val="24"/>
        </w:rPr>
        <w:t>de</w:t>
      </w:r>
      <w:r w:rsidRPr="00F1163C">
        <w:rPr>
          <w:rFonts w:ascii="Arial" w:hAnsi="Arial" w:cs="Arial"/>
          <w:sz w:val="24"/>
          <w:szCs w:val="24"/>
        </w:rPr>
        <w:t xml:space="preserve"> ser u</w:t>
      </w:r>
      <w:r w:rsidR="002C5EC8" w:rsidRPr="00F1163C">
        <w:rPr>
          <w:rFonts w:ascii="Arial" w:hAnsi="Arial" w:cs="Arial"/>
          <w:sz w:val="24"/>
          <w:szCs w:val="24"/>
        </w:rPr>
        <w:t>n espacio adecuado para realizar el proceso de enseñanza- aprendizaje.</w:t>
      </w:r>
    </w:p>
    <w:p w14:paraId="0C5294DF" w14:textId="6A047444" w:rsidR="002C5EC8" w:rsidRPr="00F1163C" w:rsidRDefault="002C5EC8" w:rsidP="00481090">
      <w:pPr>
        <w:spacing w:line="276" w:lineRule="auto"/>
        <w:rPr>
          <w:rFonts w:ascii="Arial" w:hAnsi="Arial" w:cs="Arial"/>
          <w:sz w:val="24"/>
          <w:szCs w:val="24"/>
        </w:rPr>
      </w:pPr>
      <w:r w:rsidRPr="00F1163C">
        <w:rPr>
          <w:rFonts w:ascii="Arial" w:hAnsi="Arial" w:cs="Arial"/>
          <w:sz w:val="24"/>
          <w:szCs w:val="24"/>
        </w:rPr>
        <w:t>Sea un ambiente adecuado donde los alumnos se sientan motivados por aprender.</w:t>
      </w:r>
    </w:p>
    <w:p w14:paraId="47ED549B" w14:textId="1FD31BED" w:rsidR="002C5EC8" w:rsidRPr="00F1163C" w:rsidRDefault="002C5EC8" w:rsidP="00481090">
      <w:pPr>
        <w:spacing w:line="276" w:lineRule="auto"/>
        <w:rPr>
          <w:rFonts w:ascii="Arial" w:hAnsi="Arial" w:cs="Arial"/>
          <w:sz w:val="24"/>
          <w:szCs w:val="24"/>
        </w:rPr>
      </w:pPr>
      <w:r w:rsidRPr="00F1163C">
        <w:rPr>
          <w:rFonts w:ascii="Arial" w:hAnsi="Arial" w:cs="Arial"/>
          <w:sz w:val="24"/>
          <w:szCs w:val="24"/>
        </w:rPr>
        <w:t xml:space="preserve">La educación también tiene que ser intercultural, para poder iniciar con acuerdos donde exista el respeto entre las personas y comunidades </w:t>
      </w:r>
    </w:p>
    <w:p w14:paraId="3C902D6C" w14:textId="2C0672D1" w:rsidR="000A49AE" w:rsidRPr="00F1163C" w:rsidRDefault="002C5EC8" w:rsidP="00481090">
      <w:pPr>
        <w:pStyle w:val="Prrafodelista"/>
        <w:numPr>
          <w:ilvl w:val="0"/>
          <w:numId w:val="3"/>
        </w:numPr>
        <w:spacing w:line="276" w:lineRule="auto"/>
        <w:rPr>
          <w:rFonts w:ascii="Arial" w:hAnsi="Arial" w:cs="Arial"/>
          <w:sz w:val="24"/>
          <w:szCs w:val="24"/>
        </w:rPr>
      </w:pPr>
      <w:r w:rsidRPr="00F1163C">
        <w:rPr>
          <w:rFonts w:ascii="Arial" w:hAnsi="Arial" w:cs="Arial"/>
          <w:sz w:val="24"/>
          <w:szCs w:val="24"/>
        </w:rPr>
        <w:t xml:space="preserve">¿La ley general de educación menciona puntos donde </w:t>
      </w:r>
      <w:r w:rsidR="00DB00DF" w:rsidRPr="00F1163C">
        <w:rPr>
          <w:rFonts w:ascii="Arial" w:hAnsi="Arial" w:cs="Arial"/>
          <w:sz w:val="24"/>
          <w:szCs w:val="24"/>
        </w:rPr>
        <w:t>indique</w:t>
      </w:r>
      <w:r w:rsidRPr="00F1163C">
        <w:rPr>
          <w:rFonts w:ascii="Arial" w:hAnsi="Arial" w:cs="Arial"/>
          <w:sz w:val="24"/>
          <w:szCs w:val="24"/>
        </w:rPr>
        <w:t xml:space="preserve"> </w:t>
      </w:r>
      <w:r w:rsidR="00481090" w:rsidRPr="00F1163C">
        <w:rPr>
          <w:rFonts w:ascii="Arial" w:hAnsi="Arial" w:cs="Arial"/>
          <w:sz w:val="24"/>
          <w:szCs w:val="24"/>
        </w:rPr>
        <w:t xml:space="preserve">sobre la calidad de la formación? </w:t>
      </w:r>
    </w:p>
    <w:p w14:paraId="2788280D" w14:textId="60096BCB" w:rsidR="000A49AE" w:rsidRPr="00F1163C" w:rsidRDefault="000A49AE" w:rsidP="00481090">
      <w:pPr>
        <w:spacing w:line="276" w:lineRule="auto"/>
        <w:rPr>
          <w:rFonts w:ascii="Arial" w:hAnsi="Arial" w:cs="Arial"/>
          <w:sz w:val="24"/>
          <w:szCs w:val="24"/>
        </w:rPr>
      </w:pPr>
      <w:r w:rsidRPr="00F1163C">
        <w:rPr>
          <w:rFonts w:ascii="Arial" w:hAnsi="Arial" w:cs="Arial"/>
          <w:sz w:val="24"/>
          <w:szCs w:val="24"/>
        </w:rPr>
        <w:t>Si, ya que tiene artículos que habla sobre la forma en como se debe de implementar la educación ahora en la actualidad, donde menciona sobre el desarrollo humanista</w:t>
      </w:r>
      <w:r w:rsidR="00A22D45" w:rsidRPr="00F1163C">
        <w:rPr>
          <w:rFonts w:ascii="Arial" w:hAnsi="Arial" w:cs="Arial"/>
          <w:sz w:val="24"/>
          <w:szCs w:val="24"/>
        </w:rPr>
        <w:t xml:space="preserve">, </w:t>
      </w:r>
      <w:r w:rsidR="00BD551C" w:rsidRPr="00F1163C">
        <w:rPr>
          <w:rFonts w:ascii="Arial" w:hAnsi="Arial" w:cs="Arial"/>
          <w:sz w:val="24"/>
          <w:szCs w:val="24"/>
        </w:rPr>
        <w:t xml:space="preserve">indica </w:t>
      </w:r>
      <w:r w:rsidR="00481090" w:rsidRPr="00F1163C">
        <w:rPr>
          <w:rFonts w:ascii="Arial" w:hAnsi="Arial" w:cs="Arial"/>
          <w:sz w:val="24"/>
          <w:szCs w:val="24"/>
        </w:rPr>
        <w:t>obtener el</w:t>
      </w:r>
      <w:r w:rsidRPr="00F1163C">
        <w:rPr>
          <w:rFonts w:ascii="Arial" w:hAnsi="Arial" w:cs="Arial"/>
          <w:sz w:val="24"/>
          <w:szCs w:val="24"/>
        </w:rPr>
        <w:t xml:space="preserve"> aprecio y el respeto por las personas, donde integran la igualdad de derechos, y así pueda existir un mejoramiento en la convivencia humana y evitando cualquier privilegio de las personas </w:t>
      </w:r>
    </w:p>
    <w:p w14:paraId="37BD2D9B" w14:textId="358C0CCA" w:rsidR="000A49AE" w:rsidRPr="00F1163C" w:rsidRDefault="000A49AE" w:rsidP="00481090">
      <w:pPr>
        <w:spacing w:line="276" w:lineRule="auto"/>
        <w:rPr>
          <w:rFonts w:ascii="Arial" w:hAnsi="Arial" w:cs="Arial"/>
          <w:sz w:val="24"/>
          <w:szCs w:val="24"/>
        </w:rPr>
      </w:pPr>
      <w:r w:rsidRPr="00F1163C">
        <w:rPr>
          <w:rFonts w:ascii="Arial" w:hAnsi="Arial" w:cs="Arial"/>
          <w:sz w:val="24"/>
          <w:szCs w:val="24"/>
        </w:rPr>
        <w:t>Otro punto es que menciona es que la educación debe de ser</w:t>
      </w:r>
      <w:r w:rsidR="00A22D45" w:rsidRPr="00F1163C">
        <w:rPr>
          <w:rFonts w:ascii="Arial" w:hAnsi="Arial" w:cs="Arial"/>
          <w:sz w:val="24"/>
          <w:szCs w:val="24"/>
        </w:rPr>
        <w:t xml:space="preserve"> de</w:t>
      </w:r>
      <w:r w:rsidRPr="00F1163C">
        <w:rPr>
          <w:rFonts w:ascii="Arial" w:hAnsi="Arial" w:cs="Arial"/>
          <w:sz w:val="24"/>
          <w:szCs w:val="24"/>
        </w:rPr>
        <w:t xml:space="preserve"> excelencia para obtener un mejoramiento en los procesos formativos donde se logre el máximo nivel de aprendizaje de los educandos, donde desarrollen su pensamiento crítico.</w:t>
      </w:r>
    </w:p>
    <w:p w14:paraId="062D4566" w14:textId="34C49086" w:rsidR="000A49AE" w:rsidRPr="00F1163C" w:rsidRDefault="000A49AE" w:rsidP="00481090">
      <w:pPr>
        <w:spacing w:line="276" w:lineRule="auto"/>
        <w:rPr>
          <w:rFonts w:ascii="Arial" w:hAnsi="Arial" w:cs="Arial"/>
          <w:sz w:val="24"/>
          <w:szCs w:val="24"/>
        </w:rPr>
      </w:pPr>
      <w:r w:rsidRPr="00F1163C">
        <w:rPr>
          <w:rFonts w:ascii="Arial" w:hAnsi="Arial" w:cs="Arial"/>
          <w:sz w:val="24"/>
          <w:szCs w:val="24"/>
        </w:rPr>
        <w:t xml:space="preserve">Debe de haber una integración de la comunidad escolar para obtener una mejora en el plantel, para que se encuentre en condiciones para todos los alumnos </w:t>
      </w:r>
      <w:r w:rsidR="00BB7E8A" w:rsidRPr="00F1163C">
        <w:rPr>
          <w:rFonts w:ascii="Arial" w:hAnsi="Arial" w:cs="Arial"/>
          <w:sz w:val="24"/>
          <w:szCs w:val="24"/>
        </w:rPr>
        <w:t xml:space="preserve"> </w:t>
      </w:r>
    </w:p>
    <w:p w14:paraId="763DDA12" w14:textId="38896AD0" w:rsidR="002C5EC8" w:rsidRPr="00F1163C" w:rsidRDefault="002C5EC8" w:rsidP="00481090">
      <w:pPr>
        <w:spacing w:line="276" w:lineRule="auto"/>
        <w:rPr>
          <w:rFonts w:ascii="Arial" w:hAnsi="Arial" w:cs="Arial"/>
          <w:sz w:val="24"/>
          <w:szCs w:val="24"/>
        </w:rPr>
      </w:pPr>
      <w:r w:rsidRPr="00F1163C">
        <w:rPr>
          <w:rFonts w:ascii="Arial" w:hAnsi="Arial" w:cs="Arial"/>
          <w:sz w:val="24"/>
          <w:szCs w:val="24"/>
        </w:rPr>
        <w:t xml:space="preserve">establece leyes para dar cumplimiento a la obligación del estado de garantizar el derecho a la educación básica, </w:t>
      </w:r>
      <w:r w:rsidR="000B76B5" w:rsidRPr="00F1163C">
        <w:rPr>
          <w:rFonts w:ascii="Arial" w:hAnsi="Arial" w:cs="Arial"/>
          <w:sz w:val="24"/>
          <w:szCs w:val="24"/>
        </w:rPr>
        <w:t>de igual manera examinar</w:t>
      </w:r>
      <w:r w:rsidRPr="00F1163C">
        <w:rPr>
          <w:rFonts w:ascii="Arial" w:hAnsi="Arial" w:cs="Arial"/>
          <w:sz w:val="24"/>
          <w:szCs w:val="24"/>
        </w:rPr>
        <w:t xml:space="preserve"> la coordinación, promoción y participación social en la evaluación y </w:t>
      </w:r>
      <w:r w:rsidR="000B76B5" w:rsidRPr="00F1163C">
        <w:rPr>
          <w:rFonts w:ascii="Arial" w:hAnsi="Arial" w:cs="Arial"/>
          <w:sz w:val="24"/>
          <w:szCs w:val="24"/>
        </w:rPr>
        <w:t>así</w:t>
      </w:r>
      <w:r w:rsidRPr="00F1163C">
        <w:rPr>
          <w:rFonts w:ascii="Arial" w:hAnsi="Arial" w:cs="Arial"/>
          <w:sz w:val="24"/>
          <w:szCs w:val="24"/>
        </w:rPr>
        <w:t xml:space="preserve"> poder mejorar la educación básica.</w:t>
      </w:r>
    </w:p>
    <w:p w14:paraId="082481AD" w14:textId="7B2644B5" w:rsidR="000B76B5" w:rsidRPr="00F1163C" w:rsidRDefault="00F81BB8" w:rsidP="00481090">
      <w:pPr>
        <w:spacing w:line="276" w:lineRule="auto"/>
        <w:rPr>
          <w:rFonts w:ascii="Arial" w:hAnsi="Arial" w:cs="Arial"/>
          <w:sz w:val="24"/>
          <w:szCs w:val="24"/>
        </w:rPr>
      </w:pPr>
      <w:r w:rsidRPr="00F1163C">
        <w:rPr>
          <w:rFonts w:ascii="Arial" w:hAnsi="Arial" w:cs="Arial"/>
          <w:sz w:val="24"/>
          <w:szCs w:val="24"/>
        </w:rPr>
        <w:t>Así</w:t>
      </w:r>
      <w:r w:rsidR="002C5EC8" w:rsidRPr="00F1163C">
        <w:rPr>
          <w:rFonts w:ascii="Arial" w:hAnsi="Arial" w:cs="Arial"/>
          <w:sz w:val="24"/>
          <w:szCs w:val="24"/>
        </w:rPr>
        <w:t xml:space="preserve"> mismo orienta </w:t>
      </w:r>
      <w:r w:rsidR="000B76B5" w:rsidRPr="00F1163C">
        <w:rPr>
          <w:rFonts w:ascii="Arial" w:hAnsi="Arial" w:cs="Arial"/>
          <w:sz w:val="24"/>
          <w:szCs w:val="24"/>
        </w:rPr>
        <w:t xml:space="preserve">el desarrollo de las políticas publicas en la </w:t>
      </w:r>
      <w:r w:rsidR="00481090" w:rsidRPr="00F1163C">
        <w:rPr>
          <w:rFonts w:ascii="Arial" w:hAnsi="Arial" w:cs="Arial"/>
          <w:sz w:val="24"/>
          <w:szCs w:val="24"/>
        </w:rPr>
        <w:t>educación, de</w:t>
      </w:r>
      <w:r w:rsidR="0046742D" w:rsidRPr="00F1163C">
        <w:rPr>
          <w:rFonts w:ascii="Arial" w:hAnsi="Arial" w:cs="Arial"/>
          <w:sz w:val="24"/>
          <w:szCs w:val="24"/>
        </w:rPr>
        <w:t xml:space="preserve"> igual </w:t>
      </w:r>
      <w:r w:rsidR="00481090" w:rsidRPr="00F1163C">
        <w:rPr>
          <w:rFonts w:ascii="Arial" w:hAnsi="Arial" w:cs="Arial"/>
          <w:sz w:val="24"/>
          <w:szCs w:val="24"/>
        </w:rPr>
        <w:t>manera el</w:t>
      </w:r>
      <w:r w:rsidR="000B76B5" w:rsidRPr="00F1163C">
        <w:rPr>
          <w:rFonts w:ascii="Arial" w:hAnsi="Arial" w:cs="Arial"/>
          <w:sz w:val="24"/>
          <w:szCs w:val="24"/>
        </w:rPr>
        <w:t xml:space="preserve"> sistema educativo adquiere validez oficial en el país de México, para </w:t>
      </w:r>
      <w:r w:rsidRPr="00F1163C">
        <w:rPr>
          <w:rFonts w:ascii="Arial" w:hAnsi="Arial" w:cs="Arial"/>
          <w:sz w:val="24"/>
          <w:szCs w:val="24"/>
        </w:rPr>
        <w:t>así</w:t>
      </w:r>
      <w:r w:rsidR="000B76B5" w:rsidRPr="00F1163C">
        <w:rPr>
          <w:rFonts w:ascii="Arial" w:hAnsi="Arial" w:cs="Arial"/>
          <w:sz w:val="24"/>
          <w:szCs w:val="24"/>
        </w:rPr>
        <w:t xml:space="preserve"> tener un panorama general. </w:t>
      </w:r>
    </w:p>
    <w:p w14:paraId="7A079353" w14:textId="68F13A31" w:rsidR="002C5EC8" w:rsidRPr="00F1163C" w:rsidRDefault="000B76B5" w:rsidP="00481090">
      <w:pPr>
        <w:spacing w:line="276" w:lineRule="auto"/>
        <w:rPr>
          <w:rFonts w:ascii="Arial" w:hAnsi="Arial" w:cs="Arial"/>
          <w:sz w:val="24"/>
          <w:szCs w:val="24"/>
        </w:rPr>
      </w:pPr>
      <w:r w:rsidRPr="00F1163C">
        <w:rPr>
          <w:rFonts w:ascii="Arial" w:hAnsi="Arial" w:cs="Arial"/>
          <w:sz w:val="24"/>
          <w:szCs w:val="24"/>
        </w:rPr>
        <w:lastRenderedPageBreak/>
        <w:t>Bidart Campos (1989) enfatizó los beneficios de la educación señalando que produce sociedades participativas, ensancha las bases de las representaciones colectivas y contribuye a eliminar la marginación</w:t>
      </w:r>
    </w:p>
    <w:p w14:paraId="095245F7" w14:textId="6999F7A1" w:rsidR="000B76B5" w:rsidRPr="00F1163C" w:rsidRDefault="007838D8" w:rsidP="00481090">
      <w:pPr>
        <w:spacing w:line="276" w:lineRule="auto"/>
        <w:rPr>
          <w:rFonts w:ascii="Arial" w:hAnsi="Arial" w:cs="Arial"/>
          <w:sz w:val="24"/>
          <w:szCs w:val="24"/>
        </w:rPr>
      </w:pPr>
      <w:r w:rsidRPr="00F1163C">
        <w:rPr>
          <w:rFonts w:ascii="Arial" w:hAnsi="Arial" w:cs="Arial"/>
          <w:sz w:val="24"/>
          <w:szCs w:val="24"/>
        </w:rPr>
        <w:t xml:space="preserve">  También menciona sobre permitir el ejercicio pleno del derecho a la educación donde cada persona tenga la equidad y la excelencia.</w:t>
      </w:r>
    </w:p>
    <w:p w14:paraId="52BDCAE8" w14:textId="160C8B45" w:rsidR="007838D8" w:rsidRPr="00F1163C" w:rsidRDefault="007838D8" w:rsidP="00481090">
      <w:pPr>
        <w:spacing w:line="276" w:lineRule="auto"/>
        <w:rPr>
          <w:rFonts w:ascii="Arial" w:hAnsi="Arial" w:cs="Arial"/>
          <w:sz w:val="24"/>
          <w:szCs w:val="24"/>
        </w:rPr>
      </w:pPr>
      <w:r w:rsidRPr="00F1163C">
        <w:rPr>
          <w:rFonts w:ascii="Arial" w:hAnsi="Arial" w:cs="Arial"/>
          <w:sz w:val="24"/>
          <w:szCs w:val="24"/>
        </w:rPr>
        <w:t xml:space="preserve">El trabajo docente obtiene el logro de metas y objetivos así mismo fortalecer el desarrollo y superación mediante la capacitación y actualización así mismo deben de promover la evaluación diagnóstica este punto es igual de importante ya que menciona sobre el trabajo docente que se tiene, realizar una evaluación para identificar los avances o áreas de oportunidad que cada profesor tiene y al tener resultado realizar una capacitación adecuada. </w:t>
      </w:r>
    </w:p>
    <w:p w14:paraId="24FB88E8" w14:textId="1B1AB7BF" w:rsidR="0046742D" w:rsidRPr="00F1163C" w:rsidRDefault="007838D8" w:rsidP="00481090">
      <w:pPr>
        <w:spacing w:line="276" w:lineRule="auto"/>
        <w:rPr>
          <w:rFonts w:ascii="Arial" w:hAnsi="Arial" w:cs="Arial"/>
          <w:sz w:val="24"/>
          <w:szCs w:val="24"/>
        </w:rPr>
      </w:pPr>
      <w:r w:rsidRPr="00F1163C">
        <w:rPr>
          <w:rFonts w:ascii="Arial" w:hAnsi="Arial" w:cs="Arial"/>
          <w:sz w:val="24"/>
          <w:szCs w:val="24"/>
        </w:rPr>
        <w:t>El program</w:t>
      </w:r>
      <w:r w:rsidRPr="00F1163C">
        <w:rPr>
          <w:rFonts w:ascii="Arial" w:hAnsi="Arial" w:cs="Arial"/>
          <w:sz w:val="24"/>
          <w:szCs w:val="24"/>
        </w:rPr>
        <w:t>a actual</w:t>
      </w:r>
      <w:r w:rsidRPr="00F1163C">
        <w:rPr>
          <w:rFonts w:ascii="Arial" w:hAnsi="Arial" w:cs="Arial"/>
          <w:sz w:val="24"/>
          <w:szCs w:val="24"/>
        </w:rPr>
        <w:t xml:space="preserve"> debía resolver con urgencia los principales problemas formativos detectados y promover el desarrollo intelectual de los profesores, su capacidad para aprender y transferir lo aprendido al ejercicio docente” (Martínez, 2008. P.4)</w:t>
      </w:r>
    </w:p>
    <w:p w14:paraId="5ADC2CE0" w14:textId="227FC7A5" w:rsidR="0046742D" w:rsidRPr="00F1163C" w:rsidRDefault="0046742D" w:rsidP="00481090">
      <w:pPr>
        <w:pStyle w:val="Prrafodelista"/>
        <w:numPr>
          <w:ilvl w:val="0"/>
          <w:numId w:val="2"/>
        </w:numPr>
        <w:spacing w:line="276" w:lineRule="auto"/>
        <w:rPr>
          <w:rFonts w:ascii="Arial" w:hAnsi="Arial" w:cs="Arial"/>
          <w:sz w:val="24"/>
          <w:szCs w:val="24"/>
        </w:rPr>
      </w:pPr>
      <w:r w:rsidRPr="00F1163C">
        <w:rPr>
          <w:rFonts w:ascii="Arial" w:hAnsi="Arial" w:cs="Arial"/>
          <w:sz w:val="24"/>
          <w:szCs w:val="24"/>
        </w:rPr>
        <w:t>¿Existe un programa donde se describa el papel docente en las aulas?</w:t>
      </w:r>
    </w:p>
    <w:p w14:paraId="5B6DDF7F" w14:textId="77777777" w:rsidR="00B520A9" w:rsidRPr="00F1163C" w:rsidRDefault="0046742D" w:rsidP="00481090">
      <w:pPr>
        <w:spacing w:line="276" w:lineRule="auto"/>
        <w:rPr>
          <w:rFonts w:ascii="Arial" w:hAnsi="Arial" w:cs="Arial"/>
          <w:sz w:val="24"/>
          <w:szCs w:val="24"/>
        </w:rPr>
      </w:pPr>
      <w:r w:rsidRPr="00F1163C">
        <w:rPr>
          <w:rFonts w:ascii="Arial" w:hAnsi="Arial" w:cs="Arial"/>
          <w:sz w:val="24"/>
          <w:szCs w:val="24"/>
        </w:rPr>
        <w:t>Si, El programa de perfiles profesionales, criterios e indicadores del docente</w:t>
      </w:r>
      <w:r w:rsidR="00B520A9" w:rsidRPr="00F1163C">
        <w:rPr>
          <w:rFonts w:ascii="Arial" w:hAnsi="Arial" w:cs="Arial"/>
          <w:sz w:val="24"/>
          <w:szCs w:val="24"/>
        </w:rPr>
        <w:t>.</w:t>
      </w:r>
    </w:p>
    <w:p w14:paraId="551CFA6F" w14:textId="53CA2412" w:rsidR="007838D8" w:rsidRPr="00F1163C" w:rsidRDefault="00B520A9" w:rsidP="00481090">
      <w:pPr>
        <w:spacing w:line="276" w:lineRule="auto"/>
        <w:rPr>
          <w:rFonts w:ascii="Arial" w:hAnsi="Arial" w:cs="Arial"/>
          <w:sz w:val="24"/>
          <w:szCs w:val="24"/>
        </w:rPr>
      </w:pPr>
      <w:r w:rsidRPr="00F1163C">
        <w:rPr>
          <w:rFonts w:ascii="Arial" w:hAnsi="Arial" w:cs="Arial"/>
          <w:sz w:val="24"/>
          <w:szCs w:val="24"/>
        </w:rPr>
        <w:t>En esta presentación menciona</w:t>
      </w:r>
      <w:r w:rsidR="0046742D" w:rsidRPr="00F1163C">
        <w:rPr>
          <w:rFonts w:ascii="Arial" w:hAnsi="Arial" w:cs="Arial"/>
          <w:sz w:val="24"/>
          <w:szCs w:val="24"/>
        </w:rPr>
        <w:t xml:space="preserve"> sobre el papel del docente que debe de tener al momento de estar dentro del aula</w:t>
      </w:r>
      <w:r w:rsidRPr="00F1163C">
        <w:rPr>
          <w:rFonts w:ascii="Arial" w:hAnsi="Arial" w:cs="Arial"/>
          <w:sz w:val="24"/>
          <w:szCs w:val="24"/>
        </w:rPr>
        <w:t>, donde debe estar consciente de la responsabilidad educativa y social.</w:t>
      </w:r>
    </w:p>
    <w:p w14:paraId="130218C1" w14:textId="053E68F5" w:rsidR="007838D8" w:rsidRPr="00F1163C" w:rsidRDefault="00B520A9" w:rsidP="00481090">
      <w:pPr>
        <w:spacing w:line="276" w:lineRule="auto"/>
        <w:rPr>
          <w:rFonts w:ascii="Arial" w:hAnsi="Arial" w:cs="Arial"/>
          <w:sz w:val="24"/>
          <w:szCs w:val="24"/>
        </w:rPr>
      </w:pPr>
      <w:r w:rsidRPr="00F1163C">
        <w:rPr>
          <w:rFonts w:ascii="Arial" w:hAnsi="Arial" w:cs="Arial"/>
          <w:sz w:val="24"/>
          <w:szCs w:val="24"/>
        </w:rPr>
        <w:t>El docente busca estrategias para actuar y ampliar condiciones de desarrollo y bienestar</w:t>
      </w:r>
      <w:r w:rsidR="001F1FAF" w:rsidRPr="00F1163C">
        <w:rPr>
          <w:rFonts w:ascii="Arial" w:hAnsi="Arial" w:cs="Arial"/>
          <w:sz w:val="24"/>
          <w:szCs w:val="24"/>
        </w:rPr>
        <w:t xml:space="preserve">, ejercer su labor en una variedad de contextos </w:t>
      </w:r>
    </w:p>
    <w:p w14:paraId="1D869778" w14:textId="77777777" w:rsidR="001F1FAF" w:rsidRPr="00F1163C" w:rsidRDefault="001F1FAF" w:rsidP="00481090">
      <w:pPr>
        <w:spacing w:line="276" w:lineRule="auto"/>
        <w:rPr>
          <w:rFonts w:ascii="Arial" w:hAnsi="Arial" w:cs="Arial"/>
          <w:sz w:val="24"/>
          <w:szCs w:val="24"/>
        </w:rPr>
      </w:pPr>
    </w:p>
    <w:p w14:paraId="53F8E8D2" w14:textId="77777777" w:rsidR="0046742D" w:rsidRPr="00F1163C" w:rsidRDefault="0046742D" w:rsidP="00481090">
      <w:pPr>
        <w:pStyle w:val="Prrafodelista"/>
        <w:numPr>
          <w:ilvl w:val="0"/>
          <w:numId w:val="1"/>
        </w:numPr>
        <w:spacing w:line="276" w:lineRule="auto"/>
        <w:rPr>
          <w:rFonts w:ascii="Arial" w:hAnsi="Arial" w:cs="Arial"/>
          <w:sz w:val="24"/>
          <w:szCs w:val="24"/>
        </w:rPr>
      </w:pPr>
      <w:r w:rsidRPr="00F1163C">
        <w:rPr>
          <w:rFonts w:ascii="Arial" w:hAnsi="Arial" w:cs="Arial"/>
          <w:sz w:val="24"/>
          <w:szCs w:val="24"/>
        </w:rPr>
        <w:t>¿El docente tiene una orientación humanista en el aula?</w:t>
      </w:r>
    </w:p>
    <w:p w14:paraId="0F08AF1C" w14:textId="19BD0410" w:rsidR="0046742D" w:rsidRPr="00F1163C" w:rsidRDefault="0046742D" w:rsidP="00481090">
      <w:pPr>
        <w:spacing w:line="276" w:lineRule="auto"/>
        <w:rPr>
          <w:rFonts w:ascii="Arial" w:hAnsi="Arial" w:cs="Arial"/>
          <w:sz w:val="24"/>
          <w:szCs w:val="24"/>
        </w:rPr>
      </w:pPr>
      <w:r w:rsidRPr="00F1163C">
        <w:rPr>
          <w:rFonts w:ascii="Arial" w:hAnsi="Arial" w:cs="Arial"/>
          <w:sz w:val="24"/>
          <w:szCs w:val="24"/>
        </w:rPr>
        <w:t xml:space="preserve">La docencia debe de tener un enfoque humanista ya que es la formación de los alumnos, donde se tiene que reconocer las habilidades, fortalecimiento </w:t>
      </w:r>
      <w:r w:rsidR="00F1163C" w:rsidRPr="00F1163C">
        <w:rPr>
          <w:rFonts w:ascii="Arial" w:hAnsi="Arial" w:cs="Arial"/>
          <w:sz w:val="24"/>
          <w:szCs w:val="24"/>
        </w:rPr>
        <w:t>de conocimiento</w:t>
      </w:r>
      <w:r w:rsidRPr="00F1163C">
        <w:rPr>
          <w:rFonts w:ascii="Arial" w:hAnsi="Arial" w:cs="Arial"/>
          <w:sz w:val="24"/>
          <w:szCs w:val="24"/>
        </w:rPr>
        <w:t>, actitudes y valores, para que sea un desarrollo de manera integral</w:t>
      </w:r>
    </w:p>
    <w:p w14:paraId="0633794D" w14:textId="7B217AC7" w:rsidR="007838D8" w:rsidRPr="00F1163C" w:rsidRDefault="00481090" w:rsidP="00481090">
      <w:pPr>
        <w:spacing w:line="276" w:lineRule="auto"/>
        <w:rPr>
          <w:rFonts w:ascii="Arial" w:hAnsi="Arial" w:cs="Arial"/>
          <w:sz w:val="24"/>
          <w:szCs w:val="24"/>
        </w:rPr>
      </w:pPr>
      <w:r w:rsidRPr="00F1163C">
        <w:rPr>
          <w:rFonts w:ascii="Arial" w:hAnsi="Arial" w:cs="Arial"/>
          <w:sz w:val="24"/>
          <w:szCs w:val="24"/>
        </w:rPr>
        <w:t>El movimiento humanista inquiría que la sociedad fuera feliz, que con base en sus pensamientos lograran comprender, respetar y aceptar a los que les rodean</w:t>
      </w:r>
      <w:r w:rsidRPr="00F1163C">
        <w:rPr>
          <w:rFonts w:ascii="Arial" w:hAnsi="Arial" w:cs="Arial"/>
          <w:sz w:val="24"/>
          <w:szCs w:val="24"/>
        </w:rPr>
        <w:t xml:space="preserve"> </w:t>
      </w:r>
      <w:r w:rsidRPr="00F1163C">
        <w:rPr>
          <w:rFonts w:ascii="Arial" w:hAnsi="Arial" w:cs="Arial"/>
          <w:sz w:val="24"/>
          <w:szCs w:val="24"/>
        </w:rPr>
        <w:t>(Lafaye, 2014, p. 9)</w:t>
      </w:r>
      <w:r w:rsidRPr="00F1163C">
        <w:rPr>
          <w:rFonts w:ascii="Arial" w:hAnsi="Arial" w:cs="Arial"/>
          <w:sz w:val="24"/>
          <w:szCs w:val="24"/>
        </w:rPr>
        <w:t xml:space="preserve"> </w:t>
      </w:r>
    </w:p>
    <w:p w14:paraId="305D6719" w14:textId="0A49037A" w:rsidR="007838D8" w:rsidRPr="00F1163C" w:rsidRDefault="007838D8" w:rsidP="00481090">
      <w:pPr>
        <w:spacing w:line="276" w:lineRule="auto"/>
        <w:rPr>
          <w:rFonts w:ascii="Arial" w:hAnsi="Arial" w:cs="Arial"/>
          <w:sz w:val="24"/>
          <w:szCs w:val="24"/>
        </w:rPr>
      </w:pPr>
    </w:p>
    <w:p w14:paraId="4C64CDFE" w14:textId="13642AF6" w:rsidR="007838D8" w:rsidRPr="00F1163C" w:rsidRDefault="00481090">
      <w:pPr>
        <w:rPr>
          <w:rFonts w:ascii="Arial" w:hAnsi="Arial" w:cs="Arial"/>
          <w:b/>
          <w:bCs/>
          <w:sz w:val="24"/>
          <w:szCs w:val="24"/>
        </w:rPr>
      </w:pPr>
      <w:r w:rsidRPr="00F1163C">
        <w:rPr>
          <w:rFonts w:ascii="Arial" w:hAnsi="Arial" w:cs="Arial"/>
          <w:b/>
          <w:bCs/>
          <w:sz w:val="24"/>
          <w:szCs w:val="24"/>
        </w:rPr>
        <w:t>Conclusión:</w:t>
      </w:r>
    </w:p>
    <w:p w14:paraId="1533AD69" w14:textId="3B26D829" w:rsidR="00F81BB8" w:rsidRPr="00F1163C" w:rsidRDefault="00F81BB8">
      <w:pPr>
        <w:rPr>
          <w:rFonts w:ascii="Arial" w:hAnsi="Arial" w:cs="Arial"/>
          <w:sz w:val="24"/>
          <w:szCs w:val="24"/>
        </w:rPr>
      </w:pPr>
      <w:r w:rsidRPr="00F1163C">
        <w:rPr>
          <w:rFonts w:ascii="Arial" w:hAnsi="Arial" w:cs="Arial"/>
          <w:sz w:val="24"/>
          <w:szCs w:val="24"/>
        </w:rPr>
        <w:t xml:space="preserve">Es importante que el docente tenga conocimiento sobre las bases legales y normativas en la educación, para </w:t>
      </w:r>
      <w:r w:rsidR="00F1163C" w:rsidRPr="00F1163C">
        <w:rPr>
          <w:rFonts w:ascii="Arial" w:hAnsi="Arial" w:cs="Arial"/>
          <w:sz w:val="24"/>
          <w:szCs w:val="24"/>
        </w:rPr>
        <w:t>así</w:t>
      </w:r>
      <w:r w:rsidRPr="00F1163C">
        <w:rPr>
          <w:rFonts w:ascii="Arial" w:hAnsi="Arial" w:cs="Arial"/>
          <w:sz w:val="24"/>
          <w:szCs w:val="24"/>
        </w:rPr>
        <w:t xml:space="preserve"> poder guiarse </w:t>
      </w:r>
      <w:r w:rsidR="00295028" w:rsidRPr="00F1163C">
        <w:rPr>
          <w:rFonts w:ascii="Arial" w:hAnsi="Arial" w:cs="Arial"/>
          <w:sz w:val="24"/>
          <w:szCs w:val="24"/>
        </w:rPr>
        <w:t xml:space="preserve">a lo que pide el estado, como </w:t>
      </w:r>
      <w:r w:rsidR="00295028" w:rsidRPr="00F1163C">
        <w:rPr>
          <w:rFonts w:ascii="Arial" w:hAnsi="Arial" w:cs="Arial"/>
          <w:sz w:val="24"/>
          <w:szCs w:val="24"/>
        </w:rPr>
        <w:lastRenderedPageBreak/>
        <w:t xml:space="preserve">una educación de calidad, también exista una equidad entre los alumnos. Es muy interesante que los educadores comprendan el propósito que se tiene para tener una formación adecuada, también identificar que puntos son los que hacen falta en el aula, </w:t>
      </w:r>
    </w:p>
    <w:p w14:paraId="241A9C6A" w14:textId="1199C408" w:rsidR="00295028" w:rsidRPr="00F1163C" w:rsidRDefault="00295028">
      <w:pPr>
        <w:rPr>
          <w:rFonts w:ascii="Arial" w:hAnsi="Arial" w:cs="Arial"/>
          <w:sz w:val="24"/>
          <w:szCs w:val="24"/>
        </w:rPr>
      </w:pPr>
      <w:r w:rsidRPr="00F1163C">
        <w:rPr>
          <w:rFonts w:ascii="Arial" w:hAnsi="Arial" w:cs="Arial"/>
          <w:sz w:val="24"/>
          <w:szCs w:val="24"/>
        </w:rPr>
        <w:t xml:space="preserve">El docente debe de incluir estos criterios en su planeación durante práctica, para </w:t>
      </w:r>
      <w:r w:rsidR="00F1163C" w:rsidRPr="00F1163C">
        <w:rPr>
          <w:rFonts w:ascii="Arial" w:hAnsi="Arial" w:cs="Arial"/>
          <w:sz w:val="24"/>
          <w:szCs w:val="24"/>
        </w:rPr>
        <w:t>así</w:t>
      </w:r>
      <w:r w:rsidRPr="00F1163C">
        <w:rPr>
          <w:rFonts w:ascii="Arial" w:hAnsi="Arial" w:cs="Arial"/>
          <w:sz w:val="24"/>
          <w:szCs w:val="24"/>
        </w:rPr>
        <w:t xml:space="preserve"> obtener ciudadanos mas eficaces </w:t>
      </w:r>
    </w:p>
    <w:p w14:paraId="65D8550C" w14:textId="3743A95E" w:rsidR="007838D8" w:rsidRPr="00F1163C" w:rsidRDefault="007838D8">
      <w:pPr>
        <w:rPr>
          <w:rFonts w:ascii="Arial" w:hAnsi="Arial" w:cs="Arial"/>
          <w:sz w:val="24"/>
          <w:szCs w:val="24"/>
        </w:rPr>
      </w:pPr>
    </w:p>
    <w:p w14:paraId="39C5463A" w14:textId="6023F90F" w:rsidR="007838D8" w:rsidRDefault="007838D8">
      <w:pPr>
        <w:rPr>
          <w:rFonts w:ascii="Arial" w:hAnsi="Arial" w:cs="Arial"/>
          <w:sz w:val="24"/>
          <w:szCs w:val="24"/>
        </w:rPr>
      </w:pPr>
    </w:p>
    <w:p w14:paraId="5568AE43" w14:textId="5ECA9143" w:rsidR="007838D8" w:rsidRDefault="00F1163C">
      <w:pPr>
        <w:rPr>
          <w:rFonts w:ascii="Arial" w:hAnsi="Arial" w:cs="Arial"/>
          <w:sz w:val="24"/>
          <w:szCs w:val="24"/>
        </w:rPr>
      </w:pPr>
      <w:r>
        <w:rPr>
          <w:rFonts w:ascii="Arial" w:hAnsi="Arial" w:cs="Arial"/>
          <w:sz w:val="24"/>
          <w:szCs w:val="24"/>
        </w:rPr>
        <w:t xml:space="preserve">ENLACE DEL VIDEO: </w:t>
      </w:r>
    </w:p>
    <w:p w14:paraId="04362D9E" w14:textId="2D80B05C" w:rsidR="007838D8" w:rsidRDefault="007838D8">
      <w:pPr>
        <w:rPr>
          <w:rFonts w:ascii="Arial" w:hAnsi="Arial" w:cs="Arial"/>
          <w:sz w:val="24"/>
          <w:szCs w:val="24"/>
        </w:rPr>
      </w:pPr>
    </w:p>
    <w:p w14:paraId="3CFA8879" w14:textId="4C042A98" w:rsidR="007838D8" w:rsidRDefault="005A6C14">
      <w:pPr>
        <w:rPr>
          <w:rFonts w:ascii="Arial" w:hAnsi="Arial" w:cs="Arial"/>
          <w:sz w:val="24"/>
          <w:szCs w:val="24"/>
        </w:rPr>
      </w:pPr>
      <w:hyperlink r:id="rId6" w:history="1">
        <w:r w:rsidRPr="00602FA0">
          <w:rPr>
            <w:rStyle w:val="Hipervnculo"/>
            <w:rFonts w:ascii="Arial" w:hAnsi="Arial" w:cs="Arial"/>
            <w:sz w:val="24"/>
            <w:szCs w:val="24"/>
          </w:rPr>
          <w:t>https://youtu.be/0JyJmaBgQW8</w:t>
        </w:r>
      </w:hyperlink>
      <w:r>
        <w:rPr>
          <w:rFonts w:ascii="Arial" w:hAnsi="Arial" w:cs="Arial"/>
          <w:sz w:val="24"/>
          <w:szCs w:val="24"/>
        </w:rPr>
        <w:t xml:space="preserve"> </w:t>
      </w:r>
      <w:r w:rsidR="001C7E35">
        <w:rPr>
          <w:rFonts w:ascii="Arial" w:hAnsi="Arial" w:cs="Arial"/>
          <w:sz w:val="24"/>
          <w:szCs w:val="24"/>
        </w:rPr>
        <w:t xml:space="preserve"> </w:t>
      </w:r>
    </w:p>
    <w:p w14:paraId="5BAC1339" w14:textId="736A56C8" w:rsidR="007838D8" w:rsidRDefault="007838D8">
      <w:pPr>
        <w:rPr>
          <w:rFonts w:ascii="Arial" w:hAnsi="Arial" w:cs="Arial"/>
          <w:sz w:val="24"/>
          <w:szCs w:val="24"/>
        </w:rPr>
      </w:pPr>
    </w:p>
    <w:p w14:paraId="51903822" w14:textId="24C64566" w:rsidR="007838D8" w:rsidRDefault="007838D8">
      <w:pPr>
        <w:rPr>
          <w:rFonts w:ascii="Arial" w:hAnsi="Arial" w:cs="Arial"/>
          <w:sz w:val="24"/>
          <w:szCs w:val="24"/>
        </w:rPr>
      </w:pPr>
    </w:p>
    <w:p w14:paraId="656113BF" w14:textId="583F8158" w:rsidR="007838D8" w:rsidRDefault="007838D8">
      <w:pPr>
        <w:rPr>
          <w:rFonts w:ascii="Arial" w:hAnsi="Arial" w:cs="Arial"/>
          <w:sz w:val="24"/>
          <w:szCs w:val="24"/>
        </w:rPr>
      </w:pPr>
    </w:p>
    <w:p w14:paraId="1751E995" w14:textId="3C7AC016" w:rsidR="007838D8" w:rsidRDefault="007838D8">
      <w:pPr>
        <w:rPr>
          <w:rFonts w:ascii="Arial" w:hAnsi="Arial" w:cs="Arial"/>
          <w:sz w:val="24"/>
          <w:szCs w:val="24"/>
        </w:rPr>
      </w:pPr>
    </w:p>
    <w:p w14:paraId="4C27E65B" w14:textId="31BD0D26" w:rsidR="007838D8" w:rsidRDefault="007838D8">
      <w:pPr>
        <w:rPr>
          <w:rFonts w:ascii="Arial" w:hAnsi="Arial" w:cs="Arial"/>
          <w:sz w:val="24"/>
          <w:szCs w:val="24"/>
        </w:rPr>
      </w:pPr>
    </w:p>
    <w:p w14:paraId="3CAE2759" w14:textId="0028522F" w:rsidR="007838D8" w:rsidRDefault="007838D8">
      <w:pPr>
        <w:rPr>
          <w:rFonts w:ascii="Arial" w:hAnsi="Arial" w:cs="Arial"/>
          <w:sz w:val="24"/>
          <w:szCs w:val="24"/>
        </w:rPr>
      </w:pPr>
    </w:p>
    <w:p w14:paraId="25E5882D" w14:textId="71A5FB8A" w:rsidR="007838D8" w:rsidRDefault="007838D8">
      <w:pPr>
        <w:rPr>
          <w:rFonts w:ascii="Arial" w:hAnsi="Arial" w:cs="Arial"/>
          <w:sz w:val="24"/>
          <w:szCs w:val="24"/>
        </w:rPr>
      </w:pPr>
    </w:p>
    <w:p w14:paraId="07AFD984" w14:textId="00386484" w:rsidR="007838D8" w:rsidRDefault="007838D8">
      <w:pPr>
        <w:rPr>
          <w:rFonts w:ascii="Arial" w:hAnsi="Arial" w:cs="Arial"/>
          <w:sz w:val="24"/>
          <w:szCs w:val="24"/>
        </w:rPr>
      </w:pPr>
    </w:p>
    <w:p w14:paraId="0E74BAFA" w14:textId="2F35C3F1" w:rsidR="007838D8" w:rsidRDefault="007838D8">
      <w:pPr>
        <w:rPr>
          <w:rFonts w:ascii="Arial" w:hAnsi="Arial" w:cs="Arial"/>
          <w:sz w:val="24"/>
          <w:szCs w:val="24"/>
        </w:rPr>
      </w:pPr>
    </w:p>
    <w:p w14:paraId="3CAAC275" w14:textId="7DF2E09C" w:rsidR="007838D8" w:rsidRDefault="007838D8">
      <w:pPr>
        <w:rPr>
          <w:rFonts w:ascii="Arial" w:hAnsi="Arial" w:cs="Arial"/>
          <w:sz w:val="24"/>
          <w:szCs w:val="24"/>
        </w:rPr>
      </w:pPr>
    </w:p>
    <w:p w14:paraId="699FC644" w14:textId="318619D0" w:rsidR="007838D8" w:rsidRDefault="007838D8">
      <w:pPr>
        <w:rPr>
          <w:rFonts w:ascii="Arial" w:hAnsi="Arial" w:cs="Arial"/>
          <w:sz w:val="24"/>
          <w:szCs w:val="24"/>
        </w:rPr>
      </w:pPr>
    </w:p>
    <w:p w14:paraId="009904C0" w14:textId="0957F878" w:rsidR="007838D8" w:rsidRDefault="007838D8">
      <w:pPr>
        <w:rPr>
          <w:rFonts w:ascii="Arial" w:hAnsi="Arial" w:cs="Arial"/>
          <w:sz w:val="24"/>
          <w:szCs w:val="24"/>
        </w:rPr>
      </w:pPr>
    </w:p>
    <w:p w14:paraId="0EE3C859" w14:textId="5389B883" w:rsidR="007838D8" w:rsidRDefault="007838D8">
      <w:pPr>
        <w:rPr>
          <w:rFonts w:ascii="Arial" w:hAnsi="Arial" w:cs="Arial"/>
          <w:sz w:val="24"/>
          <w:szCs w:val="24"/>
        </w:rPr>
      </w:pPr>
    </w:p>
    <w:p w14:paraId="6578684B" w14:textId="57460094" w:rsidR="007838D8" w:rsidRDefault="007838D8">
      <w:pPr>
        <w:rPr>
          <w:rFonts w:ascii="Arial" w:hAnsi="Arial" w:cs="Arial"/>
          <w:sz w:val="24"/>
          <w:szCs w:val="24"/>
        </w:rPr>
      </w:pPr>
    </w:p>
    <w:p w14:paraId="339106DB" w14:textId="5DC0D846" w:rsidR="007838D8" w:rsidRDefault="007838D8">
      <w:pPr>
        <w:rPr>
          <w:rFonts w:ascii="Arial" w:hAnsi="Arial" w:cs="Arial"/>
          <w:sz w:val="24"/>
          <w:szCs w:val="24"/>
        </w:rPr>
      </w:pPr>
    </w:p>
    <w:p w14:paraId="4A35D1AB" w14:textId="0DB9579A" w:rsidR="007838D8" w:rsidRDefault="007838D8">
      <w:pPr>
        <w:rPr>
          <w:rFonts w:ascii="Arial" w:hAnsi="Arial" w:cs="Arial"/>
          <w:sz w:val="24"/>
          <w:szCs w:val="24"/>
        </w:rPr>
      </w:pPr>
    </w:p>
    <w:p w14:paraId="1A62778E" w14:textId="13FB9769" w:rsidR="007838D8" w:rsidRPr="00F1163C" w:rsidRDefault="00F1163C">
      <w:pPr>
        <w:rPr>
          <w:rFonts w:ascii="Arial" w:hAnsi="Arial" w:cs="Arial"/>
          <w:sz w:val="24"/>
          <w:szCs w:val="24"/>
        </w:rPr>
      </w:pPr>
      <w:r w:rsidRPr="00F1163C">
        <w:rPr>
          <w:rFonts w:ascii="Arial" w:hAnsi="Arial" w:cs="Arial"/>
          <w:sz w:val="24"/>
          <w:szCs w:val="24"/>
        </w:rPr>
        <w:t xml:space="preserve">Secretaria General (2019) </w:t>
      </w:r>
      <w:r w:rsidR="003D1649" w:rsidRPr="00F1163C">
        <w:rPr>
          <w:rFonts w:ascii="Arial" w:hAnsi="Arial" w:cs="Arial"/>
          <w:sz w:val="24"/>
          <w:szCs w:val="24"/>
        </w:rPr>
        <w:t>La constitución mexicana</w:t>
      </w:r>
      <w:r w:rsidRPr="00F1163C">
        <w:rPr>
          <w:rFonts w:ascii="Arial" w:hAnsi="Arial" w:cs="Arial"/>
          <w:sz w:val="24"/>
          <w:szCs w:val="24"/>
        </w:rPr>
        <w:t xml:space="preserve">. México </w:t>
      </w:r>
    </w:p>
    <w:p w14:paraId="33E234D7" w14:textId="16F91E85" w:rsidR="007838D8" w:rsidRPr="00F1163C" w:rsidRDefault="00F1163C">
      <w:pPr>
        <w:rPr>
          <w:rFonts w:ascii="Arial" w:hAnsi="Arial" w:cs="Arial"/>
          <w:sz w:val="24"/>
          <w:szCs w:val="24"/>
        </w:rPr>
      </w:pPr>
      <w:r w:rsidRPr="00F1163C">
        <w:rPr>
          <w:rFonts w:ascii="Arial" w:hAnsi="Arial" w:cs="Arial"/>
          <w:sz w:val="24"/>
          <w:szCs w:val="24"/>
        </w:rPr>
        <w:t xml:space="preserve">Secretaria General (2019) </w:t>
      </w:r>
      <w:r w:rsidR="003D1649" w:rsidRPr="00F1163C">
        <w:rPr>
          <w:rFonts w:ascii="Arial" w:hAnsi="Arial" w:cs="Arial"/>
          <w:sz w:val="24"/>
          <w:szCs w:val="24"/>
        </w:rPr>
        <w:t>Ley general de educación</w:t>
      </w:r>
      <w:r w:rsidRPr="00F1163C">
        <w:rPr>
          <w:rFonts w:ascii="Arial" w:hAnsi="Arial" w:cs="Arial"/>
          <w:sz w:val="24"/>
          <w:szCs w:val="24"/>
        </w:rPr>
        <w:t xml:space="preserve">. México </w:t>
      </w:r>
    </w:p>
    <w:p w14:paraId="6E14859E" w14:textId="21EB7F62" w:rsidR="00F1163C" w:rsidRPr="00F1163C" w:rsidRDefault="00F1163C">
      <w:pPr>
        <w:rPr>
          <w:rFonts w:ascii="Arial" w:hAnsi="Arial" w:cs="Arial"/>
          <w:sz w:val="24"/>
          <w:szCs w:val="24"/>
        </w:rPr>
      </w:pPr>
      <w:r w:rsidRPr="00F1163C">
        <w:rPr>
          <w:rFonts w:ascii="Arial" w:hAnsi="Arial" w:cs="Arial"/>
          <w:sz w:val="24"/>
          <w:szCs w:val="24"/>
        </w:rPr>
        <w:lastRenderedPageBreak/>
        <w:t xml:space="preserve">SEP (2020) </w:t>
      </w:r>
      <w:r w:rsidRPr="00F1163C">
        <w:rPr>
          <w:rFonts w:ascii="Arial" w:hAnsi="Arial" w:cs="Arial"/>
          <w:sz w:val="24"/>
          <w:szCs w:val="24"/>
        </w:rPr>
        <w:t>Perfiles profesionales, criterios e indicadores para docentes, técnicos docentes y personal con funciones de dirección y de supervisión</w:t>
      </w:r>
      <w:r w:rsidRPr="00F1163C">
        <w:rPr>
          <w:rFonts w:ascii="Arial" w:hAnsi="Arial" w:cs="Arial"/>
          <w:sz w:val="24"/>
          <w:szCs w:val="24"/>
        </w:rPr>
        <w:t xml:space="preserve">. México </w:t>
      </w:r>
    </w:p>
    <w:p w14:paraId="28EC41DF" w14:textId="122BAF64" w:rsidR="007838D8" w:rsidRPr="00F1163C" w:rsidRDefault="00F81BB8">
      <w:pPr>
        <w:rPr>
          <w:rFonts w:ascii="Arial" w:hAnsi="Arial" w:cs="Arial"/>
          <w:sz w:val="24"/>
          <w:szCs w:val="24"/>
        </w:rPr>
      </w:pPr>
      <w:r w:rsidRPr="00F1163C">
        <w:rPr>
          <w:rFonts w:ascii="Arial" w:hAnsi="Arial" w:cs="Arial"/>
          <w:sz w:val="24"/>
          <w:szCs w:val="24"/>
        </w:rPr>
        <w:t>García</w:t>
      </w:r>
      <w:r w:rsidR="003D1649" w:rsidRPr="00F1163C">
        <w:rPr>
          <w:rFonts w:ascii="Arial" w:hAnsi="Arial" w:cs="Arial"/>
          <w:sz w:val="24"/>
          <w:szCs w:val="24"/>
        </w:rPr>
        <w:t>, M. (2016) E</w:t>
      </w:r>
      <w:r w:rsidR="007838D8" w:rsidRPr="00F1163C">
        <w:rPr>
          <w:rFonts w:ascii="Arial" w:hAnsi="Arial" w:cs="Arial"/>
          <w:sz w:val="24"/>
          <w:szCs w:val="24"/>
        </w:rPr>
        <w:t>L DERECHO A LA EDUCACIÓN: UN ANÁLISIS A PARTIR DE LA POLÍTICA EDUCATIVA DE LAS DOS ÚLTIMAS DÉCADAS EN MÉXICO</w:t>
      </w:r>
      <w:r w:rsidR="003D1649" w:rsidRPr="00F1163C">
        <w:rPr>
          <w:rFonts w:ascii="Arial" w:hAnsi="Arial" w:cs="Arial"/>
          <w:sz w:val="24"/>
          <w:szCs w:val="24"/>
        </w:rPr>
        <w:t>.</w:t>
      </w:r>
      <w:r w:rsidR="003D1649" w:rsidRPr="00F1163C">
        <w:rPr>
          <w:rFonts w:ascii="Arial" w:hAnsi="Arial" w:cs="Arial"/>
          <w:sz w:val="24"/>
          <w:szCs w:val="24"/>
        </w:rPr>
        <w:t xml:space="preserve"> pp. 171-191</w:t>
      </w:r>
      <w:r w:rsidR="003D1649" w:rsidRPr="00F1163C">
        <w:rPr>
          <w:rFonts w:ascii="Arial" w:hAnsi="Arial" w:cs="Arial"/>
          <w:sz w:val="24"/>
          <w:szCs w:val="24"/>
        </w:rPr>
        <w:t xml:space="preserve">. </w:t>
      </w:r>
    </w:p>
    <w:p w14:paraId="69A3CE3C" w14:textId="58CE2159" w:rsidR="003D1649" w:rsidRPr="00F1163C" w:rsidRDefault="00481090">
      <w:pPr>
        <w:rPr>
          <w:rFonts w:ascii="Arial" w:hAnsi="Arial" w:cs="Arial"/>
          <w:sz w:val="24"/>
          <w:szCs w:val="24"/>
        </w:rPr>
      </w:pPr>
      <w:r w:rsidRPr="00F1163C">
        <w:rPr>
          <w:rFonts w:ascii="Arial" w:hAnsi="Arial" w:cs="Arial"/>
          <w:sz w:val="24"/>
          <w:szCs w:val="24"/>
        </w:rPr>
        <w:t xml:space="preserve">Briceño, H. </w:t>
      </w:r>
      <w:r w:rsidR="00F81BB8" w:rsidRPr="00F1163C">
        <w:rPr>
          <w:rFonts w:ascii="Arial" w:hAnsi="Arial" w:cs="Arial"/>
          <w:sz w:val="24"/>
          <w:szCs w:val="24"/>
        </w:rPr>
        <w:t>(2013</w:t>
      </w:r>
      <w:r w:rsidRPr="00F1163C">
        <w:rPr>
          <w:rFonts w:ascii="Arial" w:hAnsi="Arial" w:cs="Arial"/>
          <w:sz w:val="24"/>
          <w:szCs w:val="24"/>
        </w:rPr>
        <w:t xml:space="preserve">) </w:t>
      </w:r>
      <w:r w:rsidRPr="00F1163C">
        <w:rPr>
          <w:rFonts w:ascii="Arial" w:hAnsi="Arial" w:cs="Arial"/>
          <w:sz w:val="24"/>
          <w:szCs w:val="24"/>
        </w:rPr>
        <w:t>LA ACTUALIZACIÓN DOCENTE: UN RETO DE LA REFORMA EDUCATIVA 2012</w:t>
      </w:r>
    </w:p>
    <w:p w14:paraId="3D88A13A" w14:textId="09DE7F88" w:rsidR="00481090" w:rsidRDefault="00481090">
      <w:pPr>
        <w:rPr>
          <w:rFonts w:ascii="Arial" w:hAnsi="Arial" w:cs="Arial"/>
          <w:sz w:val="24"/>
          <w:szCs w:val="24"/>
        </w:rPr>
      </w:pPr>
      <w:r w:rsidRPr="00F1163C">
        <w:rPr>
          <w:rFonts w:ascii="Arial" w:hAnsi="Arial" w:cs="Arial"/>
          <w:sz w:val="24"/>
          <w:szCs w:val="24"/>
        </w:rPr>
        <w:t xml:space="preserve">Lafaye, J. (2014). El humanismo, revolución cultural. Estudios, 12(111), 7-26. Recuperado de: </w:t>
      </w:r>
      <w:hyperlink r:id="rId7" w:history="1">
        <w:r w:rsidRPr="00F1163C">
          <w:rPr>
            <w:rStyle w:val="Hipervnculo"/>
            <w:rFonts w:ascii="Arial" w:hAnsi="Arial" w:cs="Arial"/>
            <w:sz w:val="24"/>
            <w:szCs w:val="24"/>
          </w:rPr>
          <w:t>https://biblioteca.itam.mx/estudios/111/000259858.pdf</w:t>
        </w:r>
      </w:hyperlink>
      <w:r w:rsidRPr="00F1163C">
        <w:rPr>
          <w:rFonts w:ascii="Arial" w:hAnsi="Arial" w:cs="Arial"/>
          <w:sz w:val="24"/>
          <w:szCs w:val="24"/>
        </w:rPr>
        <w:t xml:space="preserve"> </w:t>
      </w:r>
    </w:p>
    <w:p w14:paraId="1978834C" w14:textId="77777777" w:rsidR="00F12B10" w:rsidRDefault="00F12B10">
      <w:pPr>
        <w:rPr>
          <w:rFonts w:ascii="Arial" w:hAnsi="Arial" w:cs="Arial"/>
          <w:sz w:val="24"/>
          <w:szCs w:val="24"/>
        </w:rPr>
        <w:sectPr w:rsidR="00F12B10">
          <w:pgSz w:w="12240" w:h="15840"/>
          <w:pgMar w:top="1417" w:right="1701" w:bottom="1417" w:left="1701" w:header="708" w:footer="708" w:gutter="0"/>
          <w:cols w:space="708"/>
          <w:docGrid w:linePitch="360"/>
        </w:sectPr>
      </w:pPr>
    </w:p>
    <w:p w14:paraId="37CF2DFE" w14:textId="2776F3ED" w:rsidR="00F12B10" w:rsidRDefault="00F12B10">
      <w:pPr>
        <w:rPr>
          <w:rFonts w:ascii="Arial" w:hAnsi="Arial" w:cs="Arial"/>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56"/>
        <w:gridCol w:w="1695"/>
        <w:gridCol w:w="1705"/>
        <w:gridCol w:w="1743"/>
        <w:gridCol w:w="1589"/>
        <w:gridCol w:w="1559"/>
        <w:gridCol w:w="1418"/>
      </w:tblGrid>
      <w:tr w:rsidR="00F12B10" w:rsidRPr="00D06BC5" w14:paraId="02FA9F24" w14:textId="77777777" w:rsidTr="00D14735">
        <w:trPr>
          <w:trHeight w:val="345"/>
        </w:trPr>
        <w:tc>
          <w:tcPr>
            <w:tcW w:w="1456" w:type="dxa"/>
            <w:shd w:val="clear" w:color="auto" w:fill="auto"/>
          </w:tcPr>
          <w:p w14:paraId="44CE8840"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Criterios</w:t>
            </w:r>
          </w:p>
          <w:p w14:paraId="424DCF80"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Descriptores.</w:t>
            </w:r>
          </w:p>
        </w:tc>
        <w:tc>
          <w:tcPr>
            <w:tcW w:w="1695" w:type="dxa"/>
          </w:tcPr>
          <w:p w14:paraId="3E1E2995"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10</w:t>
            </w:r>
          </w:p>
        </w:tc>
        <w:tc>
          <w:tcPr>
            <w:tcW w:w="1705" w:type="dxa"/>
          </w:tcPr>
          <w:p w14:paraId="262E08EE"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9</w:t>
            </w:r>
          </w:p>
        </w:tc>
        <w:tc>
          <w:tcPr>
            <w:tcW w:w="1743" w:type="dxa"/>
          </w:tcPr>
          <w:p w14:paraId="4F195718"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8</w:t>
            </w:r>
          </w:p>
        </w:tc>
        <w:tc>
          <w:tcPr>
            <w:tcW w:w="1589" w:type="dxa"/>
          </w:tcPr>
          <w:p w14:paraId="1A2F1C3F"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7</w:t>
            </w:r>
          </w:p>
        </w:tc>
        <w:tc>
          <w:tcPr>
            <w:tcW w:w="1559" w:type="dxa"/>
          </w:tcPr>
          <w:p w14:paraId="1C5B5F47"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62D7B8"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5</w:t>
            </w:r>
          </w:p>
        </w:tc>
      </w:tr>
      <w:tr w:rsidR="00F12B10" w:rsidRPr="00D06BC5" w14:paraId="2923F47B" w14:textId="77777777" w:rsidTr="00D14735">
        <w:trPr>
          <w:trHeight w:val="120"/>
        </w:trPr>
        <w:tc>
          <w:tcPr>
            <w:tcW w:w="1456" w:type="dxa"/>
            <w:shd w:val="clear" w:color="auto" w:fill="auto"/>
          </w:tcPr>
          <w:p w14:paraId="63B7CDC4" w14:textId="77777777" w:rsidR="00F12B10" w:rsidRPr="00D06BC5" w:rsidRDefault="00F12B10" w:rsidP="00D14735">
            <w:pPr>
              <w:jc w:val="both"/>
              <w:rPr>
                <w:rFonts w:ascii="Calibri" w:hAnsi="Calibri" w:cs="Calibri"/>
                <w:bCs/>
                <w:sz w:val="16"/>
                <w:szCs w:val="16"/>
              </w:rPr>
            </w:pPr>
            <w:r w:rsidRPr="00D06BC5">
              <w:rPr>
                <w:rFonts w:ascii="Calibri" w:hAnsi="Calibri" w:cs="Calibri"/>
                <w:b/>
                <w:sz w:val="16"/>
                <w:szCs w:val="16"/>
              </w:rPr>
              <w:t>Focalización del tema</w:t>
            </w:r>
            <w:r w:rsidRPr="00D06BC5">
              <w:rPr>
                <w:rFonts w:ascii="Calibri" w:hAnsi="Calibri" w:cs="Calibri"/>
                <w:bCs/>
                <w:sz w:val="16"/>
                <w:szCs w:val="16"/>
              </w:rPr>
              <w:t>.</w:t>
            </w:r>
          </w:p>
        </w:tc>
        <w:tc>
          <w:tcPr>
            <w:tcW w:w="1695" w:type="dxa"/>
          </w:tcPr>
          <w:p w14:paraId="1D5DC00F"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Focaliza</w:t>
            </w:r>
            <w:r>
              <w:rPr>
                <w:rFonts w:ascii="Calibri" w:hAnsi="Calibri" w:cs="Calibri"/>
                <w:bCs/>
                <w:sz w:val="16"/>
                <w:szCs w:val="16"/>
              </w:rPr>
              <w:t xml:space="preserve"> de manera clara y precisa</w:t>
            </w:r>
            <w:r w:rsidRPr="00D06BC5">
              <w:rPr>
                <w:rFonts w:ascii="Calibri" w:hAnsi="Calibri" w:cs="Calibri"/>
                <w:bCs/>
                <w:sz w:val="16"/>
                <w:szCs w:val="16"/>
              </w:rPr>
              <w:t xml:space="preserve"> </w:t>
            </w:r>
            <w:r>
              <w:rPr>
                <w:rFonts w:ascii="Calibri" w:hAnsi="Calibri" w:cs="Calibri"/>
                <w:bCs/>
                <w:sz w:val="16"/>
                <w:szCs w:val="16"/>
              </w:rPr>
              <w:t>la importancia de las bases legales y normativas de la educación básica</w:t>
            </w:r>
            <w:r w:rsidRPr="00D06BC5">
              <w:rPr>
                <w:rFonts w:ascii="Calibri" w:hAnsi="Calibri" w:cs="Calibri"/>
                <w:bCs/>
                <w:sz w:val="16"/>
                <w:szCs w:val="16"/>
              </w:rPr>
              <w:t>.</w:t>
            </w:r>
          </w:p>
        </w:tc>
        <w:tc>
          <w:tcPr>
            <w:tcW w:w="1705" w:type="dxa"/>
          </w:tcPr>
          <w:p w14:paraId="309DC07D" w14:textId="77777777" w:rsidR="00F12B10" w:rsidRPr="00D06BC5" w:rsidRDefault="00F12B10" w:rsidP="00D14735">
            <w:pPr>
              <w:jc w:val="both"/>
              <w:rPr>
                <w:rFonts w:ascii="Calibri" w:hAnsi="Calibri" w:cs="Calibri"/>
                <w:bCs/>
                <w:sz w:val="16"/>
                <w:szCs w:val="16"/>
              </w:rPr>
            </w:pPr>
            <w:r w:rsidRPr="00DB016A">
              <w:rPr>
                <w:rFonts w:ascii="Calibri" w:hAnsi="Calibri" w:cs="Calibri"/>
                <w:bCs/>
                <w:sz w:val="16"/>
                <w:szCs w:val="16"/>
              </w:rPr>
              <w:t>Focaliza</w:t>
            </w:r>
            <w:r>
              <w:rPr>
                <w:rFonts w:ascii="Calibri" w:hAnsi="Calibri" w:cs="Calibri"/>
                <w:bCs/>
                <w:sz w:val="16"/>
                <w:szCs w:val="16"/>
              </w:rPr>
              <w:t xml:space="preserve"> de forma deficiente </w:t>
            </w:r>
            <w:r w:rsidRPr="00DB016A">
              <w:rPr>
                <w:rFonts w:ascii="Calibri" w:hAnsi="Calibri" w:cs="Calibri"/>
                <w:bCs/>
                <w:sz w:val="16"/>
                <w:szCs w:val="16"/>
              </w:rPr>
              <w:t>la importancia de las bases legales y normativas de la educación básica.</w:t>
            </w:r>
          </w:p>
        </w:tc>
        <w:tc>
          <w:tcPr>
            <w:tcW w:w="1743" w:type="dxa"/>
          </w:tcPr>
          <w:p w14:paraId="2EEE485D" w14:textId="77777777" w:rsidR="00F12B10" w:rsidRPr="00D06BC5" w:rsidRDefault="00F12B10" w:rsidP="00D14735">
            <w:pPr>
              <w:jc w:val="both"/>
              <w:rPr>
                <w:rFonts w:ascii="Calibri" w:hAnsi="Calibri" w:cs="Calibri"/>
                <w:bCs/>
                <w:sz w:val="16"/>
                <w:szCs w:val="16"/>
              </w:rPr>
            </w:pPr>
            <w:r w:rsidRPr="005E35DB">
              <w:rPr>
                <w:rFonts w:ascii="Calibri" w:hAnsi="Calibri" w:cs="Calibri"/>
                <w:bCs/>
                <w:sz w:val="16"/>
                <w:szCs w:val="16"/>
              </w:rPr>
              <w:t>Focaliza de forma deficiente algunos elementos de la importancia de las bases legales y normativas de la educación básica.</w:t>
            </w:r>
          </w:p>
        </w:tc>
        <w:tc>
          <w:tcPr>
            <w:tcW w:w="1589" w:type="dxa"/>
          </w:tcPr>
          <w:p w14:paraId="065AE02B" w14:textId="77777777" w:rsidR="00F12B10" w:rsidRPr="00D06BC5" w:rsidRDefault="00F12B10" w:rsidP="00D14735">
            <w:pPr>
              <w:jc w:val="both"/>
              <w:rPr>
                <w:rFonts w:ascii="Calibri" w:hAnsi="Calibri" w:cs="Calibri"/>
                <w:bCs/>
                <w:sz w:val="16"/>
                <w:szCs w:val="16"/>
              </w:rPr>
            </w:pPr>
            <w:r w:rsidRPr="005E35DB">
              <w:rPr>
                <w:rFonts w:ascii="Calibri" w:hAnsi="Calibri" w:cs="Calibri"/>
                <w:bCs/>
                <w:sz w:val="16"/>
                <w:szCs w:val="16"/>
              </w:rPr>
              <w:t xml:space="preserve">Focaliza de forma </w:t>
            </w:r>
            <w:r>
              <w:rPr>
                <w:rFonts w:ascii="Calibri" w:hAnsi="Calibri" w:cs="Calibri"/>
                <w:bCs/>
                <w:sz w:val="16"/>
                <w:szCs w:val="16"/>
              </w:rPr>
              <w:t>ambigua</w:t>
            </w:r>
            <w:r w:rsidRPr="005E35DB">
              <w:rPr>
                <w:rFonts w:ascii="Calibri" w:hAnsi="Calibri" w:cs="Calibri"/>
                <w:bCs/>
                <w:sz w:val="16"/>
                <w:szCs w:val="16"/>
              </w:rPr>
              <w:t xml:space="preserve"> la importancia de las bases legales y normativas de la educación básica.</w:t>
            </w:r>
          </w:p>
        </w:tc>
        <w:tc>
          <w:tcPr>
            <w:tcW w:w="1559" w:type="dxa"/>
          </w:tcPr>
          <w:p w14:paraId="675696ED" w14:textId="77777777" w:rsidR="00F12B10" w:rsidRPr="00D06BC5" w:rsidRDefault="00F12B10" w:rsidP="00D14735">
            <w:pPr>
              <w:jc w:val="both"/>
              <w:rPr>
                <w:rFonts w:ascii="Calibri" w:hAnsi="Calibri" w:cs="Calibri"/>
                <w:bCs/>
                <w:sz w:val="16"/>
                <w:szCs w:val="16"/>
              </w:rPr>
            </w:pPr>
            <w:r w:rsidRPr="005E35DB">
              <w:rPr>
                <w:rFonts w:ascii="Calibri" w:hAnsi="Calibri" w:cs="Calibri"/>
                <w:bCs/>
                <w:sz w:val="16"/>
                <w:szCs w:val="16"/>
              </w:rPr>
              <w:t>Focaliza de forma ambigua algunos elementos de la importancia de las bases legales y normativas de la educación básica.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E902F9" w14:textId="77777777" w:rsidR="00F12B10" w:rsidRPr="00D06BC5" w:rsidRDefault="00F12B10" w:rsidP="00D14735">
            <w:pPr>
              <w:jc w:val="both"/>
              <w:rPr>
                <w:rFonts w:ascii="Calibri" w:hAnsi="Calibri" w:cs="Calibri"/>
                <w:bCs/>
                <w:sz w:val="16"/>
                <w:szCs w:val="16"/>
              </w:rPr>
            </w:pPr>
            <w:r>
              <w:rPr>
                <w:rFonts w:ascii="Calibri" w:hAnsi="Calibri" w:cs="Calibri"/>
                <w:bCs/>
                <w:sz w:val="16"/>
                <w:szCs w:val="16"/>
              </w:rPr>
              <w:t>No f</w:t>
            </w:r>
            <w:r w:rsidRPr="005E35DB">
              <w:rPr>
                <w:rFonts w:ascii="Calibri" w:hAnsi="Calibri" w:cs="Calibri"/>
                <w:bCs/>
                <w:sz w:val="16"/>
                <w:szCs w:val="16"/>
              </w:rPr>
              <w:t>ocaliza la importancia de las bases legales y normativas de la educación básica.</w:t>
            </w:r>
          </w:p>
        </w:tc>
      </w:tr>
      <w:tr w:rsidR="00F12B10" w:rsidRPr="00D06BC5" w14:paraId="08BBE0D9" w14:textId="77777777" w:rsidTr="00D14735">
        <w:trPr>
          <w:trHeight w:val="91"/>
        </w:trPr>
        <w:tc>
          <w:tcPr>
            <w:tcW w:w="1456" w:type="dxa"/>
            <w:shd w:val="clear" w:color="auto" w:fill="auto"/>
          </w:tcPr>
          <w:p w14:paraId="6366ED6B"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Información.</w:t>
            </w:r>
          </w:p>
        </w:tc>
        <w:tc>
          <w:tcPr>
            <w:tcW w:w="1695" w:type="dxa"/>
          </w:tcPr>
          <w:p w14:paraId="7EAF20CC"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Muestra información relevante y de contexto al tiempo que hace uso de los referentes conceptuales y normativos para exponer sus principales reflexiones, además recurre a información documental y empírica para sustentar sus ideas</w:t>
            </w:r>
          </w:p>
        </w:tc>
        <w:tc>
          <w:tcPr>
            <w:tcW w:w="1705" w:type="dxa"/>
          </w:tcPr>
          <w:p w14:paraId="1F8A26C6" w14:textId="77777777" w:rsidR="00F12B10" w:rsidRPr="00D06BC5" w:rsidRDefault="00F12B10" w:rsidP="00D14735">
            <w:pPr>
              <w:jc w:val="both"/>
              <w:rPr>
                <w:rFonts w:ascii="Calibri" w:hAnsi="Calibri" w:cs="Calibri"/>
                <w:bCs/>
                <w:sz w:val="16"/>
                <w:szCs w:val="16"/>
              </w:rPr>
            </w:pPr>
            <w:r w:rsidRPr="00707364">
              <w:rPr>
                <w:rFonts w:ascii="Calibri" w:hAnsi="Calibri" w:cs="Calibri"/>
                <w:bCs/>
                <w:sz w:val="16"/>
                <w:szCs w:val="16"/>
              </w:rPr>
              <w:t>Muestra información relevante y de contexto al tiempo que hace uso de los referentes conceptuales y normativos para exponer sus principales reflexiones, además recurre a poca información documental y empírica para sustentar sus ideas</w:t>
            </w:r>
          </w:p>
        </w:tc>
        <w:tc>
          <w:tcPr>
            <w:tcW w:w="1743" w:type="dxa"/>
          </w:tcPr>
          <w:p w14:paraId="11FE4CBB" w14:textId="77777777" w:rsidR="00F12B10" w:rsidRPr="00D06BC5" w:rsidRDefault="00F12B10" w:rsidP="00D14735">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poca información documental y empírica para sustentar sus ideas</w:t>
            </w:r>
          </w:p>
        </w:tc>
        <w:tc>
          <w:tcPr>
            <w:tcW w:w="1589" w:type="dxa"/>
          </w:tcPr>
          <w:p w14:paraId="63D24A65" w14:textId="77777777" w:rsidR="00F12B10" w:rsidRPr="00D06BC5" w:rsidRDefault="00F12B10" w:rsidP="00D14735">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información documental para sustentar sus ideas</w:t>
            </w:r>
          </w:p>
        </w:tc>
        <w:tc>
          <w:tcPr>
            <w:tcW w:w="1559" w:type="dxa"/>
          </w:tcPr>
          <w:p w14:paraId="157CE1D5" w14:textId="77777777" w:rsidR="00F12B10" w:rsidRPr="00D06BC5" w:rsidRDefault="00F12B10" w:rsidP="00D14735">
            <w:pPr>
              <w:jc w:val="both"/>
              <w:rPr>
                <w:rFonts w:ascii="Calibri" w:hAnsi="Calibri" w:cs="Calibri"/>
                <w:bCs/>
                <w:sz w:val="16"/>
                <w:szCs w:val="16"/>
              </w:rPr>
            </w:pPr>
            <w:r w:rsidRPr="00707364">
              <w:rPr>
                <w:rFonts w:ascii="Calibri" w:hAnsi="Calibri" w:cs="Calibri"/>
                <w:bCs/>
                <w:sz w:val="16"/>
                <w:szCs w:val="16"/>
              </w:rPr>
              <w:t xml:space="preserve">Muestra información poco relevante y de contexto al tiempo que hace uso inadecuado de los referentes conceptuales y normativos para exponer sus principales reflexiones,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F05363"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La información no es relevante, no hace uso de referentes conceptuales y normativos además de que no recurre a información documental y empírica.</w:t>
            </w:r>
          </w:p>
        </w:tc>
      </w:tr>
      <w:tr w:rsidR="00F12B10" w:rsidRPr="00D06BC5" w14:paraId="14B8A1D0" w14:textId="77777777" w:rsidTr="00D14735">
        <w:tc>
          <w:tcPr>
            <w:tcW w:w="1456" w:type="dxa"/>
            <w:shd w:val="clear" w:color="auto" w:fill="auto"/>
          </w:tcPr>
          <w:p w14:paraId="2AAD9D41"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Calidad de las imágenes</w:t>
            </w:r>
          </w:p>
        </w:tc>
        <w:tc>
          <w:tcPr>
            <w:tcW w:w="1695" w:type="dxa"/>
            <w:shd w:val="clear" w:color="auto" w:fill="auto"/>
          </w:tcPr>
          <w:p w14:paraId="617697D5"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El texto en las imágenes está claro y puede leerse fácilmente. Todas las imágenes son claras.</w:t>
            </w:r>
          </w:p>
        </w:tc>
        <w:tc>
          <w:tcPr>
            <w:tcW w:w="1705" w:type="dxa"/>
            <w:shd w:val="clear" w:color="auto" w:fill="auto"/>
          </w:tcPr>
          <w:p w14:paraId="1DABC2B0"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La mayor parte de las imágenes están claras, pero el texto no puede leerse correctamente.</w:t>
            </w:r>
          </w:p>
        </w:tc>
        <w:tc>
          <w:tcPr>
            <w:tcW w:w="1743" w:type="dxa"/>
            <w:shd w:val="clear" w:color="auto" w:fill="auto"/>
          </w:tcPr>
          <w:p w14:paraId="61589A86"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Algunas de las imágenes están borrosas y el texto no se puede leer correctamente.</w:t>
            </w:r>
          </w:p>
        </w:tc>
        <w:tc>
          <w:tcPr>
            <w:tcW w:w="1589" w:type="dxa"/>
            <w:shd w:val="clear" w:color="auto" w:fill="auto"/>
          </w:tcPr>
          <w:p w14:paraId="1F2CF68D"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Más de la mitad de las imágenes están borrosas o muy pequeñas.</w:t>
            </w:r>
          </w:p>
        </w:tc>
        <w:tc>
          <w:tcPr>
            <w:tcW w:w="1559" w:type="dxa"/>
            <w:shd w:val="clear" w:color="auto" w:fill="auto"/>
          </w:tcPr>
          <w:p w14:paraId="1AFB39F8"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Las imágenes son borrosas o muy pequeñas.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EBA228"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Las imágenes no se pueden distinguir.</w:t>
            </w:r>
          </w:p>
        </w:tc>
      </w:tr>
      <w:tr w:rsidR="00F12B10" w:rsidRPr="00D06BC5" w14:paraId="4887B8DA" w14:textId="77777777" w:rsidTr="00D14735">
        <w:tc>
          <w:tcPr>
            <w:tcW w:w="1456" w:type="dxa"/>
            <w:shd w:val="clear" w:color="auto" w:fill="auto"/>
          </w:tcPr>
          <w:p w14:paraId="0A2474C5"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Efectos y transiciones</w:t>
            </w:r>
          </w:p>
        </w:tc>
        <w:tc>
          <w:tcPr>
            <w:tcW w:w="1695" w:type="dxa"/>
            <w:shd w:val="clear" w:color="auto" w:fill="auto"/>
          </w:tcPr>
          <w:p w14:paraId="33A052A1"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 xml:space="preserve">Los efectos y transiciones son aceptables en su cantidad, están a buena velocidad y contribuyen al </w:t>
            </w:r>
            <w:r w:rsidRPr="00D06BC5">
              <w:rPr>
                <w:rFonts w:ascii="Calibri" w:hAnsi="Calibri" w:cs="Calibri"/>
                <w:bCs/>
                <w:sz w:val="16"/>
                <w:szCs w:val="16"/>
              </w:rPr>
              <w:lastRenderedPageBreak/>
              <w:t>propósito de la película</w:t>
            </w:r>
          </w:p>
        </w:tc>
        <w:tc>
          <w:tcPr>
            <w:tcW w:w="1705" w:type="dxa"/>
            <w:shd w:val="clear" w:color="auto" w:fill="auto"/>
          </w:tcPr>
          <w:p w14:paraId="288EB2A5"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lastRenderedPageBreak/>
              <w:t xml:space="preserve">Los efectos y transiciones son aceptables en su cantidad, están a buena velocidad, pero contribuyen poco al </w:t>
            </w:r>
            <w:r w:rsidRPr="00D06BC5">
              <w:rPr>
                <w:rFonts w:ascii="Calibri" w:hAnsi="Calibri" w:cs="Calibri"/>
                <w:bCs/>
                <w:sz w:val="16"/>
                <w:szCs w:val="16"/>
              </w:rPr>
              <w:lastRenderedPageBreak/>
              <w:t>propósito de la película</w:t>
            </w:r>
          </w:p>
        </w:tc>
        <w:tc>
          <w:tcPr>
            <w:tcW w:w="1743" w:type="dxa"/>
            <w:shd w:val="clear" w:color="auto" w:fill="auto"/>
          </w:tcPr>
          <w:p w14:paraId="05683AB6"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lastRenderedPageBreak/>
              <w:t>Incluye demasiados efectos que distraen la atención del propósito del video</w:t>
            </w:r>
          </w:p>
        </w:tc>
        <w:tc>
          <w:tcPr>
            <w:tcW w:w="1589" w:type="dxa"/>
            <w:shd w:val="clear" w:color="auto" w:fill="auto"/>
          </w:tcPr>
          <w:p w14:paraId="0AA118A2"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Incluye efectos y transiciones, pero a demasiada velocidad</w:t>
            </w:r>
          </w:p>
        </w:tc>
        <w:tc>
          <w:tcPr>
            <w:tcW w:w="1559" w:type="dxa"/>
            <w:shd w:val="clear" w:color="auto" w:fill="auto"/>
          </w:tcPr>
          <w:p w14:paraId="613AC163"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Incluye efectos en texto y video más no transiciones o viceversa.</w:t>
            </w:r>
          </w:p>
        </w:tc>
        <w:tc>
          <w:tcPr>
            <w:tcW w:w="1418" w:type="dxa"/>
            <w:shd w:val="clear" w:color="auto" w:fill="auto"/>
          </w:tcPr>
          <w:p w14:paraId="2619D832"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No incluye efectos en texto ni en video ni transiciones.</w:t>
            </w:r>
          </w:p>
        </w:tc>
      </w:tr>
      <w:tr w:rsidR="00F12B10" w:rsidRPr="00D06BC5" w14:paraId="2A2D0D87" w14:textId="77777777" w:rsidTr="00D14735">
        <w:tc>
          <w:tcPr>
            <w:tcW w:w="1456" w:type="dxa"/>
            <w:shd w:val="clear" w:color="auto" w:fill="auto"/>
          </w:tcPr>
          <w:p w14:paraId="19CB5000"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Originalidad</w:t>
            </w:r>
          </w:p>
        </w:tc>
        <w:tc>
          <w:tcPr>
            <w:tcW w:w="1695" w:type="dxa"/>
            <w:shd w:val="clear" w:color="auto" w:fill="auto"/>
          </w:tcPr>
          <w:p w14:paraId="27C8CA72"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Todo el video es original realizado por los alumnos.</w:t>
            </w:r>
          </w:p>
        </w:tc>
        <w:tc>
          <w:tcPr>
            <w:tcW w:w="1705" w:type="dxa"/>
            <w:shd w:val="clear" w:color="auto" w:fill="auto"/>
          </w:tcPr>
          <w:p w14:paraId="5D0B44F7"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Utilizó algunas escenas de otros videos.</w:t>
            </w:r>
          </w:p>
        </w:tc>
        <w:tc>
          <w:tcPr>
            <w:tcW w:w="1743" w:type="dxa"/>
            <w:shd w:val="clear" w:color="auto" w:fill="auto"/>
          </w:tcPr>
          <w:p w14:paraId="1461917F"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Utilizo 30 % de otros videos.</w:t>
            </w:r>
          </w:p>
        </w:tc>
        <w:tc>
          <w:tcPr>
            <w:tcW w:w="1589" w:type="dxa"/>
            <w:shd w:val="clear" w:color="auto" w:fill="auto"/>
          </w:tcPr>
          <w:p w14:paraId="7E177FD6"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Tiene alrededor de 20 % de videos copiados.</w:t>
            </w:r>
          </w:p>
        </w:tc>
        <w:tc>
          <w:tcPr>
            <w:tcW w:w="1559" w:type="dxa"/>
            <w:shd w:val="clear" w:color="auto" w:fill="auto"/>
          </w:tcPr>
          <w:p w14:paraId="6690389D"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Gran parte del video es copiado de otros videos.</w:t>
            </w:r>
          </w:p>
        </w:tc>
        <w:tc>
          <w:tcPr>
            <w:tcW w:w="1418" w:type="dxa"/>
            <w:shd w:val="clear" w:color="auto" w:fill="auto"/>
          </w:tcPr>
          <w:p w14:paraId="45D8D340"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No es original.  Video copiado.</w:t>
            </w:r>
          </w:p>
        </w:tc>
      </w:tr>
      <w:tr w:rsidR="00F12B10" w:rsidRPr="00D06BC5" w14:paraId="03A09534" w14:textId="77777777" w:rsidTr="00D14735">
        <w:trPr>
          <w:trHeight w:val="1167"/>
        </w:trPr>
        <w:tc>
          <w:tcPr>
            <w:tcW w:w="1456" w:type="dxa"/>
            <w:shd w:val="clear" w:color="auto" w:fill="auto"/>
          </w:tcPr>
          <w:p w14:paraId="1D6CAE44"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Títulos y Créditos.</w:t>
            </w:r>
          </w:p>
        </w:tc>
        <w:tc>
          <w:tcPr>
            <w:tcW w:w="1695" w:type="dxa"/>
            <w:shd w:val="clear" w:color="auto" w:fill="auto"/>
          </w:tcPr>
          <w:p w14:paraId="6D661F59"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 xml:space="preserve">Tiene títulos y créditos con velocidad y efectos de video aceptables. </w:t>
            </w:r>
          </w:p>
        </w:tc>
        <w:tc>
          <w:tcPr>
            <w:tcW w:w="1705" w:type="dxa"/>
            <w:shd w:val="clear" w:color="auto" w:fill="auto"/>
          </w:tcPr>
          <w:p w14:paraId="01CD7F77"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Tiene títulos y créditos, pero los efectos de video no dejan apreciar el texto.</w:t>
            </w:r>
          </w:p>
        </w:tc>
        <w:tc>
          <w:tcPr>
            <w:tcW w:w="1743" w:type="dxa"/>
            <w:shd w:val="clear" w:color="auto" w:fill="auto"/>
          </w:tcPr>
          <w:p w14:paraId="439F9B86"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Tiene títulos y créditos, pero se muestran a demasiada velocidad.</w:t>
            </w:r>
          </w:p>
        </w:tc>
        <w:tc>
          <w:tcPr>
            <w:tcW w:w="1589" w:type="dxa"/>
            <w:shd w:val="clear" w:color="auto" w:fill="auto"/>
          </w:tcPr>
          <w:p w14:paraId="5D1E2C5C"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Tiene títulos y créditos, pero no se pueden apreciar y se muestran a demasiada velocidad.</w:t>
            </w:r>
          </w:p>
        </w:tc>
        <w:tc>
          <w:tcPr>
            <w:tcW w:w="1559" w:type="dxa"/>
            <w:shd w:val="clear" w:color="auto" w:fill="auto"/>
          </w:tcPr>
          <w:p w14:paraId="6998BD9B"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No tiene títulos o créditos.</w:t>
            </w:r>
          </w:p>
        </w:tc>
        <w:tc>
          <w:tcPr>
            <w:tcW w:w="1418" w:type="dxa"/>
            <w:shd w:val="clear" w:color="auto" w:fill="auto"/>
          </w:tcPr>
          <w:p w14:paraId="23AECAA3"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El video no tiene títulos y créditos.</w:t>
            </w:r>
          </w:p>
        </w:tc>
      </w:tr>
      <w:tr w:rsidR="00F12B10" w:rsidRPr="00D06BC5" w14:paraId="6C824F13" w14:textId="77777777" w:rsidTr="00D14735">
        <w:trPr>
          <w:trHeight w:val="195"/>
        </w:trPr>
        <w:tc>
          <w:tcPr>
            <w:tcW w:w="1456" w:type="dxa"/>
            <w:shd w:val="clear" w:color="auto" w:fill="auto"/>
          </w:tcPr>
          <w:p w14:paraId="42889208"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Distinción de elementos de tiempo</w:t>
            </w:r>
          </w:p>
        </w:tc>
        <w:tc>
          <w:tcPr>
            <w:tcW w:w="1695" w:type="dxa"/>
            <w:shd w:val="clear" w:color="auto" w:fill="auto"/>
          </w:tcPr>
          <w:p w14:paraId="0C5701D8" w14:textId="77777777" w:rsidR="00F12B10" w:rsidRPr="00D06BC5" w:rsidRDefault="00F12B10" w:rsidP="00D14735">
            <w:pPr>
              <w:jc w:val="both"/>
              <w:rPr>
                <w:rFonts w:ascii="Calibri" w:hAnsi="Calibri" w:cs="Calibri"/>
                <w:bCs/>
                <w:sz w:val="16"/>
                <w:szCs w:val="16"/>
              </w:rPr>
            </w:pPr>
            <w:r w:rsidRPr="00707364">
              <w:rPr>
                <w:rFonts w:ascii="Calibri" w:hAnsi="Calibri" w:cs="Calibri"/>
                <w:bCs/>
                <w:sz w:val="16"/>
                <w:szCs w:val="16"/>
              </w:rPr>
              <w:t>El video tiene una excelente apertura, desarrollo argumentativo y conclusión.</w:t>
            </w:r>
          </w:p>
        </w:tc>
        <w:tc>
          <w:tcPr>
            <w:tcW w:w="1705" w:type="dxa"/>
            <w:shd w:val="clear" w:color="auto" w:fill="auto"/>
          </w:tcPr>
          <w:p w14:paraId="00EE7325" w14:textId="77777777" w:rsidR="00F12B10" w:rsidRPr="00D06BC5" w:rsidRDefault="00F12B10" w:rsidP="00D14735">
            <w:pPr>
              <w:jc w:val="both"/>
              <w:rPr>
                <w:rFonts w:ascii="Calibri" w:hAnsi="Calibri" w:cs="Calibri"/>
                <w:bCs/>
                <w:sz w:val="16"/>
                <w:szCs w:val="16"/>
              </w:rPr>
            </w:pPr>
            <w:r w:rsidRPr="00707364">
              <w:rPr>
                <w:rFonts w:ascii="Calibri" w:hAnsi="Calibri" w:cs="Calibri"/>
                <w:bCs/>
                <w:sz w:val="16"/>
                <w:szCs w:val="16"/>
              </w:rPr>
              <w:t>El video tiene una muy buena apertura, desarrollo argumentativo y conclusión</w:t>
            </w:r>
          </w:p>
        </w:tc>
        <w:tc>
          <w:tcPr>
            <w:tcW w:w="1743" w:type="dxa"/>
            <w:shd w:val="clear" w:color="auto" w:fill="auto"/>
          </w:tcPr>
          <w:p w14:paraId="56C40458"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El video tiene una adecuada apertura, desarrollo argumentativo y conclusión.</w:t>
            </w:r>
          </w:p>
        </w:tc>
        <w:tc>
          <w:tcPr>
            <w:tcW w:w="1589" w:type="dxa"/>
            <w:shd w:val="clear" w:color="auto" w:fill="auto"/>
          </w:tcPr>
          <w:p w14:paraId="38E77CC3" w14:textId="77777777" w:rsidR="00F12B10" w:rsidRPr="00D06BC5" w:rsidRDefault="00F12B10" w:rsidP="00D14735">
            <w:pPr>
              <w:jc w:val="both"/>
              <w:rPr>
                <w:rFonts w:ascii="Calibri" w:hAnsi="Calibri" w:cs="Calibri"/>
                <w:bCs/>
                <w:sz w:val="16"/>
                <w:szCs w:val="16"/>
              </w:rPr>
            </w:pPr>
            <w:r w:rsidRPr="00707364">
              <w:rPr>
                <w:rFonts w:ascii="Calibri" w:hAnsi="Calibri" w:cs="Calibri"/>
                <w:bCs/>
                <w:sz w:val="16"/>
                <w:szCs w:val="16"/>
              </w:rPr>
              <w:t>El video tiene alguna deficiencia en la apertura, desarrollo argumentativo y conclusión.</w:t>
            </w:r>
          </w:p>
        </w:tc>
        <w:tc>
          <w:tcPr>
            <w:tcW w:w="1559" w:type="dxa"/>
            <w:shd w:val="clear" w:color="auto" w:fill="auto"/>
          </w:tcPr>
          <w:p w14:paraId="23AA0D26" w14:textId="77777777" w:rsidR="00F12B10" w:rsidRPr="00D06BC5" w:rsidRDefault="00F12B10" w:rsidP="00D14735">
            <w:pPr>
              <w:jc w:val="both"/>
              <w:rPr>
                <w:rFonts w:ascii="Calibri" w:hAnsi="Calibri" w:cs="Calibri"/>
                <w:bCs/>
                <w:sz w:val="16"/>
                <w:szCs w:val="16"/>
              </w:rPr>
            </w:pPr>
            <w:r w:rsidRPr="00707364">
              <w:rPr>
                <w:rFonts w:ascii="Calibri" w:hAnsi="Calibri" w:cs="Calibri"/>
                <w:bCs/>
                <w:sz w:val="16"/>
                <w:szCs w:val="16"/>
              </w:rPr>
              <w:t>Al video le falta uno de los elementos de apertura, desarrollo argumentativo y conclusión.</w:t>
            </w:r>
          </w:p>
        </w:tc>
        <w:tc>
          <w:tcPr>
            <w:tcW w:w="1418" w:type="dxa"/>
            <w:shd w:val="clear" w:color="auto" w:fill="auto"/>
          </w:tcPr>
          <w:p w14:paraId="4DC72925"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En el video no se distinguen la apertura, el desarrollo argumentativo y la conclusión.</w:t>
            </w:r>
          </w:p>
        </w:tc>
      </w:tr>
      <w:tr w:rsidR="00F12B10" w:rsidRPr="00D06BC5" w14:paraId="0201D22F" w14:textId="77777777" w:rsidTr="00D14735">
        <w:trPr>
          <w:trHeight w:val="1104"/>
        </w:trPr>
        <w:tc>
          <w:tcPr>
            <w:tcW w:w="1456" w:type="dxa"/>
            <w:shd w:val="clear" w:color="auto" w:fill="auto"/>
          </w:tcPr>
          <w:p w14:paraId="5E20758D"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Tiempo del video.</w:t>
            </w:r>
          </w:p>
        </w:tc>
        <w:tc>
          <w:tcPr>
            <w:tcW w:w="1695" w:type="dxa"/>
            <w:shd w:val="clear" w:color="auto" w:fill="auto"/>
          </w:tcPr>
          <w:p w14:paraId="1E4A808F"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El video se ajusta al tiempo solicitado.</w:t>
            </w:r>
          </w:p>
        </w:tc>
        <w:tc>
          <w:tcPr>
            <w:tcW w:w="1705" w:type="dxa"/>
            <w:shd w:val="clear" w:color="auto" w:fill="auto"/>
          </w:tcPr>
          <w:p w14:paraId="2B32BBBA"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El video se extiende un minuto más del tiempo solicitado.</w:t>
            </w:r>
          </w:p>
        </w:tc>
        <w:tc>
          <w:tcPr>
            <w:tcW w:w="1743" w:type="dxa"/>
            <w:shd w:val="clear" w:color="auto" w:fill="auto"/>
          </w:tcPr>
          <w:p w14:paraId="545896E0"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El video se extiende dos minutos más del tiempo solicitado.</w:t>
            </w:r>
          </w:p>
        </w:tc>
        <w:tc>
          <w:tcPr>
            <w:tcW w:w="1589" w:type="dxa"/>
            <w:shd w:val="clear" w:color="auto" w:fill="auto"/>
          </w:tcPr>
          <w:p w14:paraId="65A0F414"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El video se extiende tres minutos más del tiempo solicitado.</w:t>
            </w:r>
          </w:p>
        </w:tc>
        <w:tc>
          <w:tcPr>
            <w:tcW w:w="1559" w:type="dxa"/>
            <w:shd w:val="clear" w:color="auto" w:fill="auto"/>
          </w:tcPr>
          <w:p w14:paraId="6AC081E6"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El video se extiende cuatro minutos más del tiempo solicitado.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443E33"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El video se extiende cinco minutos más del tiempo solicitado.</w:t>
            </w:r>
          </w:p>
          <w:p w14:paraId="33132F14"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El video dura menos de 5 minutos.</w:t>
            </w:r>
          </w:p>
        </w:tc>
      </w:tr>
      <w:tr w:rsidR="00F12B10" w:rsidRPr="00D06BC5" w14:paraId="168E8701" w14:textId="77777777" w:rsidTr="00D14735">
        <w:trPr>
          <w:trHeight w:val="70"/>
        </w:trPr>
        <w:tc>
          <w:tcPr>
            <w:tcW w:w="1456" w:type="dxa"/>
            <w:shd w:val="clear" w:color="auto" w:fill="auto"/>
          </w:tcPr>
          <w:p w14:paraId="1AE9063B"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Puesta en escena</w:t>
            </w:r>
          </w:p>
        </w:tc>
        <w:tc>
          <w:tcPr>
            <w:tcW w:w="1695" w:type="dxa"/>
            <w:shd w:val="clear" w:color="auto" w:fill="auto"/>
          </w:tcPr>
          <w:p w14:paraId="78A0BEE7"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La escenificación es excelente en el trabajo actoral y la ambientación. No hay errores</w:t>
            </w:r>
          </w:p>
        </w:tc>
        <w:tc>
          <w:tcPr>
            <w:tcW w:w="1705" w:type="dxa"/>
            <w:shd w:val="clear" w:color="auto" w:fill="auto"/>
          </w:tcPr>
          <w:p w14:paraId="49C8A0F9"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La escenificación es muy buena en el trabajo actoral y la ambientación. Existen pequeños errores.</w:t>
            </w:r>
          </w:p>
        </w:tc>
        <w:tc>
          <w:tcPr>
            <w:tcW w:w="1743" w:type="dxa"/>
            <w:shd w:val="clear" w:color="auto" w:fill="auto"/>
          </w:tcPr>
          <w:p w14:paraId="30D45071"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El trabajo actoral y la ambientación son correctos. Existen algunos errores.</w:t>
            </w:r>
          </w:p>
        </w:tc>
        <w:tc>
          <w:tcPr>
            <w:tcW w:w="1589" w:type="dxa"/>
            <w:shd w:val="clear" w:color="auto" w:fill="auto"/>
          </w:tcPr>
          <w:p w14:paraId="5C1ECCAD"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Hay descuidos en la escenificación que no impiden el seguimiento del guion, pero empobrecen el resultado.</w:t>
            </w:r>
          </w:p>
        </w:tc>
        <w:tc>
          <w:tcPr>
            <w:tcW w:w="1559" w:type="dxa"/>
            <w:shd w:val="clear" w:color="auto" w:fill="auto"/>
          </w:tcPr>
          <w:p w14:paraId="249EE995"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Hay deficiencias graves en la escenificación que impiden la interpretación correcta de la historia.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73BFB5"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No se realiza la tarea.</w:t>
            </w:r>
          </w:p>
        </w:tc>
      </w:tr>
      <w:tr w:rsidR="00F12B10" w:rsidRPr="00D06BC5" w14:paraId="71860CA1" w14:textId="77777777" w:rsidTr="00D14735">
        <w:trPr>
          <w:trHeight w:val="182"/>
        </w:trPr>
        <w:tc>
          <w:tcPr>
            <w:tcW w:w="1456" w:type="dxa"/>
            <w:shd w:val="clear" w:color="auto" w:fill="auto"/>
          </w:tcPr>
          <w:p w14:paraId="74DDFBC4"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rPr>
              <w:t>Edición.</w:t>
            </w:r>
          </w:p>
        </w:tc>
        <w:tc>
          <w:tcPr>
            <w:tcW w:w="1695" w:type="dxa"/>
            <w:shd w:val="clear" w:color="auto" w:fill="auto"/>
          </w:tcPr>
          <w:p w14:paraId="03107635" w14:textId="77777777" w:rsidR="00F12B10" w:rsidRPr="00D06BC5" w:rsidRDefault="00F12B10" w:rsidP="00D14735">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habilidad y eficiencia los diferentes programas o tipos de software </w:t>
            </w:r>
            <w:r w:rsidRPr="00D06BC5">
              <w:rPr>
                <w:rFonts w:ascii="Calibri" w:hAnsi="Calibri" w:cs="Calibri"/>
                <w:bCs/>
                <w:color w:val="000000"/>
                <w:sz w:val="16"/>
                <w:szCs w:val="16"/>
                <w:lang w:eastAsia="es-MX"/>
              </w:rPr>
              <w:lastRenderedPageBreak/>
              <w:t xml:space="preserve">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05" w:type="dxa"/>
            <w:shd w:val="clear" w:color="auto" w:fill="auto"/>
          </w:tcPr>
          <w:p w14:paraId="2993873A" w14:textId="77777777" w:rsidR="00F12B10" w:rsidRPr="00D06BC5" w:rsidRDefault="00F12B10" w:rsidP="00D14735">
            <w:pPr>
              <w:jc w:val="both"/>
              <w:rPr>
                <w:rFonts w:ascii="Calibri" w:hAnsi="Calibri" w:cs="Calibri"/>
                <w:bCs/>
                <w:sz w:val="16"/>
                <w:szCs w:val="16"/>
              </w:rPr>
            </w:pPr>
            <w:r w:rsidRPr="00D06BC5">
              <w:rPr>
                <w:rFonts w:ascii="Calibri" w:hAnsi="Calibri" w:cs="Calibri"/>
                <w:bCs/>
                <w:color w:val="000000"/>
                <w:sz w:val="16"/>
                <w:szCs w:val="16"/>
                <w:lang w:eastAsia="es-MX"/>
              </w:rPr>
              <w:lastRenderedPageBreak/>
              <w:t xml:space="preserve">Las estudiantes usan los diferentes programas o tipos de software predestinados para la </w:t>
            </w:r>
            <w:r w:rsidRPr="00D06BC5">
              <w:rPr>
                <w:rFonts w:ascii="Calibri" w:hAnsi="Calibri" w:cs="Calibri"/>
                <w:bCs/>
                <w:color w:val="000000"/>
                <w:sz w:val="16"/>
                <w:szCs w:val="16"/>
                <w:lang w:eastAsia="es-MX"/>
              </w:rPr>
              <w:lastRenderedPageBreak/>
              <w:t xml:space="preserve">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43" w:type="dxa"/>
            <w:shd w:val="clear" w:color="auto" w:fill="auto"/>
          </w:tcPr>
          <w:p w14:paraId="1BB789DA" w14:textId="77777777" w:rsidR="00F12B10" w:rsidRPr="00D06BC5" w:rsidRDefault="00F12B10" w:rsidP="00D14735">
            <w:pPr>
              <w:jc w:val="both"/>
              <w:rPr>
                <w:rFonts w:ascii="Calibri" w:hAnsi="Calibri" w:cs="Calibri"/>
                <w:bCs/>
                <w:sz w:val="16"/>
                <w:szCs w:val="16"/>
              </w:rPr>
            </w:pPr>
            <w:r w:rsidRPr="00D06BC5">
              <w:rPr>
                <w:rFonts w:ascii="Calibri" w:hAnsi="Calibri" w:cs="Calibri"/>
                <w:bCs/>
                <w:color w:val="000000"/>
                <w:sz w:val="16"/>
                <w:szCs w:val="16"/>
                <w:lang w:eastAsia="es-MX"/>
              </w:rPr>
              <w:lastRenderedPageBreak/>
              <w:t xml:space="preserve">Las estudiantes usan con un poco de dificultad los diferentes programas o tipos de software </w:t>
            </w:r>
            <w:r w:rsidRPr="00D06BC5">
              <w:rPr>
                <w:rFonts w:ascii="Calibri" w:hAnsi="Calibri" w:cs="Calibri"/>
                <w:bCs/>
                <w:color w:val="000000"/>
                <w:sz w:val="16"/>
                <w:szCs w:val="16"/>
                <w:lang w:eastAsia="es-MX"/>
              </w:rPr>
              <w:lastRenderedPageBreak/>
              <w:t xml:space="preserve">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89" w:type="dxa"/>
            <w:shd w:val="clear" w:color="auto" w:fill="auto"/>
          </w:tcPr>
          <w:p w14:paraId="6B302923" w14:textId="77777777" w:rsidR="00F12B10" w:rsidRPr="00D06BC5" w:rsidRDefault="00F12B10" w:rsidP="00D14735">
            <w:pPr>
              <w:jc w:val="both"/>
              <w:rPr>
                <w:rFonts w:ascii="Calibri" w:hAnsi="Calibri" w:cs="Calibri"/>
                <w:bCs/>
                <w:sz w:val="16"/>
                <w:szCs w:val="16"/>
              </w:rPr>
            </w:pPr>
            <w:r w:rsidRPr="00D06BC5">
              <w:rPr>
                <w:rFonts w:ascii="Calibri" w:hAnsi="Calibri" w:cs="Calibri"/>
                <w:bCs/>
                <w:color w:val="000000"/>
                <w:sz w:val="16"/>
                <w:szCs w:val="16"/>
                <w:lang w:eastAsia="es-MX"/>
              </w:rPr>
              <w:lastRenderedPageBreak/>
              <w:t xml:space="preserve">Las estudiantes no usan efectivamente los diferentes programas o tipos de software </w:t>
            </w:r>
            <w:r w:rsidRPr="00D06BC5">
              <w:rPr>
                <w:rFonts w:ascii="Calibri" w:hAnsi="Calibri" w:cs="Calibri"/>
                <w:bCs/>
                <w:color w:val="000000"/>
                <w:sz w:val="16"/>
                <w:szCs w:val="16"/>
                <w:lang w:eastAsia="es-MX"/>
              </w:rPr>
              <w:lastRenderedPageBreak/>
              <w:t xml:space="preserve">predestinados para la edición de los planos. No hay efectos especiales, la musicalización es pobre, y no hay transición ni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59" w:type="dxa"/>
            <w:shd w:val="clear" w:color="auto" w:fill="auto"/>
          </w:tcPr>
          <w:p w14:paraId="31A725B7"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lastRenderedPageBreak/>
              <w:t>La edición es deficiente.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5EBD03"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Las estudiantes no utilizan edición.</w:t>
            </w:r>
          </w:p>
        </w:tc>
      </w:tr>
      <w:tr w:rsidR="00F12B10" w:rsidRPr="00D06BC5" w14:paraId="13B155DA" w14:textId="77777777" w:rsidTr="00D14735">
        <w:tc>
          <w:tcPr>
            <w:tcW w:w="1456" w:type="dxa"/>
            <w:shd w:val="clear" w:color="auto" w:fill="auto"/>
          </w:tcPr>
          <w:p w14:paraId="3E9F7619" w14:textId="77777777" w:rsidR="00F12B10" w:rsidRPr="00D06BC5" w:rsidRDefault="00F12B10" w:rsidP="00D14735">
            <w:pPr>
              <w:jc w:val="both"/>
              <w:rPr>
                <w:rFonts w:ascii="Calibri" w:hAnsi="Calibri" w:cs="Calibri"/>
                <w:b/>
                <w:sz w:val="16"/>
                <w:szCs w:val="16"/>
              </w:rPr>
            </w:pPr>
            <w:r w:rsidRPr="00D06BC5">
              <w:rPr>
                <w:rFonts w:ascii="Calibri" w:hAnsi="Calibri" w:cs="Calibri"/>
                <w:b/>
                <w:sz w:val="16"/>
                <w:szCs w:val="16"/>
                <w:lang w:val="gl-ES"/>
              </w:rPr>
              <w:t>Características técnicas</w:t>
            </w:r>
          </w:p>
        </w:tc>
        <w:tc>
          <w:tcPr>
            <w:tcW w:w="1695" w:type="dxa"/>
            <w:tcBorders>
              <w:top w:val="nil"/>
              <w:left w:val="single" w:sz="2" w:space="0" w:color="000000"/>
              <w:bottom w:val="single" w:sz="2" w:space="0" w:color="000000"/>
              <w:right w:val="nil"/>
            </w:tcBorders>
          </w:tcPr>
          <w:p w14:paraId="06826F6F"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Se aprecia cuidado de los detalles técnicos: iluminación, sonido, encuadres.</w:t>
            </w:r>
          </w:p>
        </w:tc>
        <w:tc>
          <w:tcPr>
            <w:tcW w:w="1705" w:type="dxa"/>
            <w:tcBorders>
              <w:top w:val="nil"/>
              <w:left w:val="single" w:sz="2" w:space="0" w:color="000000"/>
              <w:bottom w:val="single" w:sz="2" w:space="0" w:color="000000"/>
              <w:right w:val="nil"/>
            </w:tcBorders>
          </w:tcPr>
          <w:p w14:paraId="54F99A56"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Hay algún descuido en los detalles técnicos, pero el resultado general es bueno.</w:t>
            </w:r>
          </w:p>
        </w:tc>
        <w:tc>
          <w:tcPr>
            <w:tcW w:w="1743" w:type="dxa"/>
            <w:tcBorders>
              <w:top w:val="nil"/>
              <w:left w:val="single" w:sz="2" w:space="0" w:color="000000"/>
              <w:bottom w:val="single" w:sz="2" w:space="0" w:color="000000"/>
              <w:right w:val="nil"/>
            </w:tcBorders>
          </w:tcPr>
          <w:p w14:paraId="06A2CB1C"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Hay alguna deficiencia visual o auditiva. El resultado general es aceptable.</w:t>
            </w:r>
          </w:p>
        </w:tc>
        <w:tc>
          <w:tcPr>
            <w:tcW w:w="1589" w:type="dxa"/>
            <w:tcBorders>
              <w:top w:val="nil"/>
              <w:left w:val="single" w:sz="2" w:space="0" w:color="000000"/>
              <w:bottom w:val="single" w:sz="2" w:space="0" w:color="000000"/>
              <w:right w:val="nil"/>
            </w:tcBorders>
          </w:tcPr>
          <w:p w14:paraId="2E5699EF"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No se cuidan los detalles técnicos. Existen algunas partes del vídeo que no se ven o no se oyen.</w:t>
            </w:r>
          </w:p>
        </w:tc>
        <w:tc>
          <w:tcPr>
            <w:tcW w:w="1559" w:type="dxa"/>
            <w:shd w:val="clear" w:color="auto" w:fill="auto"/>
          </w:tcPr>
          <w:p w14:paraId="4B5C3878"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No se cuidan los detalles técnicos. Partes importantes del vídeo no se ven o no se oyen</w:t>
            </w:r>
          </w:p>
        </w:tc>
        <w:tc>
          <w:tcPr>
            <w:tcW w:w="1418" w:type="dxa"/>
            <w:shd w:val="clear" w:color="auto" w:fill="auto"/>
          </w:tcPr>
          <w:p w14:paraId="2BEF3AD9" w14:textId="77777777" w:rsidR="00F12B10" w:rsidRPr="00D06BC5" w:rsidRDefault="00F12B10" w:rsidP="00D14735">
            <w:pPr>
              <w:jc w:val="both"/>
              <w:rPr>
                <w:rFonts w:ascii="Calibri" w:hAnsi="Calibri" w:cs="Calibri"/>
                <w:bCs/>
                <w:sz w:val="16"/>
                <w:szCs w:val="16"/>
              </w:rPr>
            </w:pPr>
            <w:r w:rsidRPr="00D06BC5">
              <w:rPr>
                <w:rFonts w:ascii="Calibri" w:hAnsi="Calibri" w:cs="Calibri"/>
                <w:bCs/>
                <w:sz w:val="16"/>
                <w:szCs w:val="16"/>
              </w:rPr>
              <w:t>Amplias deficiencias técnicas de iluminación, sonido y encuadres.</w:t>
            </w:r>
          </w:p>
        </w:tc>
      </w:tr>
    </w:tbl>
    <w:p w14:paraId="6318ADC0" w14:textId="77777777" w:rsidR="00F12B10" w:rsidRPr="00F1163C" w:rsidRDefault="00F12B10">
      <w:pPr>
        <w:rPr>
          <w:rFonts w:ascii="Arial" w:hAnsi="Arial" w:cs="Arial"/>
          <w:sz w:val="24"/>
          <w:szCs w:val="24"/>
        </w:rPr>
      </w:pPr>
    </w:p>
    <w:sectPr w:rsidR="00F12B10" w:rsidRPr="00F1163C" w:rsidSect="00F12B1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F5D1B"/>
    <w:multiLevelType w:val="hybridMultilevel"/>
    <w:tmpl w:val="5B80C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64608F"/>
    <w:multiLevelType w:val="hybridMultilevel"/>
    <w:tmpl w:val="2F60F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763A8A"/>
    <w:multiLevelType w:val="hybridMultilevel"/>
    <w:tmpl w:val="DBDC2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B6C6DC7"/>
    <w:multiLevelType w:val="hybridMultilevel"/>
    <w:tmpl w:val="56985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D16E1A"/>
    <w:multiLevelType w:val="hybridMultilevel"/>
    <w:tmpl w:val="76168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49C4E97"/>
    <w:multiLevelType w:val="hybridMultilevel"/>
    <w:tmpl w:val="93244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75"/>
    <w:rsid w:val="000A49AE"/>
    <w:rsid w:val="000B76B5"/>
    <w:rsid w:val="001C7E35"/>
    <w:rsid w:val="001F1FAF"/>
    <w:rsid w:val="00237B4D"/>
    <w:rsid w:val="00260678"/>
    <w:rsid w:val="0028246A"/>
    <w:rsid w:val="00295028"/>
    <w:rsid w:val="002C5EC8"/>
    <w:rsid w:val="003C7885"/>
    <w:rsid w:val="003D1649"/>
    <w:rsid w:val="0046742D"/>
    <w:rsid w:val="00481090"/>
    <w:rsid w:val="0050750E"/>
    <w:rsid w:val="005A6C14"/>
    <w:rsid w:val="007838D8"/>
    <w:rsid w:val="007E247E"/>
    <w:rsid w:val="009D50DC"/>
    <w:rsid w:val="00A22D45"/>
    <w:rsid w:val="00A51680"/>
    <w:rsid w:val="00A7472E"/>
    <w:rsid w:val="00B520A9"/>
    <w:rsid w:val="00BB7E8A"/>
    <w:rsid w:val="00BD551C"/>
    <w:rsid w:val="00DB00DF"/>
    <w:rsid w:val="00F1163C"/>
    <w:rsid w:val="00F12B10"/>
    <w:rsid w:val="00F72775"/>
    <w:rsid w:val="00F81B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9866"/>
  <w15:chartTrackingRefBased/>
  <w15:docId w15:val="{FAB93371-3BE6-4A4B-B77C-DF1C0764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B76B5"/>
    <w:rPr>
      <w:sz w:val="16"/>
      <w:szCs w:val="16"/>
    </w:rPr>
  </w:style>
  <w:style w:type="paragraph" w:styleId="Textocomentario">
    <w:name w:val="annotation text"/>
    <w:basedOn w:val="Normal"/>
    <w:link w:val="TextocomentarioCar"/>
    <w:uiPriority w:val="99"/>
    <w:semiHidden/>
    <w:unhideWhenUsed/>
    <w:rsid w:val="000B76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76B5"/>
    <w:rPr>
      <w:sz w:val="20"/>
      <w:szCs w:val="20"/>
    </w:rPr>
  </w:style>
  <w:style w:type="paragraph" w:styleId="Asuntodelcomentario">
    <w:name w:val="annotation subject"/>
    <w:basedOn w:val="Textocomentario"/>
    <w:next w:val="Textocomentario"/>
    <w:link w:val="AsuntodelcomentarioCar"/>
    <w:uiPriority w:val="99"/>
    <w:semiHidden/>
    <w:unhideWhenUsed/>
    <w:rsid w:val="000B76B5"/>
    <w:rPr>
      <w:b/>
      <w:bCs/>
    </w:rPr>
  </w:style>
  <w:style w:type="character" w:customStyle="1" w:styleId="AsuntodelcomentarioCar">
    <w:name w:val="Asunto del comentario Car"/>
    <w:basedOn w:val="TextocomentarioCar"/>
    <w:link w:val="Asuntodelcomentario"/>
    <w:uiPriority w:val="99"/>
    <w:semiHidden/>
    <w:rsid w:val="000B76B5"/>
    <w:rPr>
      <w:b/>
      <w:bCs/>
      <w:sz w:val="20"/>
      <w:szCs w:val="20"/>
    </w:rPr>
  </w:style>
  <w:style w:type="character" w:styleId="Hipervnculo">
    <w:name w:val="Hyperlink"/>
    <w:basedOn w:val="Fuentedeprrafopredeter"/>
    <w:uiPriority w:val="99"/>
    <w:unhideWhenUsed/>
    <w:rsid w:val="00481090"/>
    <w:rPr>
      <w:color w:val="0563C1" w:themeColor="hyperlink"/>
      <w:u w:val="single"/>
    </w:rPr>
  </w:style>
  <w:style w:type="character" w:styleId="Mencinsinresolver">
    <w:name w:val="Unresolved Mention"/>
    <w:basedOn w:val="Fuentedeprrafopredeter"/>
    <w:uiPriority w:val="99"/>
    <w:semiHidden/>
    <w:unhideWhenUsed/>
    <w:rsid w:val="00481090"/>
    <w:rPr>
      <w:color w:val="605E5C"/>
      <w:shd w:val="clear" w:color="auto" w:fill="E1DFDD"/>
    </w:rPr>
  </w:style>
  <w:style w:type="paragraph" w:styleId="Prrafodelista">
    <w:name w:val="List Paragraph"/>
    <w:basedOn w:val="Normal"/>
    <w:uiPriority w:val="34"/>
    <w:qFormat/>
    <w:rsid w:val="00481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ioteca.itam.mx/estudios/111/00025985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0JyJmaBgQW8"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9</Pages>
  <Words>2287</Words>
  <Characters>12580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 medrano</dc:creator>
  <cp:keywords/>
  <dc:description/>
  <cp:lastModifiedBy>bris medrano</cp:lastModifiedBy>
  <cp:revision>2</cp:revision>
  <dcterms:created xsi:type="dcterms:W3CDTF">2021-06-23T21:39:00Z</dcterms:created>
  <dcterms:modified xsi:type="dcterms:W3CDTF">2021-06-24T04:45:00Z</dcterms:modified>
</cp:coreProperties>
</file>