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F35" w:rsidRPr="00D54F35" w:rsidRDefault="00D54F35" w:rsidP="00D54F35">
      <w:pPr>
        <w:spacing w:line="360" w:lineRule="auto"/>
        <w:jc w:val="center"/>
        <w:rPr>
          <w:rFonts w:ascii="Arial" w:hAnsi="Arial" w:cs="Arial"/>
          <w:b/>
          <w:sz w:val="36"/>
        </w:rPr>
      </w:pPr>
      <w:r w:rsidRPr="00D54F35">
        <w:rPr>
          <w:rFonts w:ascii="Arial" w:hAnsi="Arial" w:cs="Arial"/>
          <w:b/>
          <w:sz w:val="36"/>
        </w:rPr>
        <w:t>ESCUELA NORMAL DE EDUCACIÓN PREESCOLAR</w:t>
      </w:r>
    </w:p>
    <w:p w:rsidR="00D54F35" w:rsidRPr="00D54F35" w:rsidRDefault="00D54F35" w:rsidP="00D54F35">
      <w:pPr>
        <w:spacing w:line="360" w:lineRule="auto"/>
        <w:jc w:val="center"/>
        <w:rPr>
          <w:rFonts w:ascii="Arial" w:hAnsi="Arial" w:cs="Arial"/>
          <w:b/>
          <w:sz w:val="36"/>
        </w:rPr>
      </w:pPr>
      <w:r w:rsidRPr="00D54F35">
        <w:rPr>
          <w:rFonts w:ascii="Arial" w:hAnsi="Arial" w:cs="Arial"/>
          <w:b/>
          <w:noProof/>
          <w:sz w:val="36"/>
          <w:lang w:eastAsia="es-MX"/>
        </w:rPr>
        <w:drawing>
          <wp:inline distT="0" distB="0" distL="0" distR="0">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1.png"/>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bookmarkStart w:id="0" w:name="_GoBack"/>
      <w:bookmarkEnd w:id="0"/>
    </w:p>
    <w:p w:rsidR="00D54F35" w:rsidRPr="00D54F35" w:rsidRDefault="00D54F35" w:rsidP="00D54F35">
      <w:pPr>
        <w:spacing w:line="360" w:lineRule="auto"/>
        <w:jc w:val="center"/>
        <w:rPr>
          <w:rFonts w:ascii="Arial" w:hAnsi="Arial" w:cs="Arial"/>
          <w:b/>
          <w:sz w:val="36"/>
        </w:rPr>
      </w:pPr>
      <w:r w:rsidRPr="00D54F35">
        <w:rPr>
          <w:rFonts w:ascii="Arial" w:hAnsi="Arial" w:cs="Arial"/>
          <w:b/>
          <w:sz w:val="36"/>
          <w:highlight w:val="yellow"/>
        </w:rPr>
        <w:t>TRABAJO. RAÍCES DEL COMUNITARISMO</w:t>
      </w:r>
    </w:p>
    <w:p w:rsidR="00D54F35" w:rsidRPr="00D54F35" w:rsidRDefault="00D54F35" w:rsidP="00D54F35">
      <w:pPr>
        <w:spacing w:line="360" w:lineRule="auto"/>
        <w:jc w:val="center"/>
        <w:rPr>
          <w:rFonts w:ascii="Arial" w:hAnsi="Arial" w:cs="Arial"/>
          <w:b/>
          <w:sz w:val="36"/>
        </w:rPr>
      </w:pPr>
    </w:p>
    <w:p w:rsidR="00D54F35" w:rsidRPr="00D54F35" w:rsidRDefault="00D54F35" w:rsidP="00D54F35">
      <w:pPr>
        <w:spacing w:line="360" w:lineRule="auto"/>
        <w:jc w:val="center"/>
        <w:rPr>
          <w:rFonts w:ascii="Arial" w:hAnsi="Arial" w:cs="Arial"/>
          <w:sz w:val="36"/>
        </w:rPr>
      </w:pPr>
      <w:r w:rsidRPr="00D54F35">
        <w:rPr>
          <w:rFonts w:ascii="Arial" w:hAnsi="Arial" w:cs="Arial"/>
          <w:b/>
          <w:sz w:val="36"/>
        </w:rPr>
        <w:t>CURSO.</w:t>
      </w:r>
      <w:r w:rsidRPr="00D54F35">
        <w:rPr>
          <w:rFonts w:ascii="Arial" w:hAnsi="Arial" w:cs="Arial"/>
          <w:sz w:val="36"/>
        </w:rPr>
        <w:t xml:space="preserve"> OPTATIVO</w:t>
      </w:r>
    </w:p>
    <w:p w:rsidR="00D54F35" w:rsidRPr="00D54F35" w:rsidRDefault="00D54F35" w:rsidP="00D54F35">
      <w:pPr>
        <w:spacing w:line="360" w:lineRule="auto"/>
        <w:jc w:val="center"/>
        <w:rPr>
          <w:rFonts w:ascii="Arial" w:hAnsi="Arial" w:cs="Arial"/>
          <w:sz w:val="36"/>
        </w:rPr>
      </w:pPr>
    </w:p>
    <w:p w:rsidR="00D54F35" w:rsidRPr="00D54F35" w:rsidRDefault="00D54F35" w:rsidP="00D54F35">
      <w:pPr>
        <w:spacing w:line="360" w:lineRule="auto"/>
        <w:jc w:val="center"/>
        <w:rPr>
          <w:rFonts w:ascii="Arial" w:hAnsi="Arial" w:cs="Arial"/>
          <w:sz w:val="36"/>
        </w:rPr>
      </w:pPr>
      <w:r w:rsidRPr="00D54F35">
        <w:rPr>
          <w:rFonts w:ascii="Arial" w:hAnsi="Arial" w:cs="Arial"/>
          <w:b/>
          <w:sz w:val="36"/>
        </w:rPr>
        <w:t>DOCENTE.</w:t>
      </w:r>
      <w:r w:rsidRPr="00D54F35">
        <w:rPr>
          <w:rFonts w:ascii="Arial" w:hAnsi="Arial" w:cs="Arial"/>
          <w:sz w:val="36"/>
        </w:rPr>
        <w:t xml:space="preserve"> DANIEL DIAZ GUTIERREZ</w:t>
      </w:r>
    </w:p>
    <w:p w:rsidR="00D54F35" w:rsidRPr="00D54F35" w:rsidRDefault="00D54F35" w:rsidP="00D54F35">
      <w:pPr>
        <w:spacing w:line="360" w:lineRule="auto"/>
        <w:jc w:val="center"/>
        <w:rPr>
          <w:rFonts w:ascii="Arial" w:hAnsi="Arial" w:cs="Arial"/>
          <w:sz w:val="36"/>
        </w:rPr>
      </w:pPr>
    </w:p>
    <w:p w:rsidR="00D54F35" w:rsidRPr="00D54F35" w:rsidRDefault="00D54F35" w:rsidP="00D54F35">
      <w:pPr>
        <w:spacing w:line="360" w:lineRule="auto"/>
        <w:jc w:val="center"/>
        <w:rPr>
          <w:rFonts w:ascii="Arial" w:hAnsi="Arial" w:cs="Arial"/>
          <w:sz w:val="36"/>
        </w:rPr>
      </w:pPr>
      <w:r w:rsidRPr="00D54F35">
        <w:rPr>
          <w:rFonts w:ascii="Arial" w:hAnsi="Arial" w:cs="Arial"/>
          <w:b/>
          <w:sz w:val="36"/>
        </w:rPr>
        <w:t>ALUMNA.</w:t>
      </w:r>
      <w:r w:rsidRPr="00D54F35">
        <w:rPr>
          <w:rFonts w:ascii="Arial" w:hAnsi="Arial" w:cs="Arial"/>
          <w:sz w:val="36"/>
        </w:rPr>
        <w:t xml:space="preserve"> MARIANA PAOLA PARDO SENA</w:t>
      </w:r>
    </w:p>
    <w:p w:rsidR="00D54F35" w:rsidRPr="00D54F35" w:rsidRDefault="00D54F35" w:rsidP="00D54F35">
      <w:pPr>
        <w:spacing w:line="360" w:lineRule="auto"/>
        <w:jc w:val="center"/>
        <w:rPr>
          <w:rFonts w:ascii="Arial" w:hAnsi="Arial" w:cs="Arial"/>
          <w:sz w:val="36"/>
        </w:rPr>
      </w:pPr>
    </w:p>
    <w:p w:rsidR="00D54F35" w:rsidRPr="00D54F35" w:rsidRDefault="00D54F35" w:rsidP="00D54F35">
      <w:pPr>
        <w:spacing w:line="360" w:lineRule="auto"/>
        <w:jc w:val="center"/>
        <w:rPr>
          <w:rFonts w:ascii="Arial" w:hAnsi="Arial" w:cs="Arial"/>
          <w:sz w:val="36"/>
        </w:rPr>
      </w:pPr>
      <w:r w:rsidRPr="00D54F35">
        <w:rPr>
          <w:rFonts w:ascii="Arial" w:hAnsi="Arial" w:cs="Arial"/>
          <w:b/>
          <w:sz w:val="36"/>
        </w:rPr>
        <w:t>N.L</w:t>
      </w:r>
      <w:r w:rsidRPr="00D54F35">
        <w:rPr>
          <w:rFonts w:ascii="Arial" w:hAnsi="Arial" w:cs="Arial"/>
          <w:sz w:val="36"/>
        </w:rPr>
        <w:t xml:space="preserve"> 20</w:t>
      </w:r>
    </w:p>
    <w:p w:rsidR="00D54F35" w:rsidRPr="00D54F35" w:rsidRDefault="00D54F35" w:rsidP="00D54F35">
      <w:pPr>
        <w:spacing w:line="360" w:lineRule="auto"/>
        <w:jc w:val="center"/>
        <w:rPr>
          <w:rFonts w:ascii="Arial" w:hAnsi="Arial" w:cs="Arial"/>
          <w:sz w:val="36"/>
        </w:rPr>
      </w:pPr>
    </w:p>
    <w:p w:rsidR="00D54F35" w:rsidRPr="00D54F35" w:rsidRDefault="00D54F35" w:rsidP="00D54F35">
      <w:pPr>
        <w:spacing w:line="360" w:lineRule="auto"/>
        <w:jc w:val="center"/>
        <w:rPr>
          <w:rFonts w:ascii="Arial" w:hAnsi="Arial" w:cs="Arial"/>
          <w:sz w:val="36"/>
        </w:rPr>
      </w:pPr>
      <w:r w:rsidRPr="00D54F35">
        <w:rPr>
          <w:rFonts w:ascii="Arial" w:hAnsi="Arial" w:cs="Arial"/>
          <w:sz w:val="36"/>
        </w:rPr>
        <w:t>MIÉRCOLES 09 DE JUNIO DEL 2021</w:t>
      </w:r>
    </w:p>
    <w:p w:rsidR="00D54F35" w:rsidRDefault="00D54F35">
      <w:pPr>
        <w:rPr>
          <w:rFonts w:ascii="Arial" w:hAnsi="Arial" w:cs="Arial"/>
          <w:sz w:val="24"/>
        </w:rPr>
      </w:pPr>
      <w:r>
        <w:rPr>
          <w:rFonts w:ascii="Arial" w:hAnsi="Arial" w:cs="Arial"/>
          <w:sz w:val="24"/>
        </w:rPr>
        <w:br w:type="page"/>
      </w:r>
    </w:p>
    <w:p w:rsidR="003A58AB" w:rsidRPr="00D54F35" w:rsidRDefault="00AF5987" w:rsidP="00D175FF">
      <w:pPr>
        <w:spacing w:line="360" w:lineRule="auto"/>
        <w:jc w:val="both"/>
        <w:rPr>
          <w:rFonts w:ascii="Arial" w:hAnsi="Arial" w:cs="Arial"/>
          <w:sz w:val="24"/>
        </w:rPr>
      </w:pPr>
      <w:r w:rsidRPr="00D54F35">
        <w:rPr>
          <w:rFonts w:ascii="Arial" w:hAnsi="Arial" w:cs="Arial"/>
          <w:sz w:val="24"/>
        </w:rPr>
        <w:lastRenderedPageBreak/>
        <w:t>Platón aspira, con su filosofía, a ir más allá de la simple teoría, es decir, trata de poner en práct</w:t>
      </w:r>
      <w:r w:rsidR="000066F2" w:rsidRPr="00D54F35">
        <w:rPr>
          <w:rFonts w:ascii="Arial" w:hAnsi="Arial" w:cs="Arial"/>
          <w:sz w:val="24"/>
        </w:rPr>
        <w:t xml:space="preserve">ica su concepto de Estado Ideal. </w:t>
      </w:r>
      <w:r w:rsidRPr="00D54F35">
        <w:rPr>
          <w:rFonts w:ascii="Arial" w:hAnsi="Arial" w:cs="Arial"/>
          <w:sz w:val="24"/>
        </w:rPr>
        <w:t>Con esta meta escribe la República en donde, respaldándose en su Teoría de las Ideas, del conocimiento y del alma, esboza cómo debería ser la polis ideal.</w:t>
      </w:r>
    </w:p>
    <w:p w:rsidR="000066F2" w:rsidRPr="00D54F35" w:rsidRDefault="000066F2" w:rsidP="00D175FF">
      <w:pPr>
        <w:spacing w:line="360" w:lineRule="auto"/>
        <w:jc w:val="both"/>
        <w:rPr>
          <w:rFonts w:ascii="Arial" w:hAnsi="Arial" w:cs="Arial"/>
          <w:sz w:val="24"/>
        </w:rPr>
      </w:pPr>
      <w:r w:rsidRPr="00D54F35">
        <w:rPr>
          <w:rFonts w:ascii="Arial" w:hAnsi="Arial" w:cs="Arial"/>
          <w:sz w:val="24"/>
        </w:rPr>
        <w:t>La filosofía política y social de Platón adopta dos actitudes que, atendiendo a Popper, son antagónicas: el historicismo y la ingeniería social. Estas corrientes unidas no son sino la percepción materialista de la propia historia. Para Popper (1994, p. 39) «todos estos sistemas (refiriéndose al socialismo científico y al socialismo utópico) patrocinan cierto tipo de ingeniería social, puesto que exigen la adopción de ciertos medios institucionales para la consecución de sus fines».</w:t>
      </w:r>
    </w:p>
    <w:p w:rsidR="000066F2" w:rsidRPr="00D54F35" w:rsidRDefault="000066F2" w:rsidP="00D175FF">
      <w:pPr>
        <w:spacing w:line="360" w:lineRule="auto"/>
        <w:jc w:val="both"/>
        <w:rPr>
          <w:rFonts w:ascii="Arial" w:hAnsi="Arial" w:cs="Arial"/>
          <w:sz w:val="24"/>
        </w:rPr>
      </w:pPr>
      <w:r w:rsidRPr="00D54F35">
        <w:rPr>
          <w:rFonts w:ascii="Arial" w:hAnsi="Arial" w:cs="Arial"/>
          <w:sz w:val="24"/>
        </w:rPr>
        <w:t>Platón proponía y creía, sin ningún escrúpulo, en la necesidad de refundar una nueva sociedad, con nuevas clases, desde su óptica aristocrática, pues procedía de una familia de este tipo. En absoluto habló de una lucha de clases o de suprimirlas, al contrario que el materialismo histórico de Marx y Engels. El pretexto platónico se cubrió bajo una cobertura moralista, pero en el fondo no quiso erradicar las desigualdades económicas.</w:t>
      </w:r>
    </w:p>
    <w:p w:rsidR="000066F2" w:rsidRPr="00D54F35" w:rsidRDefault="000066F2">
      <w:pPr>
        <w:rPr>
          <w:rFonts w:ascii="Arial" w:hAnsi="Arial" w:cs="Arial"/>
        </w:rPr>
      </w:pPr>
    </w:p>
    <w:p w:rsidR="000066F2" w:rsidRPr="00D54F35" w:rsidRDefault="000066F2">
      <w:pPr>
        <w:rPr>
          <w:rFonts w:ascii="Arial" w:hAnsi="Arial" w:cs="Arial"/>
          <w:b/>
          <w:sz w:val="24"/>
        </w:rPr>
      </w:pPr>
      <w:r w:rsidRPr="00D54F35">
        <w:rPr>
          <w:rFonts w:ascii="Arial" w:hAnsi="Arial" w:cs="Arial"/>
          <w:b/>
          <w:sz w:val="24"/>
        </w:rPr>
        <w:t xml:space="preserve">LA FUNCIÓN DEL CONSUMISMO </w:t>
      </w:r>
      <w:r w:rsidR="00D175FF" w:rsidRPr="00D54F35">
        <w:rPr>
          <w:rFonts w:ascii="Arial" w:hAnsi="Arial" w:cs="Arial"/>
          <w:b/>
          <w:sz w:val="24"/>
        </w:rPr>
        <w:t>EN PLATÓN Y MARX</w:t>
      </w:r>
    </w:p>
    <w:p w:rsidR="00D175FF" w:rsidRPr="00D54F35" w:rsidRDefault="00D175FF">
      <w:pPr>
        <w:rPr>
          <w:rFonts w:ascii="Arial" w:hAnsi="Arial" w:cs="Arial"/>
          <w:b/>
          <w:sz w:val="24"/>
        </w:rPr>
      </w:pPr>
    </w:p>
    <w:p w:rsidR="00D175FF" w:rsidRPr="00D54F35" w:rsidRDefault="00D175FF" w:rsidP="00900DFA">
      <w:pPr>
        <w:spacing w:line="360" w:lineRule="auto"/>
        <w:jc w:val="both"/>
        <w:rPr>
          <w:rFonts w:ascii="Arial" w:hAnsi="Arial" w:cs="Arial"/>
          <w:sz w:val="24"/>
        </w:rPr>
      </w:pPr>
      <w:r w:rsidRPr="00D54F35">
        <w:rPr>
          <w:rFonts w:ascii="Arial" w:hAnsi="Arial" w:cs="Arial"/>
          <w:sz w:val="24"/>
        </w:rPr>
        <w:t>Platón proponía un Estado ideal en el que guardianes y Reyes-filósofos, como clases dirigentes que eran, se sometieran bajo un régimen en el que todos los bienes materiales que poseyeran, mujeres e hijos, fueran del Estado en una propiedad colectiva. Tal y como él mismo describe en su República (IX, 457c-464b): «No deben tener absolutamente nada que ver con actividades lucrativas. Tampoco tendrán una familia privada, ni mujeres ni maridos». El comunismo sería solamente aplicado a los guardianes y Reyes-filósofos, mientras que a los artesanos se les dejaría disfrutar de sus propiedades al libre albedrío (Dawson, 1992).</w:t>
      </w:r>
    </w:p>
    <w:p w:rsidR="00900DFA" w:rsidRPr="00D54F35" w:rsidRDefault="00900DFA" w:rsidP="00900DFA">
      <w:pPr>
        <w:spacing w:line="360" w:lineRule="auto"/>
        <w:jc w:val="both"/>
        <w:rPr>
          <w:rFonts w:ascii="Arial" w:hAnsi="Arial" w:cs="Arial"/>
          <w:sz w:val="24"/>
        </w:rPr>
      </w:pPr>
      <w:r w:rsidRPr="00D54F35">
        <w:rPr>
          <w:rFonts w:ascii="Arial" w:hAnsi="Arial" w:cs="Arial"/>
          <w:sz w:val="24"/>
        </w:rPr>
        <w:lastRenderedPageBreak/>
        <w:t>Platón parece que solo pensó en aplicar la colectividad para una clase social, esta es, la superior dentro del Estado. La intención utópica por la que aboga Platón se basa, fundamentalmente, en la unidad del Estado.</w:t>
      </w:r>
    </w:p>
    <w:p w:rsidR="00900DFA" w:rsidRPr="00D54F35" w:rsidRDefault="00900DFA" w:rsidP="00900DFA">
      <w:pPr>
        <w:spacing w:line="360" w:lineRule="auto"/>
        <w:jc w:val="both"/>
        <w:rPr>
          <w:rFonts w:ascii="Arial" w:hAnsi="Arial" w:cs="Arial"/>
          <w:sz w:val="24"/>
        </w:rPr>
      </w:pPr>
      <w:proofErr w:type="spellStart"/>
      <w:r w:rsidRPr="00D54F35">
        <w:rPr>
          <w:rFonts w:ascii="Arial" w:hAnsi="Arial" w:cs="Arial"/>
          <w:sz w:val="24"/>
        </w:rPr>
        <w:t>Beer</w:t>
      </w:r>
      <w:proofErr w:type="spellEnd"/>
      <w:r w:rsidRPr="00D54F35">
        <w:rPr>
          <w:rFonts w:ascii="Arial" w:hAnsi="Arial" w:cs="Arial"/>
          <w:sz w:val="24"/>
        </w:rPr>
        <w:t xml:space="preserve"> (1973) ha formulado una tesis en la que plantea que Platón no propuso un comunismo aristocrático, sino que en el fondo quería el comunismo para toda la sociedad.</w:t>
      </w:r>
    </w:p>
    <w:p w:rsidR="00900DFA" w:rsidRPr="00D54F35" w:rsidRDefault="00900DFA" w:rsidP="00900DFA">
      <w:pPr>
        <w:spacing w:line="360" w:lineRule="auto"/>
        <w:jc w:val="both"/>
        <w:rPr>
          <w:rFonts w:ascii="Arial" w:hAnsi="Arial" w:cs="Arial"/>
          <w:sz w:val="24"/>
        </w:rPr>
      </w:pPr>
      <w:r w:rsidRPr="00D54F35">
        <w:rPr>
          <w:rFonts w:ascii="Arial" w:hAnsi="Arial" w:cs="Arial"/>
          <w:sz w:val="24"/>
        </w:rPr>
        <w:t>Platón demuestra su claro propósito en mantener la unidad del Estado: si la clase de los gobernantes no posee riquezas, los gobernados no tendrán envidias de estos primeros. Esto en el marxismo es opuesto, pues el gobierno pertenece a quienes poseen los medios de producción y, por lo tanto, el poder económico genera el poder político.</w:t>
      </w:r>
    </w:p>
    <w:p w:rsidR="00900DFA" w:rsidRPr="00D54F35" w:rsidRDefault="00900DFA" w:rsidP="00900DFA">
      <w:pPr>
        <w:spacing w:line="360" w:lineRule="auto"/>
        <w:jc w:val="both"/>
        <w:rPr>
          <w:rFonts w:ascii="Arial" w:hAnsi="Arial" w:cs="Arial"/>
          <w:sz w:val="24"/>
        </w:rPr>
      </w:pPr>
      <w:r w:rsidRPr="00D54F35">
        <w:rPr>
          <w:rFonts w:ascii="Arial" w:hAnsi="Arial" w:cs="Arial"/>
          <w:sz w:val="24"/>
        </w:rPr>
        <w:t xml:space="preserve">Platón </w:t>
      </w:r>
      <w:r w:rsidRPr="00D54F35">
        <w:rPr>
          <w:rFonts w:ascii="Arial" w:hAnsi="Arial" w:cs="Arial"/>
          <w:sz w:val="24"/>
        </w:rPr>
        <w:t>propone abolir el matrimonio y la procreación libremente entre personas, siempre y cuando esta última sea controlada por el Estado con el objetivo de «mejorar la raza».</w:t>
      </w:r>
      <w:r w:rsidRPr="00D54F35">
        <w:rPr>
          <w:rFonts w:ascii="Arial" w:hAnsi="Arial" w:cs="Arial"/>
          <w:sz w:val="24"/>
        </w:rPr>
        <w:t xml:space="preserve"> </w:t>
      </w:r>
      <w:r w:rsidRPr="00D54F35">
        <w:rPr>
          <w:rFonts w:ascii="Arial" w:hAnsi="Arial" w:cs="Arial"/>
          <w:sz w:val="24"/>
        </w:rPr>
        <w:t>Al contrario que en Platón, Marx opinó que la familia era compatible con la propiedad privada y la existencia del Estado.</w:t>
      </w:r>
    </w:p>
    <w:p w:rsidR="00900DFA" w:rsidRPr="00900DFA" w:rsidRDefault="00900DFA" w:rsidP="00900DFA">
      <w:pPr>
        <w:shd w:val="clear" w:color="auto" w:fill="FFFFFF"/>
        <w:spacing w:after="0" w:line="0" w:lineRule="auto"/>
        <w:rPr>
          <w:rFonts w:ascii="Arial" w:eastAsia="Times New Roman" w:hAnsi="Arial" w:cs="Arial"/>
          <w:color w:val="FF98FF"/>
          <w:spacing w:val="677"/>
          <w:sz w:val="48"/>
          <w:szCs w:val="48"/>
          <w:lang w:eastAsia="es-MX"/>
        </w:rPr>
      </w:pPr>
      <w:r w:rsidRPr="00D54F35">
        <w:rPr>
          <w:rFonts w:ascii="Arial" w:eastAsia="Times New Roman" w:hAnsi="Arial" w:cs="Arial"/>
          <w:color w:val="000000"/>
          <w:sz w:val="72"/>
          <w:szCs w:val="72"/>
          <w:lang w:eastAsia="es-MX"/>
        </w:rPr>
        <w:t xml:space="preserve">El  comunismo  tal  como  fue  entendido  por  Marx  es  frecuentemente  considerado </w:t>
      </w:r>
    </w:p>
    <w:p w:rsidR="00900DFA" w:rsidRPr="00900DFA" w:rsidRDefault="00900DFA" w:rsidP="00900DFA">
      <w:pPr>
        <w:shd w:val="clear" w:color="auto" w:fill="FFFFFF"/>
        <w:spacing w:after="0" w:line="0" w:lineRule="auto"/>
        <w:rPr>
          <w:rFonts w:ascii="Arial" w:eastAsia="Times New Roman" w:hAnsi="Arial" w:cs="Arial"/>
          <w:color w:val="000000"/>
          <w:sz w:val="72"/>
          <w:szCs w:val="72"/>
          <w:lang w:eastAsia="es-MX"/>
        </w:rPr>
      </w:pPr>
      <w:proofErr w:type="gramStart"/>
      <w:r w:rsidRPr="00900DFA">
        <w:rPr>
          <w:rFonts w:ascii="Arial" w:eastAsia="Times New Roman" w:hAnsi="Arial" w:cs="Arial"/>
          <w:color w:val="000000"/>
          <w:sz w:val="72"/>
          <w:szCs w:val="72"/>
          <w:lang w:eastAsia="es-MX"/>
        </w:rPr>
        <w:t>como</w:t>
      </w:r>
      <w:proofErr w:type="gramEnd"/>
      <w:r w:rsidRPr="00900DFA">
        <w:rPr>
          <w:rFonts w:ascii="Arial" w:eastAsia="Times New Roman" w:hAnsi="Arial" w:cs="Arial"/>
          <w:color w:val="000000"/>
          <w:sz w:val="72"/>
          <w:szCs w:val="72"/>
          <w:lang w:eastAsia="es-MX"/>
        </w:rPr>
        <w:t xml:space="preserve"> la erradicación de la propiedad privada con el objetivo de implantar la estatización o </w:t>
      </w:r>
    </w:p>
    <w:p w:rsidR="00900DFA" w:rsidRPr="00900DFA" w:rsidRDefault="00900DFA" w:rsidP="00900DFA">
      <w:pPr>
        <w:shd w:val="clear" w:color="auto" w:fill="FFFFFF"/>
        <w:spacing w:after="0" w:line="0" w:lineRule="auto"/>
        <w:rPr>
          <w:rFonts w:ascii="Arial" w:eastAsia="Times New Roman" w:hAnsi="Arial" w:cs="Arial"/>
          <w:color w:val="000000"/>
          <w:sz w:val="72"/>
          <w:szCs w:val="72"/>
          <w:lang w:eastAsia="es-MX"/>
        </w:rPr>
      </w:pPr>
      <w:proofErr w:type="gramStart"/>
      <w:r w:rsidRPr="00900DFA">
        <w:rPr>
          <w:rFonts w:ascii="Arial" w:eastAsia="Times New Roman" w:hAnsi="Arial" w:cs="Arial"/>
          <w:color w:val="000000"/>
          <w:sz w:val="72"/>
          <w:szCs w:val="72"/>
          <w:lang w:eastAsia="es-MX"/>
        </w:rPr>
        <w:t>una</w:t>
      </w:r>
      <w:proofErr w:type="gramEnd"/>
      <w:r w:rsidRPr="00900DFA">
        <w:rPr>
          <w:rFonts w:ascii="Arial" w:eastAsia="Times New Roman" w:hAnsi="Arial" w:cs="Arial"/>
          <w:color w:val="000000"/>
          <w:sz w:val="72"/>
          <w:szCs w:val="72"/>
          <w:lang w:eastAsia="es-MX"/>
        </w:rPr>
        <w:t xml:space="preserve"> economía planificada. </w:t>
      </w:r>
    </w:p>
    <w:p w:rsidR="00900DFA" w:rsidRPr="00900DFA" w:rsidRDefault="00900DFA" w:rsidP="00900DFA">
      <w:pPr>
        <w:shd w:val="clear" w:color="auto" w:fill="FFFFFF"/>
        <w:spacing w:after="0" w:line="0" w:lineRule="auto"/>
        <w:rPr>
          <w:rFonts w:ascii="Arial" w:eastAsia="Times New Roman" w:hAnsi="Arial" w:cs="Arial"/>
          <w:color w:val="FF98FF"/>
          <w:spacing w:val="677"/>
          <w:sz w:val="48"/>
          <w:szCs w:val="48"/>
          <w:lang w:eastAsia="es-MX"/>
        </w:rPr>
      </w:pPr>
      <w:r w:rsidRPr="00D54F35">
        <w:rPr>
          <w:rFonts w:ascii="Arial" w:eastAsia="Times New Roman" w:hAnsi="Arial" w:cs="Arial"/>
          <w:color w:val="000000"/>
          <w:sz w:val="72"/>
          <w:szCs w:val="72"/>
          <w:lang w:eastAsia="es-MX"/>
        </w:rPr>
        <w:t xml:space="preserve">El  comunismo  tal  como  fue  entendido  por  Marx  es  frecuentemente  considerado </w:t>
      </w:r>
    </w:p>
    <w:p w:rsidR="00900DFA" w:rsidRPr="00900DFA" w:rsidRDefault="00900DFA" w:rsidP="00900DFA">
      <w:pPr>
        <w:shd w:val="clear" w:color="auto" w:fill="FFFFFF"/>
        <w:spacing w:after="0" w:line="0" w:lineRule="auto"/>
        <w:rPr>
          <w:rFonts w:ascii="Arial" w:eastAsia="Times New Roman" w:hAnsi="Arial" w:cs="Arial"/>
          <w:color w:val="000000"/>
          <w:sz w:val="72"/>
          <w:szCs w:val="72"/>
          <w:lang w:eastAsia="es-MX"/>
        </w:rPr>
      </w:pPr>
      <w:proofErr w:type="gramStart"/>
      <w:r w:rsidRPr="00900DFA">
        <w:rPr>
          <w:rFonts w:ascii="Arial" w:eastAsia="Times New Roman" w:hAnsi="Arial" w:cs="Arial"/>
          <w:color w:val="000000"/>
          <w:sz w:val="72"/>
          <w:szCs w:val="72"/>
          <w:lang w:eastAsia="es-MX"/>
        </w:rPr>
        <w:t>como</w:t>
      </w:r>
      <w:proofErr w:type="gramEnd"/>
      <w:r w:rsidRPr="00900DFA">
        <w:rPr>
          <w:rFonts w:ascii="Arial" w:eastAsia="Times New Roman" w:hAnsi="Arial" w:cs="Arial"/>
          <w:color w:val="000000"/>
          <w:sz w:val="72"/>
          <w:szCs w:val="72"/>
          <w:lang w:eastAsia="es-MX"/>
        </w:rPr>
        <w:t xml:space="preserve"> la erradicación de la propiedad privada con el objetivo de implantar la estatización o </w:t>
      </w:r>
    </w:p>
    <w:p w:rsidR="00900DFA" w:rsidRPr="00900DFA" w:rsidRDefault="00900DFA" w:rsidP="00900DFA">
      <w:pPr>
        <w:shd w:val="clear" w:color="auto" w:fill="FFFFFF"/>
        <w:spacing w:after="0" w:line="0" w:lineRule="auto"/>
        <w:rPr>
          <w:rFonts w:ascii="Arial" w:eastAsia="Times New Roman" w:hAnsi="Arial" w:cs="Arial"/>
          <w:color w:val="000000"/>
          <w:sz w:val="72"/>
          <w:szCs w:val="72"/>
          <w:lang w:eastAsia="es-MX"/>
        </w:rPr>
      </w:pPr>
      <w:proofErr w:type="gramStart"/>
      <w:r w:rsidRPr="00900DFA">
        <w:rPr>
          <w:rFonts w:ascii="Arial" w:eastAsia="Times New Roman" w:hAnsi="Arial" w:cs="Arial"/>
          <w:color w:val="000000"/>
          <w:sz w:val="72"/>
          <w:szCs w:val="72"/>
          <w:lang w:eastAsia="es-MX"/>
        </w:rPr>
        <w:t>una</w:t>
      </w:r>
      <w:proofErr w:type="gramEnd"/>
      <w:r w:rsidRPr="00900DFA">
        <w:rPr>
          <w:rFonts w:ascii="Arial" w:eastAsia="Times New Roman" w:hAnsi="Arial" w:cs="Arial"/>
          <w:color w:val="000000"/>
          <w:sz w:val="72"/>
          <w:szCs w:val="72"/>
          <w:lang w:eastAsia="es-MX"/>
        </w:rPr>
        <w:t xml:space="preserve"> economía planificada. </w:t>
      </w:r>
    </w:p>
    <w:p w:rsidR="00900DFA" w:rsidRPr="00900DFA" w:rsidRDefault="00900DFA" w:rsidP="00900DFA">
      <w:pPr>
        <w:shd w:val="clear" w:color="auto" w:fill="FFFFFF"/>
        <w:spacing w:after="0" w:line="0" w:lineRule="auto"/>
        <w:rPr>
          <w:rFonts w:ascii="Arial" w:eastAsia="Times New Roman" w:hAnsi="Arial" w:cs="Arial"/>
          <w:color w:val="FF98FF"/>
          <w:spacing w:val="677"/>
          <w:sz w:val="48"/>
          <w:szCs w:val="48"/>
          <w:lang w:eastAsia="es-MX"/>
        </w:rPr>
      </w:pPr>
      <w:r w:rsidRPr="00D54F35">
        <w:rPr>
          <w:rFonts w:ascii="Arial" w:eastAsia="Times New Roman" w:hAnsi="Arial" w:cs="Arial"/>
          <w:color w:val="000000"/>
          <w:sz w:val="72"/>
          <w:szCs w:val="72"/>
          <w:lang w:eastAsia="es-MX"/>
        </w:rPr>
        <w:t xml:space="preserve">El  comunismo  tal  como  fue  entendido  por  Marx  es  frecuentemente  considerado </w:t>
      </w:r>
    </w:p>
    <w:p w:rsidR="00900DFA" w:rsidRPr="00900DFA" w:rsidRDefault="00900DFA" w:rsidP="00900DFA">
      <w:pPr>
        <w:shd w:val="clear" w:color="auto" w:fill="FFFFFF"/>
        <w:spacing w:after="0" w:line="0" w:lineRule="auto"/>
        <w:rPr>
          <w:rFonts w:ascii="Arial" w:eastAsia="Times New Roman" w:hAnsi="Arial" w:cs="Arial"/>
          <w:color w:val="000000"/>
          <w:sz w:val="72"/>
          <w:szCs w:val="72"/>
          <w:lang w:eastAsia="es-MX"/>
        </w:rPr>
      </w:pPr>
      <w:proofErr w:type="gramStart"/>
      <w:r w:rsidRPr="00900DFA">
        <w:rPr>
          <w:rFonts w:ascii="Arial" w:eastAsia="Times New Roman" w:hAnsi="Arial" w:cs="Arial"/>
          <w:color w:val="000000"/>
          <w:sz w:val="72"/>
          <w:szCs w:val="72"/>
          <w:lang w:eastAsia="es-MX"/>
        </w:rPr>
        <w:t>como</w:t>
      </w:r>
      <w:proofErr w:type="gramEnd"/>
      <w:r w:rsidRPr="00900DFA">
        <w:rPr>
          <w:rFonts w:ascii="Arial" w:eastAsia="Times New Roman" w:hAnsi="Arial" w:cs="Arial"/>
          <w:color w:val="000000"/>
          <w:sz w:val="72"/>
          <w:szCs w:val="72"/>
          <w:lang w:eastAsia="es-MX"/>
        </w:rPr>
        <w:t xml:space="preserve"> la erradicación de la propiedad privada con el objetivo de implantar la estatización o </w:t>
      </w:r>
    </w:p>
    <w:p w:rsidR="00900DFA" w:rsidRPr="00900DFA" w:rsidRDefault="00900DFA" w:rsidP="00900DFA">
      <w:pPr>
        <w:shd w:val="clear" w:color="auto" w:fill="FFFFFF"/>
        <w:spacing w:after="0" w:line="0" w:lineRule="auto"/>
        <w:rPr>
          <w:rFonts w:ascii="Arial" w:eastAsia="Times New Roman" w:hAnsi="Arial" w:cs="Arial"/>
          <w:color w:val="000000"/>
          <w:sz w:val="72"/>
          <w:szCs w:val="72"/>
          <w:lang w:eastAsia="es-MX"/>
        </w:rPr>
      </w:pPr>
      <w:proofErr w:type="gramStart"/>
      <w:r w:rsidRPr="00900DFA">
        <w:rPr>
          <w:rFonts w:ascii="Arial" w:eastAsia="Times New Roman" w:hAnsi="Arial" w:cs="Arial"/>
          <w:color w:val="000000"/>
          <w:sz w:val="72"/>
          <w:szCs w:val="72"/>
          <w:lang w:eastAsia="es-MX"/>
        </w:rPr>
        <w:t>una</w:t>
      </w:r>
      <w:proofErr w:type="gramEnd"/>
      <w:r w:rsidRPr="00900DFA">
        <w:rPr>
          <w:rFonts w:ascii="Arial" w:eastAsia="Times New Roman" w:hAnsi="Arial" w:cs="Arial"/>
          <w:color w:val="000000"/>
          <w:sz w:val="72"/>
          <w:szCs w:val="72"/>
          <w:lang w:eastAsia="es-MX"/>
        </w:rPr>
        <w:t xml:space="preserve"> economía planificada. </w:t>
      </w:r>
    </w:p>
    <w:p w:rsidR="00900DFA" w:rsidRPr="00D54F35" w:rsidRDefault="00900DFA" w:rsidP="00900DFA">
      <w:pPr>
        <w:spacing w:line="360" w:lineRule="auto"/>
        <w:jc w:val="both"/>
        <w:rPr>
          <w:rFonts w:ascii="Arial" w:hAnsi="Arial" w:cs="Arial"/>
          <w:sz w:val="24"/>
        </w:rPr>
      </w:pPr>
      <w:r w:rsidRPr="00D54F35">
        <w:rPr>
          <w:rFonts w:ascii="Arial" w:hAnsi="Arial" w:cs="Arial"/>
          <w:sz w:val="24"/>
        </w:rPr>
        <w:t xml:space="preserve">El comunismo tal como fue entendido por Marx, es frecuentemente considerado como la erradicación de la propiedad privada con el objetivo de la estatización </w:t>
      </w:r>
      <w:r w:rsidR="00D54F35" w:rsidRPr="00D54F35">
        <w:rPr>
          <w:rFonts w:ascii="Arial" w:hAnsi="Arial" w:cs="Arial"/>
          <w:sz w:val="24"/>
        </w:rPr>
        <w:t xml:space="preserve">o una economía planificada. </w:t>
      </w:r>
    </w:p>
    <w:p w:rsidR="00D54F35" w:rsidRPr="00D54F35" w:rsidRDefault="00D54F35" w:rsidP="00900DFA">
      <w:pPr>
        <w:spacing w:line="360" w:lineRule="auto"/>
        <w:jc w:val="both"/>
        <w:rPr>
          <w:rFonts w:ascii="Arial" w:hAnsi="Arial" w:cs="Arial"/>
          <w:sz w:val="24"/>
        </w:rPr>
      </w:pPr>
      <w:r w:rsidRPr="00D54F35">
        <w:rPr>
          <w:rFonts w:ascii="Arial" w:hAnsi="Arial" w:cs="Arial"/>
          <w:sz w:val="24"/>
        </w:rPr>
        <w:t xml:space="preserve">Ambos autores han sido profundamente críticos con la sociedad en la que vivieron e intentaron cambiarla tanto en la teoría como en la práctica. A pesar de la distinta causa que les lleva a luchar por otra sociedad, ambos crean una utopía en la que debe reinar la justicia. </w:t>
      </w:r>
    </w:p>
    <w:p w:rsidR="00D54F35" w:rsidRPr="00D54F35" w:rsidRDefault="00D54F35" w:rsidP="00900DFA">
      <w:pPr>
        <w:spacing w:line="360" w:lineRule="auto"/>
        <w:jc w:val="both"/>
        <w:rPr>
          <w:rFonts w:ascii="Arial" w:hAnsi="Arial" w:cs="Arial"/>
          <w:sz w:val="24"/>
        </w:rPr>
      </w:pPr>
      <w:r w:rsidRPr="00D54F35">
        <w:rPr>
          <w:rFonts w:ascii="Arial" w:hAnsi="Arial" w:cs="Arial"/>
          <w:sz w:val="24"/>
        </w:rPr>
        <w:t xml:space="preserve">Si bien es cierto que la utopía marxista refleja lo ideas, la no presencia de clases, también lo es que la de Platón se nos semeja más a la realidad, sin llegar a tales extremos. Ambas nos presentan un mundo ideológico que por ese hecho, no podemos llevar a la práctica. Sin embardo, el objetivo es el correcto y debemos acercarnos todo lo posible a él, sin caer en la nueva utopía. </w:t>
      </w:r>
    </w:p>
    <w:p w:rsidR="00900DFA" w:rsidRDefault="00900DFA" w:rsidP="00900DFA">
      <w:pPr>
        <w:spacing w:line="360" w:lineRule="auto"/>
        <w:jc w:val="both"/>
        <w:rPr>
          <w:rFonts w:ascii="Times New Roman" w:hAnsi="Times New Roman" w:cs="Times New Roman"/>
          <w:sz w:val="24"/>
        </w:rPr>
      </w:pPr>
    </w:p>
    <w:p w:rsidR="00900DFA" w:rsidRDefault="00900DFA" w:rsidP="00900DFA">
      <w:pPr>
        <w:spacing w:line="360" w:lineRule="auto"/>
        <w:jc w:val="both"/>
        <w:rPr>
          <w:rFonts w:ascii="Times New Roman" w:hAnsi="Times New Roman" w:cs="Times New Roman"/>
          <w:sz w:val="24"/>
        </w:rPr>
      </w:pPr>
    </w:p>
    <w:p w:rsidR="00900DFA" w:rsidRPr="00D54F35" w:rsidRDefault="00D54F35" w:rsidP="00D54F35">
      <w:pPr>
        <w:spacing w:line="360" w:lineRule="auto"/>
        <w:jc w:val="center"/>
        <w:rPr>
          <w:rFonts w:ascii="Times New Roman" w:hAnsi="Times New Roman" w:cs="Times New Roman"/>
          <w:b/>
          <w:sz w:val="24"/>
        </w:rPr>
      </w:pPr>
      <w:r w:rsidRPr="00D54F35">
        <w:rPr>
          <w:rFonts w:ascii="Times New Roman" w:hAnsi="Times New Roman" w:cs="Times New Roman"/>
          <w:b/>
          <w:sz w:val="24"/>
        </w:rPr>
        <w:t>BIBLIOGRAFÍA</w:t>
      </w:r>
    </w:p>
    <w:p w:rsidR="00900DFA" w:rsidRDefault="00900DFA" w:rsidP="00900DFA">
      <w:pPr>
        <w:spacing w:line="360" w:lineRule="auto"/>
        <w:jc w:val="both"/>
        <w:rPr>
          <w:rFonts w:ascii="Times New Roman" w:hAnsi="Times New Roman" w:cs="Times New Roman"/>
          <w:sz w:val="24"/>
        </w:rPr>
      </w:pPr>
    </w:p>
    <w:p w:rsidR="00900DFA" w:rsidRDefault="00900DFA" w:rsidP="00900DFA">
      <w:pPr>
        <w:spacing w:line="360" w:lineRule="auto"/>
        <w:jc w:val="both"/>
        <w:rPr>
          <w:rFonts w:ascii="Times New Roman" w:hAnsi="Times New Roman" w:cs="Times New Roman"/>
          <w:sz w:val="24"/>
        </w:rPr>
      </w:pPr>
      <w:r w:rsidRPr="00900DFA">
        <w:rPr>
          <w:rFonts w:ascii="Times New Roman" w:hAnsi="Times New Roman" w:cs="Times New Roman"/>
          <w:sz w:val="24"/>
        </w:rPr>
        <w:t>Martínez Chico, D. (2016). Comunismo platónico: Revisión crítica de un proyecto utópico y político-social en la Atenas del siglo V a. C. El Futuro del Pasado, 7, 279-293.</w:t>
      </w:r>
    </w:p>
    <w:p w:rsidR="00900DFA" w:rsidRDefault="00900DFA" w:rsidP="00900DFA">
      <w:pPr>
        <w:spacing w:line="360" w:lineRule="auto"/>
        <w:jc w:val="both"/>
        <w:rPr>
          <w:rFonts w:ascii="Times New Roman" w:hAnsi="Times New Roman" w:cs="Times New Roman"/>
          <w:sz w:val="24"/>
        </w:rPr>
      </w:pPr>
      <w:hyperlink r:id="rId5" w:history="1">
        <w:r w:rsidRPr="00215336">
          <w:rPr>
            <w:rStyle w:val="Hipervnculo"/>
            <w:rFonts w:ascii="Times New Roman" w:hAnsi="Times New Roman" w:cs="Times New Roman"/>
            <w:sz w:val="24"/>
          </w:rPr>
          <w:t>file:///C:/Users/P1_Ren%C3%A9/Downloads/Dialnet-ComunismoPlatonico-5715216.pdf</w:t>
        </w:r>
      </w:hyperlink>
      <w:r>
        <w:rPr>
          <w:rFonts w:ascii="Times New Roman" w:hAnsi="Times New Roman" w:cs="Times New Roman"/>
          <w:sz w:val="24"/>
        </w:rPr>
        <w:t xml:space="preserve"> </w:t>
      </w:r>
    </w:p>
    <w:p w:rsidR="00900DFA" w:rsidRDefault="00900DFA" w:rsidP="00900DFA">
      <w:pPr>
        <w:spacing w:line="360" w:lineRule="auto"/>
        <w:jc w:val="both"/>
        <w:rPr>
          <w:rFonts w:ascii="Times New Roman" w:hAnsi="Times New Roman" w:cs="Times New Roman"/>
          <w:sz w:val="24"/>
        </w:rPr>
      </w:pPr>
    </w:p>
    <w:p w:rsidR="00900DFA" w:rsidRPr="00900DFA" w:rsidRDefault="00900DFA" w:rsidP="00900DFA">
      <w:pPr>
        <w:spacing w:line="360" w:lineRule="auto"/>
        <w:jc w:val="both"/>
        <w:rPr>
          <w:rFonts w:ascii="Times New Roman" w:hAnsi="Times New Roman" w:cs="Times New Roman"/>
          <w:sz w:val="24"/>
        </w:rPr>
      </w:pPr>
    </w:p>
    <w:sectPr w:rsidR="00900DFA" w:rsidRPr="00900DFA" w:rsidSect="00D54F35">
      <w:pgSz w:w="12240" w:h="15840"/>
      <w:pgMar w:top="1417" w:right="1701" w:bottom="1417" w:left="1701"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987"/>
    <w:rsid w:val="000066F2"/>
    <w:rsid w:val="003A58AB"/>
    <w:rsid w:val="00900DFA"/>
    <w:rsid w:val="00AF5987"/>
    <w:rsid w:val="00D175FF"/>
    <w:rsid w:val="00D54F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6145C-CF6C-4BD6-BE2A-B6C7AE61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00DFA"/>
    <w:rPr>
      <w:color w:val="0563C1" w:themeColor="hyperlink"/>
      <w:u w:val="single"/>
    </w:rPr>
  </w:style>
  <w:style w:type="character" w:customStyle="1" w:styleId="ff5">
    <w:name w:val="ff5"/>
    <w:basedOn w:val="Fuentedeprrafopredeter"/>
    <w:rsid w:val="00900DFA"/>
  </w:style>
  <w:style w:type="character" w:customStyle="1" w:styleId="a">
    <w:name w:val="_"/>
    <w:basedOn w:val="Fuentedeprrafopredeter"/>
    <w:rsid w:val="00900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319943">
      <w:bodyDiv w:val="1"/>
      <w:marLeft w:val="0"/>
      <w:marRight w:val="0"/>
      <w:marTop w:val="0"/>
      <w:marBottom w:val="0"/>
      <w:divBdr>
        <w:top w:val="none" w:sz="0" w:space="0" w:color="auto"/>
        <w:left w:val="none" w:sz="0" w:space="0" w:color="auto"/>
        <w:bottom w:val="none" w:sz="0" w:space="0" w:color="auto"/>
        <w:right w:val="none" w:sz="0" w:space="0" w:color="auto"/>
      </w:divBdr>
      <w:divsChild>
        <w:div w:id="1052267798">
          <w:marLeft w:val="0"/>
          <w:marRight w:val="0"/>
          <w:marTop w:val="0"/>
          <w:marBottom w:val="0"/>
          <w:divBdr>
            <w:top w:val="none" w:sz="0" w:space="0" w:color="auto"/>
            <w:left w:val="none" w:sz="0" w:space="0" w:color="auto"/>
            <w:bottom w:val="none" w:sz="0" w:space="0" w:color="auto"/>
            <w:right w:val="none" w:sz="0" w:space="0" w:color="auto"/>
          </w:divBdr>
        </w:div>
        <w:div w:id="1372995771">
          <w:marLeft w:val="0"/>
          <w:marRight w:val="0"/>
          <w:marTop w:val="0"/>
          <w:marBottom w:val="0"/>
          <w:divBdr>
            <w:top w:val="none" w:sz="0" w:space="0" w:color="auto"/>
            <w:left w:val="none" w:sz="0" w:space="0" w:color="auto"/>
            <w:bottom w:val="none" w:sz="0" w:space="0" w:color="auto"/>
            <w:right w:val="none" w:sz="0" w:space="0" w:color="auto"/>
          </w:divBdr>
        </w:div>
        <w:div w:id="1331563732">
          <w:marLeft w:val="0"/>
          <w:marRight w:val="0"/>
          <w:marTop w:val="0"/>
          <w:marBottom w:val="0"/>
          <w:divBdr>
            <w:top w:val="none" w:sz="0" w:space="0" w:color="auto"/>
            <w:left w:val="none" w:sz="0" w:space="0" w:color="auto"/>
            <w:bottom w:val="none" w:sz="0" w:space="0" w:color="auto"/>
            <w:right w:val="none" w:sz="0" w:space="0" w:color="auto"/>
          </w:divBdr>
        </w:div>
      </w:divsChild>
    </w:div>
    <w:div w:id="1751925884">
      <w:bodyDiv w:val="1"/>
      <w:marLeft w:val="0"/>
      <w:marRight w:val="0"/>
      <w:marTop w:val="0"/>
      <w:marBottom w:val="0"/>
      <w:divBdr>
        <w:top w:val="none" w:sz="0" w:space="0" w:color="auto"/>
        <w:left w:val="none" w:sz="0" w:space="0" w:color="auto"/>
        <w:bottom w:val="none" w:sz="0" w:space="0" w:color="auto"/>
        <w:right w:val="none" w:sz="0" w:space="0" w:color="auto"/>
      </w:divBdr>
      <w:divsChild>
        <w:div w:id="1669287807">
          <w:marLeft w:val="0"/>
          <w:marRight w:val="0"/>
          <w:marTop w:val="0"/>
          <w:marBottom w:val="0"/>
          <w:divBdr>
            <w:top w:val="none" w:sz="0" w:space="0" w:color="auto"/>
            <w:left w:val="none" w:sz="0" w:space="0" w:color="auto"/>
            <w:bottom w:val="none" w:sz="0" w:space="0" w:color="auto"/>
            <w:right w:val="none" w:sz="0" w:space="0" w:color="auto"/>
          </w:divBdr>
        </w:div>
        <w:div w:id="1366978237">
          <w:marLeft w:val="0"/>
          <w:marRight w:val="0"/>
          <w:marTop w:val="0"/>
          <w:marBottom w:val="0"/>
          <w:divBdr>
            <w:top w:val="none" w:sz="0" w:space="0" w:color="auto"/>
            <w:left w:val="none" w:sz="0" w:space="0" w:color="auto"/>
            <w:bottom w:val="none" w:sz="0" w:space="0" w:color="auto"/>
            <w:right w:val="none" w:sz="0" w:space="0" w:color="auto"/>
          </w:divBdr>
        </w:div>
        <w:div w:id="2024816474">
          <w:marLeft w:val="0"/>
          <w:marRight w:val="0"/>
          <w:marTop w:val="0"/>
          <w:marBottom w:val="0"/>
          <w:divBdr>
            <w:top w:val="none" w:sz="0" w:space="0" w:color="auto"/>
            <w:left w:val="none" w:sz="0" w:space="0" w:color="auto"/>
            <w:bottom w:val="none" w:sz="0" w:space="0" w:color="auto"/>
            <w:right w:val="none" w:sz="0" w:space="0" w:color="auto"/>
          </w:divBdr>
        </w:div>
      </w:divsChild>
    </w:div>
    <w:div w:id="1909800316">
      <w:bodyDiv w:val="1"/>
      <w:marLeft w:val="0"/>
      <w:marRight w:val="0"/>
      <w:marTop w:val="0"/>
      <w:marBottom w:val="0"/>
      <w:divBdr>
        <w:top w:val="none" w:sz="0" w:space="0" w:color="auto"/>
        <w:left w:val="none" w:sz="0" w:space="0" w:color="auto"/>
        <w:bottom w:val="none" w:sz="0" w:space="0" w:color="auto"/>
        <w:right w:val="none" w:sz="0" w:space="0" w:color="auto"/>
      </w:divBdr>
      <w:divsChild>
        <w:div w:id="29111743">
          <w:marLeft w:val="0"/>
          <w:marRight w:val="0"/>
          <w:marTop w:val="0"/>
          <w:marBottom w:val="0"/>
          <w:divBdr>
            <w:top w:val="none" w:sz="0" w:space="0" w:color="auto"/>
            <w:left w:val="none" w:sz="0" w:space="0" w:color="auto"/>
            <w:bottom w:val="none" w:sz="0" w:space="0" w:color="auto"/>
            <w:right w:val="none" w:sz="0" w:space="0" w:color="auto"/>
          </w:divBdr>
        </w:div>
        <w:div w:id="2076659786">
          <w:marLeft w:val="0"/>
          <w:marRight w:val="0"/>
          <w:marTop w:val="0"/>
          <w:marBottom w:val="0"/>
          <w:divBdr>
            <w:top w:val="none" w:sz="0" w:space="0" w:color="auto"/>
            <w:left w:val="none" w:sz="0" w:space="0" w:color="auto"/>
            <w:bottom w:val="none" w:sz="0" w:space="0" w:color="auto"/>
            <w:right w:val="none" w:sz="0" w:space="0" w:color="auto"/>
          </w:divBdr>
        </w:div>
        <w:div w:id="1385718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P1_Ren%C3%A9/Downloads/Dialnet-ComunismoPlatonico-5715216.pdf"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757</Words>
  <Characters>4169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P1_René</cp:lastModifiedBy>
  <cp:revision>5</cp:revision>
  <dcterms:created xsi:type="dcterms:W3CDTF">2021-06-09T18:18:00Z</dcterms:created>
  <dcterms:modified xsi:type="dcterms:W3CDTF">2021-06-09T19:14:00Z</dcterms:modified>
</cp:coreProperties>
</file>