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0EC1B5C0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4FDC6714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556B41A2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14:paraId="38664EAF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47E55170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23DA568B" wp14:editId="2A66FA93">
            <wp:extent cx="959371" cy="6122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84" cy="639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20290" w14:textId="77777777" w:rsidR="0044264F" w:rsidRPr="00720D6B" w:rsidRDefault="00A7050D" w:rsidP="0044264F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720D6B">
        <w:rPr>
          <w:rFonts w:ascii="Arial" w:hAnsi="Arial" w:cs="Arial"/>
          <w:b/>
          <w:sz w:val="24"/>
          <w:szCs w:val="24"/>
        </w:rPr>
        <w:t xml:space="preserve">Curso: </w:t>
      </w:r>
      <w:r w:rsidR="00985D39" w:rsidRPr="00720D6B">
        <w:rPr>
          <w:rFonts w:ascii="Arial" w:hAnsi="Arial" w:cs="Arial"/>
          <w:b/>
          <w:sz w:val="24"/>
          <w:szCs w:val="24"/>
        </w:rPr>
        <w:t>ESRTATEGIAS DE</w:t>
      </w:r>
      <w:r w:rsidR="0044264F" w:rsidRPr="00720D6B">
        <w:rPr>
          <w:rFonts w:ascii="Arial" w:hAnsi="Arial" w:cs="Arial"/>
          <w:b/>
          <w:sz w:val="24"/>
          <w:szCs w:val="24"/>
        </w:rPr>
        <w:t xml:space="preserve"> TRABAJO DOCENTE</w:t>
      </w:r>
    </w:p>
    <w:p w14:paraId="07D93618" w14:textId="77777777" w:rsidR="0044264F" w:rsidRPr="00720D6B" w:rsidRDefault="003918A4" w:rsidP="0044264F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720D6B">
        <w:rPr>
          <w:rFonts w:ascii="Arial" w:hAnsi="Arial" w:cs="Arial"/>
          <w:b/>
          <w:sz w:val="24"/>
          <w:szCs w:val="24"/>
        </w:rPr>
        <w:t>Cuarto</w:t>
      </w:r>
      <w:r w:rsidR="0044264F" w:rsidRPr="00720D6B">
        <w:rPr>
          <w:rFonts w:ascii="Arial" w:hAnsi="Arial" w:cs="Arial"/>
          <w:b/>
          <w:sz w:val="24"/>
          <w:szCs w:val="24"/>
        </w:rPr>
        <w:t xml:space="preserve"> semestre, Sección A y D.</w:t>
      </w:r>
    </w:p>
    <w:p w14:paraId="32FCD9C9" w14:textId="77777777" w:rsidR="0044264F" w:rsidRPr="00720D6B" w:rsidRDefault="0044264F" w:rsidP="0044264F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720D6B">
        <w:rPr>
          <w:rFonts w:ascii="Arial" w:hAnsi="Arial" w:cs="Arial"/>
          <w:sz w:val="24"/>
          <w:szCs w:val="24"/>
        </w:rPr>
        <w:t>Maestra: Angélica María Rocca Valdés</w:t>
      </w:r>
    </w:p>
    <w:p w14:paraId="7660C213" w14:textId="77777777" w:rsidR="006D3817" w:rsidRPr="00720D6B" w:rsidRDefault="0044264F" w:rsidP="006C11A0">
      <w:pPr>
        <w:spacing w:after="0" w:line="240" w:lineRule="auto"/>
        <w:rPr>
          <w:rFonts w:cstheme="minorHAnsi"/>
          <w:b/>
          <w:sz w:val="24"/>
          <w:szCs w:val="24"/>
        </w:rPr>
      </w:pPr>
      <w:r w:rsidRPr="00720D6B">
        <w:rPr>
          <w:rFonts w:cstheme="minorHAnsi"/>
          <w:b/>
          <w:sz w:val="24"/>
          <w:szCs w:val="24"/>
        </w:rPr>
        <w:t>COMPETENCIA:</w:t>
      </w:r>
    </w:p>
    <w:p w14:paraId="06753E56" w14:textId="77777777" w:rsidR="006C11A0" w:rsidRDefault="006D3817" w:rsidP="006D3817">
      <w:pPr>
        <w:spacing w:after="0" w:line="240" w:lineRule="auto"/>
        <w:jc w:val="both"/>
      </w:pPr>
      <w:r>
        <w:t xml:space="preserve">•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241DFE69" w14:textId="77777777" w:rsidR="006C11A0" w:rsidRDefault="006D3817" w:rsidP="006D3817">
      <w:pPr>
        <w:spacing w:after="0" w:line="240" w:lineRule="auto"/>
        <w:jc w:val="both"/>
      </w:pPr>
      <w: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347A6795" w14:textId="77777777" w:rsidR="006C11A0" w:rsidRDefault="006D3817" w:rsidP="006D3817">
      <w:pPr>
        <w:spacing w:after="0" w:line="240" w:lineRule="auto"/>
        <w:jc w:val="both"/>
      </w:pPr>
      <w:r>
        <w:t xml:space="preserve"> • Incorpora los recursos y medios didácticos idóneos para favorecer el aprendizaje de acuerdo con el conocimiento de los procesos de desarrollo cognitivo y socioemocional de los alumnos. </w:t>
      </w:r>
    </w:p>
    <w:p w14:paraId="198B4241" w14:textId="77777777" w:rsidR="006C11A0" w:rsidRDefault="006D3817" w:rsidP="006D3817">
      <w:pPr>
        <w:spacing w:after="0" w:line="240" w:lineRule="auto"/>
        <w:jc w:val="both"/>
      </w:pPr>
      <w:r>
        <w:t xml:space="preserve">• Selecciona estrategias que favorecen el desarrollo intelectual, físico, social y emocional de los alumnos para procurar el logro de los aprendizajes. </w:t>
      </w:r>
    </w:p>
    <w:p w14:paraId="632AE1BB" w14:textId="77777777" w:rsidR="006C11A0" w:rsidRDefault="006D3817" w:rsidP="006D3817">
      <w:pPr>
        <w:spacing w:after="0" w:line="240" w:lineRule="auto"/>
        <w:jc w:val="both"/>
      </w:pPr>
      <w:r>
        <w:t xml:space="preserve">• Emplea los medios tecnológicos y las fuentes de información científica disponibles para mantenerse actualizado respecto a los diversos campos de conocimiento que intervienen en su trabajo docente. </w:t>
      </w:r>
    </w:p>
    <w:p w14:paraId="73266D13" w14:textId="77777777" w:rsidR="006C11A0" w:rsidRDefault="006D3817" w:rsidP="006D3817">
      <w:pPr>
        <w:spacing w:after="0" w:line="240" w:lineRule="auto"/>
        <w:jc w:val="both"/>
      </w:pPr>
      <w:r>
        <w:t>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</w:t>
      </w:r>
    </w:p>
    <w:p w14:paraId="7902422B" w14:textId="7F22BFD6"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 xml:space="preserve"> • Decide las estrategias pedagógicas para minimizar o eliminar las barreras para el aprendizaje y la participación asegurando una educación </w:t>
      </w:r>
      <w:proofErr w:type="gramStart"/>
      <w:r>
        <w:t>inclusiva.</w:t>
      </w:r>
      <w:r w:rsidR="00F163CB">
        <w:t>.</w:t>
      </w:r>
      <w:proofErr w:type="gramEnd"/>
    </w:p>
    <w:p w14:paraId="6B1E9D70" w14:textId="375424B4" w:rsidR="0044264F" w:rsidRPr="00C548AB" w:rsidRDefault="006C11A0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rFonts w:ascii="Verdana" w:hAnsi="Verdana"/>
          <w:color w:val="000000"/>
        </w:rPr>
        <w:t xml:space="preserve">UNIDAD DE APRENDIZAJE II. DEL DISEÑO E INTERVENCIÓN HACIA LA MEJORA DE LA PRÁCTICA DOCENTE. </w:t>
      </w:r>
      <w:r w:rsidR="0044264F">
        <w:rPr>
          <w:sz w:val="24"/>
          <w:szCs w:val="24"/>
        </w:rPr>
        <w:t>Nombre del Alumno</w:t>
      </w:r>
      <w:r w:rsidR="0044264F" w:rsidRPr="00C233F7">
        <w:rPr>
          <w:sz w:val="18"/>
          <w:szCs w:val="20"/>
        </w:rPr>
        <w:t>:</w:t>
      </w:r>
      <w:r w:rsidR="0044264F">
        <w:rPr>
          <w:sz w:val="18"/>
          <w:szCs w:val="20"/>
        </w:rPr>
        <w:t xml:space="preserve">  </w:t>
      </w:r>
      <w:r>
        <w:rPr>
          <w:sz w:val="24"/>
          <w:szCs w:val="24"/>
        </w:rPr>
        <w:t xml:space="preserve">Fernanda Merary Ruiz Bocanegra </w:t>
      </w:r>
      <w:r w:rsidR="00720D6B">
        <w:rPr>
          <w:sz w:val="24"/>
          <w:szCs w:val="24"/>
        </w:rPr>
        <w:t xml:space="preserve"> </w:t>
      </w:r>
      <w:r w:rsidR="0044264F" w:rsidRPr="005E470D">
        <w:rPr>
          <w:sz w:val="24"/>
          <w:szCs w:val="24"/>
        </w:rPr>
        <w:t xml:space="preserve">   No. de lista:</w:t>
      </w:r>
      <w:r w:rsidR="0044264F" w:rsidRPr="00C233F7">
        <w:rPr>
          <w:sz w:val="18"/>
          <w:szCs w:val="20"/>
        </w:rPr>
        <w:t xml:space="preserve"> _</w:t>
      </w:r>
      <w:r>
        <w:rPr>
          <w:sz w:val="18"/>
          <w:szCs w:val="20"/>
        </w:rPr>
        <w:t>17</w:t>
      </w:r>
      <w:r w:rsidR="0044264F" w:rsidRPr="00C233F7">
        <w:rPr>
          <w:sz w:val="18"/>
          <w:szCs w:val="20"/>
        </w:rPr>
        <w:softHyphen/>
      </w:r>
      <w:r w:rsidR="0044264F" w:rsidRPr="00C233F7">
        <w:rPr>
          <w:sz w:val="18"/>
          <w:szCs w:val="20"/>
        </w:rPr>
        <w:softHyphen/>
      </w:r>
      <w:r w:rsidR="0044264F" w:rsidRPr="00C233F7">
        <w:rPr>
          <w:sz w:val="18"/>
          <w:szCs w:val="20"/>
        </w:rPr>
        <w:softHyphen/>
      </w:r>
      <w:r w:rsidR="0044264F" w:rsidRPr="00C233F7">
        <w:rPr>
          <w:sz w:val="18"/>
          <w:szCs w:val="20"/>
        </w:rPr>
        <w:softHyphen/>
      </w:r>
    </w:p>
    <w:p w14:paraId="108ACFB8" w14:textId="22F570C9" w:rsidR="0044264F" w:rsidRPr="00720D6B" w:rsidRDefault="006C11A0" w:rsidP="001F52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720D6B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Cuarto semestre sección “</w:t>
      </w:r>
      <w:proofErr w:type="gramStart"/>
      <w:r w:rsidRPr="00720D6B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D”</w:t>
      </w:r>
      <w:r w:rsidR="001F5266" w:rsidRPr="00720D6B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  </w:t>
      </w:r>
      <w:proofErr w:type="gramEnd"/>
      <w:r w:rsidR="001F5266" w:rsidRPr="00720D6B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     </w:t>
      </w:r>
      <w:r w:rsidR="001F5266" w:rsidRPr="00720D6B">
        <w:t xml:space="preserve"> </w:t>
      </w:r>
      <w:r w:rsidR="001F5266" w:rsidRPr="00720D6B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Institución de practica: Constituyentes de 1917</w:t>
      </w:r>
    </w:p>
    <w:p w14:paraId="384F8D67" w14:textId="3210E0F0" w:rsidR="0044264F" w:rsidRDefault="001F5266" w:rsidP="001F526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 w:rsidRPr="00720D6B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Clave: 05EJN0020O           Zona Escolar:  102        Grado en el que realiza su práctica: 2 B</w:t>
      </w:r>
    </w:p>
    <w:p w14:paraId="4C921EF8" w14:textId="61AAC312" w:rsidR="00720D6B" w:rsidRPr="00720D6B" w:rsidRDefault="00720D6B" w:rsidP="00720D6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>Saltillo Coahuila    09 de junio de 2021</w:t>
      </w:r>
    </w:p>
    <w:p w14:paraId="5EF06DCD" w14:textId="77777777" w:rsidR="0044264F" w:rsidRPr="00720D6B" w:rsidRDefault="0044264F" w:rsidP="00720D6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</w:p>
    <w:p w14:paraId="06A7CF8A" w14:textId="77777777" w:rsidR="0044264F" w:rsidRPr="00720D6B" w:rsidRDefault="0044264F" w:rsidP="00720D6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color w:val="000000" w:themeColor="text1"/>
          <w:kern w:val="24"/>
          <w:sz w:val="22"/>
          <w:szCs w:val="22"/>
        </w:rPr>
      </w:pPr>
    </w:p>
    <w:p w14:paraId="6ED188D8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77BAAA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E4E7699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B74338" wp14:editId="589AB2EE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0328B2C3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4B5E9AE3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31DA07D9" w14:textId="77777777" w:rsidTr="00CC6834">
        <w:tc>
          <w:tcPr>
            <w:tcW w:w="10790" w:type="dxa"/>
            <w:shd w:val="clear" w:color="auto" w:fill="E7E6E6" w:themeFill="background2"/>
          </w:tcPr>
          <w:p w14:paraId="0768CB37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5A48B1CE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146BEBC6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0B40B98A" w14:textId="586C6DEF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</w:t>
      </w:r>
      <w:r w:rsidR="006C11A0">
        <w:rPr>
          <w:rFonts w:cstheme="minorHAnsi"/>
          <w:szCs w:val="24"/>
        </w:rPr>
        <w:t xml:space="preserve">Fernanda Merary Ruiz Bocanegra </w:t>
      </w:r>
      <w:r w:rsidRPr="00AE55ED">
        <w:rPr>
          <w:rFonts w:cstheme="minorHAnsi"/>
          <w:szCs w:val="24"/>
        </w:rPr>
        <w:t>____________</w:t>
      </w:r>
    </w:p>
    <w:p w14:paraId="4D1A95DC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0FF3F1A4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C89D674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6EF4EA9E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ABE72C3" w14:textId="77777777" w:rsidTr="00CC6834">
        <w:tc>
          <w:tcPr>
            <w:tcW w:w="4673" w:type="dxa"/>
          </w:tcPr>
          <w:p w14:paraId="44D99E5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B9D566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E09DBC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B4254D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6ADB352" w14:textId="77777777" w:rsidTr="00720D6B">
        <w:tc>
          <w:tcPr>
            <w:tcW w:w="4673" w:type="dxa"/>
          </w:tcPr>
          <w:p w14:paraId="6745597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CC99FF"/>
          </w:tcPr>
          <w:p w14:paraId="6A85EDA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EFB7E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13F5BB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1259992" w14:textId="77777777" w:rsidTr="00720D6B">
        <w:tc>
          <w:tcPr>
            <w:tcW w:w="4673" w:type="dxa"/>
          </w:tcPr>
          <w:p w14:paraId="00C554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CC99FF"/>
          </w:tcPr>
          <w:p w14:paraId="2D36D82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C104BE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83CD7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9DBAFD1" w14:textId="77777777" w:rsidTr="00720D6B">
        <w:tc>
          <w:tcPr>
            <w:tcW w:w="4673" w:type="dxa"/>
          </w:tcPr>
          <w:p w14:paraId="3A813C5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CC99FF"/>
          </w:tcPr>
          <w:p w14:paraId="0AF56E1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48DA0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6586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5FF1F32" w14:textId="77777777" w:rsidTr="00720D6B">
        <w:tc>
          <w:tcPr>
            <w:tcW w:w="4673" w:type="dxa"/>
          </w:tcPr>
          <w:p w14:paraId="7BF4E71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CC99FF"/>
          </w:tcPr>
          <w:p w14:paraId="7D51B15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20E71E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F33EC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9BCE507" w14:textId="77777777" w:rsidTr="00720D6B">
        <w:tc>
          <w:tcPr>
            <w:tcW w:w="4673" w:type="dxa"/>
          </w:tcPr>
          <w:p w14:paraId="675CAD9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CC99FF"/>
          </w:tcPr>
          <w:p w14:paraId="697C26F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AEF92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D5BCE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217B212" w14:textId="77777777" w:rsidTr="00720D6B">
        <w:tc>
          <w:tcPr>
            <w:tcW w:w="4673" w:type="dxa"/>
          </w:tcPr>
          <w:p w14:paraId="4EAB01B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CC99FF"/>
          </w:tcPr>
          <w:p w14:paraId="116E21A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90DB86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68B5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D901691" w14:textId="77777777" w:rsidTr="00720D6B">
        <w:tc>
          <w:tcPr>
            <w:tcW w:w="4673" w:type="dxa"/>
          </w:tcPr>
          <w:p w14:paraId="62170A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CC99FF"/>
          </w:tcPr>
          <w:p w14:paraId="2905042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7E36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50435C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C1FCBF" w14:textId="77777777" w:rsidTr="00720D6B">
        <w:tc>
          <w:tcPr>
            <w:tcW w:w="4673" w:type="dxa"/>
          </w:tcPr>
          <w:p w14:paraId="2BBE9B8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CC99FF"/>
          </w:tcPr>
          <w:p w14:paraId="4A6094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1EAD6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EED0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DE182E" w14:textId="77777777" w:rsidTr="00720D6B">
        <w:tc>
          <w:tcPr>
            <w:tcW w:w="4673" w:type="dxa"/>
          </w:tcPr>
          <w:p w14:paraId="5A09E5F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CC99FF"/>
          </w:tcPr>
          <w:p w14:paraId="48C8A9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21FD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F4012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E133FE6" w14:textId="77777777" w:rsidTr="00720D6B">
        <w:tc>
          <w:tcPr>
            <w:tcW w:w="4673" w:type="dxa"/>
          </w:tcPr>
          <w:p w14:paraId="6D5267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  <w:shd w:val="clear" w:color="auto" w:fill="CC99FF"/>
          </w:tcPr>
          <w:p w14:paraId="0D61AA8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D6D43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98AC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1614F35" w14:textId="77777777" w:rsidTr="00720D6B">
        <w:tc>
          <w:tcPr>
            <w:tcW w:w="4673" w:type="dxa"/>
          </w:tcPr>
          <w:p w14:paraId="038741C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CC99FF"/>
          </w:tcPr>
          <w:p w14:paraId="76F461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424B9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25B3DD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A05DB17" w14:textId="77777777" w:rsidTr="00720D6B">
        <w:tc>
          <w:tcPr>
            <w:tcW w:w="4673" w:type="dxa"/>
          </w:tcPr>
          <w:p w14:paraId="4D286A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CC99FF"/>
          </w:tcPr>
          <w:p w14:paraId="229491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A88DE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5599D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DB2E35C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2C930BE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3794ADB" w14:textId="77777777" w:rsidTr="00CC6834">
        <w:tc>
          <w:tcPr>
            <w:tcW w:w="4673" w:type="dxa"/>
          </w:tcPr>
          <w:p w14:paraId="6B5FA73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F9EB9A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74613D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672F6F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92045CF" w14:textId="77777777" w:rsidTr="00CC6834">
        <w:tc>
          <w:tcPr>
            <w:tcW w:w="4673" w:type="dxa"/>
          </w:tcPr>
          <w:p w14:paraId="4F3987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6D0C5E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E81C8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3FD9E73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53B45B52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545061FE" w14:textId="77777777" w:rsidTr="00720D6B">
        <w:tc>
          <w:tcPr>
            <w:tcW w:w="4673" w:type="dxa"/>
          </w:tcPr>
          <w:p w14:paraId="7622FB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CC99FF"/>
          </w:tcPr>
          <w:p w14:paraId="37060E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E5F34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576A9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E7905F" w14:textId="77777777" w:rsidTr="00720D6B">
        <w:tc>
          <w:tcPr>
            <w:tcW w:w="4673" w:type="dxa"/>
          </w:tcPr>
          <w:p w14:paraId="2ACC41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CC99FF"/>
          </w:tcPr>
          <w:p w14:paraId="7901C7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44782D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72DF2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3EC49FE" w14:textId="77777777" w:rsidTr="00720D6B">
        <w:tc>
          <w:tcPr>
            <w:tcW w:w="4673" w:type="dxa"/>
          </w:tcPr>
          <w:p w14:paraId="419A3EA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5561E0E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C99FF"/>
          </w:tcPr>
          <w:p w14:paraId="26FE217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E577FE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DD2329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6D7D36" w14:textId="77777777" w:rsidTr="00720D6B">
        <w:tc>
          <w:tcPr>
            <w:tcW w:w="4673" w:type="dxa"/>
          </w:tcPr>
          <w:p w14:paraId="1ADF351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0005A14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C99FF"/>
          </w:tcPr>
          <w:p w14:paraId="730A0C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385923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4796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A696A31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13BB81AD" w14:textId="77777777" w:rsidTr="00CC6834">
        <w:tc>
          <w:tcPr>
            <w:tcW w:w="4673" w:type="dxa"/>
          </w:tcPr>
          <w:p w14:paraId="291BB10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662D0C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7F0327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4CCE6B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34D771D" w14:textId="77777777" w:rsidTr="00720D6B">
        <w:tc>
          <w:tcPr>
            <w:tcW w:w="4673" w:type="dxa"/>
          </w:tcPr>
          <w:p w14:paraId="1B6A8E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CC99FF"/>
          </w:tcPr>
          <w:p w14:paraId="61DA8DD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80E18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359B3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B7C5C68" w14:textId="77777777" w:rsidTr="00720D6B">
        <w:tc>
          <w:tcPr>
            <w:tcW w:w="4673" w:type="dxa"/>
          </w:tcPr>
          <w:p w14:paraId="0DDF79E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5153D7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C99FF"/>
          </w:tcPr>
          <w:p w14:paraId="189060F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5E5B05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7AAB8B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6810E84" w14:textId="77777777" w:rsidTr="00720D6B">
        <w:tc>
          <w:tcPr>
            <w:tcW w:w="4673" w:type="dxa"/>
          </w:tcPr>
          <w:p w14:paraId="2CF1D0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53CB683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C99FF"/>
          </w:tcPr>
          <w:p w14:paraId="3D6A16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9EBCEA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64DD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1061A1E" w14:textId="77777777" w:rsidTr="00720D6B">
        <w:tc>
          <w:tcPr>
            <w:tcW w:w="4673" w:type="dxa"/>
          </w:tcPr>
          <w:p w14:paraId="5016D32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CC99FF"/>
          </w:tcPr>
          <w:p w14:paraId="16AEE93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35B45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A54C49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FC76D98" w14:textId="77777777" w:rsidTr="00720D6B">
        <w:tc>
          <w:tcPr>
            <w:tcW w:w="4673" w:type="dxa"/>
          </w:tcPr>
          <w:p w14:paraId="622494C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CC99FF"/>
          </w:tcPr>
          <w:p w14:paraId="306CE37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C5E7E7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02613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7EDC00" w14:textId="77777777" w:rsidTr="00720D6B">
        <w:trPr>
          <w:trHeight w:val="333"/>
        </w:trPr>
        <w:tc>
          <w:tcPr>
            <w:tcW w:w="4673" w:type="dxa"/>
          </w:tcPr>
          <w:p w14:paraId="60C4345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CC99FF"/>
          </w:tcPr>
          <w:p w14:paraId="6219AC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E0CC5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1B13467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D83CD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E7CB64" w14:textId="77777777" w:rsidTr="00720D6B">
        <w:tc>
          <w:tcPr>
            <w:tcW w:w="4673" w:type="dxa"/>
          </w:tcPr>
          <w:p w14:paraId="21CAD7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CC99FF"/>
          </w:tcPr>
          <w:p w14:paraId="7DCC3B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F12B73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C0BE1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4F1A1DC" w14:textId="77777777" w:rsidTr="00720D6B">
        <w:tc>
          <w:tcPr>
            <w:tcW w:w="4673" w:type="dxa"/>
          </w:tcPr>
          <w:p w14:paraId="7D72AA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CC99FF"/>
          </w:tcPr>
          <w:p w14:paraId="32FBFFD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8920FC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75169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DAF0BD" w14:textId="77777777" w:rsidTr="00720D6B">
        <w:tc>
          <w:tcPr>
            <w:tcW w:w="4673" w:type="dxa"/>
          </w:tcPr>
          <w:p w14:paraId="34DB55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CC99FF"/>
          </w:tcPr>
          <w:p w14:paraId="5D69350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8232B4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3EFF74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11525635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7FFBA35C" w14:textId="77777777" w:rsidTr="00CC6834">
        <w:tc>
          <w:tcPr>
            <w:tcW w:w="4673" w:type="dxa"/>
          </w:tcPr>
          <w:p w14:paraId="1EC1F70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22EEE90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D82B91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B02A835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5F240EA" w14:textId="77777777" w:rsidTr="00720D6B">
        <w:tc>
          <w:tcPr>
            <w:tcW w:w="4673" w:type="dxa"/>
          </w:tcPr>
          <w:p w14:paraId="73B703C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CC99FF"/>
          </w:tcPr>
          <w:p w14:paraId="4F18867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AEA69D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DEBB10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B34C17D" w14:textId="77777777" w:rsidTr="00720D6B">
        <w:tc>
          <w:tcPr>
            <w:tcW w:w="4673" w:type="dxa"/>
          </w:tcPr>
          <w:p w14:paraId="59B12AC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CC99FF"/>
          </w:tcPr>
          <w:p w14:paraId="7CC2B8A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31FC5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9AB49A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C16CEAD" w14:textId="77777777" w:rsidTr="004633C0">
        <w:tc>
          <w:tcPr>
            <w:tcW w:w="4673" w:type="dxa"/>
          </w:tcPr>
          <w:p w14:paraId="71EFB92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CC99FF"/>
          </w:tcPr>
          <w:p w14:paraId="149E870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0AECF3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50493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A7EEAC1" w14:textId="77777777" w:rsidTr="004633C0">
        <w:tc>
          <w:tcPr>
            <w:tcW w:w="4673" w:type="dxa"/>
          </w:tcPr>
          <w:p w14:paraId="5203A62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proofErr w:type="gramStart"/>
            <w:r w:rsidR="00F163CB"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  <w:shd w:val="clear" w:color="auto" w:fill="CC99FF"/>
          </w:tcPr>
          <w:p w14:paraId="71090D5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50A14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74844A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200B30C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FE1B165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705F47F4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12585ACC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62A00106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F5436DF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4CC9CDDF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4EBBB13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1CF2A67" wp14:editId="439A985F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4CAA8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258F4129" w14:textId="4484DED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C11A0">
        <w:rPr>
          <w:rFonts w:ascii="Arial" w:hAnsi="Arial" w:cs="Arial"/>
          <w:sz w:val="24"/>
          <w:szCs w:val="24"/>
        </w:rPr>
        <w:t>Fernanda Merary Ruiz Bocanegra</w:t>
      </w:r>
      <w:r w:rsidRPr="000F5221">
        <w:rPr>
          <w:rFonts w:ascii="Arial" w:hAnsi="Arial" w:cs="Arial"/>
          <w:sz w:val="24"/>
          <w:szCs w:val="24"/>
        </w:rPr>
        <w:t>________________</w:t>
      </w:r>
    </w:p>
    <w:p w14:paraId="03C3893B" w14:textId="5BFB5BC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</w:t>
      </w:r>
      <w:r w:rsidR="001F5266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1F5266">
        <w:rPr>
          <w:rFonts w:ascii="Arial" w:hAnsi="Arial" w:cs="Arial"/>
          <w:sz w:val="24"/>
          <w:szCs w:val="24"/>
        </w:rPr>
        <w:t>D</w:t>
      </w:r>
      <w:r w:rsidRPr="000F5221">
        <w:rPr>
          <w:rFonts w:ascii="Arial" w:hAnsi="Arial" w:cs="Arial"/>
          <w:sz w:val="24"/>
          <w:szCs w:val="24"/>
        </w:rPr>
        <w:t>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="006C11A0">
        <w:rPr>
          <w:rFonts w:ascii="Arial" w:hAnsi="Arial" w:cs="Arial"/>
          <w:sz w:val="24"/>
          <w:szCs w:val="24"/>
        </w:rPr>
        <w:t>17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7F744CE9" w14:textId="1B965FFA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1F5266" w:rsidRPr="001F5266">
        <w:rPr>
          <w:rFonts w:ascii="Arial" w:hAnsi="Arial" w:cs="Arial"/>
          <w:sz w:val="24"/>
          <w:szCs w:val="24"/>
        </w:rPr>
        <w:t>Constituyentes de 1917</w:t>
      </w:r>
    </w:p>
    <w:p w14:paraId="1CEEA480" w14:textId="77777777" w:rsidR="001F5266" w:rsidRDefault="001F5266" w:rsidP="00594AD3">
      <w:pPr>
        <w:rPr>
          <w:rFonts w:ascii="Arial" w:hAnsi="Arial" w:cs="Arial"/>
          <w:sz w:val="24"/>
          <w:szCs w:val="24"/>
        </w:rPr>
      </w:pPr>
      <w:r w:rsidRPr="001F5266">
        <w:rPr>
          <w:rFonts w:ascii="Arial" w:hAnsi="Arial" w:cs="Arial"/>
          <w:sz w:val="24"/>
          <w:szCs w:val="24"/>
        </w:rPr>
        <w:t>Clave: 05EJN0020O           Zona Escolar:  102        Grado en el que realiza su práctica: 2 B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FCC457" w14:textId="3EFADC00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F5266" w:rsidRPr="001F5266">
        <w:rPr>
          <w:rFonts w:ascii="Arial" w:hAnsi="Arial" w:cs="Arial"/>
          <w:sz w:val="24"/>
          <w:szCs w:val="24"/>
        </w:rPr>
        <w:t>Nancy Guadalupe De La Rosa</w:t>
      </w:r>
    </w:p>
    <w:p w14:paraId="77050AC7" w14:textId="7005E92E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</w:t>
      </w:r>
      <w:r w:rsidR="001F5266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3918A4">
        <w:rPr>
          <w:rFonts w:ascii="Arial" w:hAnsi="Arial" w:cs="Arial"/>
          <w:sz w:val="24"/>
          <w:szCs w:val="24"/>
        </w:rPr>
        <w:t xml:space="preserve"> Niños:</w:t>
      </w:r>
      <w:r w:rsidR="001F5266">
        <w:rPr>
          <w:rFonts w:ascii="Arial" w:hAnsi="Arial" w:cs="Arial"/>
          <w:sz w:val="24"/>
          <w:szCs w:val="24"/>
        </w:rPr>
        <w:t>12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>Niñas</w:t>
      </w:r>
      <w:r w:rsidR="001F5266">
        <w:rPr>
          <w:rFonts w:ascii="Arial" w:hAnsi="Arial" w:cs="Arial"/>
          <w:sz w:val="24"/>
          <w:szCs w:val="24"/>
        </w:rPr>
        <w:t>:20</w:t>
      </w:r>
    </w:p>
    <w:p w14:paraId="177B77F2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ráctica: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76B537EE" w14:textId="0D95DB89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4913D3C3" w14:textId="18AFB423" w:rsidR="001F5266" w:rsidRDefault="001F5266" w:rsidP="005B7C6F">
      <w:pPr>
        <w:rPr>
          <w:rFonts w:ascii="Arial" w:hAnsi="Arial" w:cs="Arial"/>
          <w:sz w:val="24"/>
          <w:szCs w:val="24"/>
        </w:rPr>
      </w:pPr>
    </w:p>
    <w:p w14:paraId="279E6374" w14:textId="77777777" w:rsidR="001F5266" w:rsidRPr="000F5221" w:rsidRDefault="001F5266" w:rsidP="005B7C6F">
      <w:pPr>
        <w:rPr>
          <w:rFonts w:ascii="Arial" w:hAnsi="Arial" w:cs="Arial"/>
          <w:sz w:val="24"/>
          <w:szCs w:val="24"/>
        </w:rPr>
      </w:pPr>
    </w:p>
    <w:p w14:paraId="212FAE6F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6390868E" w14:textId="27B2FA51" w:rsidR="008B300D" w:rsidRPr="00AD6F92" w:rsidRDefault="008B300D" w:rsidP="00AD6F92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AD6F92">
        <w:rPr>
          <w:rFonts w:ascii="Arial" w:eastAsia="Times New Roman" w:hAnsi="Arial" w:cs="Arial"/>
          <w:color w:val="000000"/>
          <w:sz w:val="26"/>
          <w:szCs w:val="26"/>
          <w:lang w:eastAsia="es-MX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3A86EFA5" w14:textId="77777777" w:rsidR="00EA435D" w:rsidRPr="00AD6F92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462A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9874F23" w14:textId="77777777" w:rsidTr="00EA435D">
        <w:tc>
          <w:tcPr>
            <w:tcW w:w="1709" w:type="pct"/>
            <w:vMerge w:val="restart"/>
          </w:tcPr>
          <w:p w14:paraId="6E69BF70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9E227EB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422428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15E2A6D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48E7017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76EE9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507DBC8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F86E2FB" w14:textId="77777777" w:rsidTr="00EA435D">
        <w:tc>
          <w:tcPr>
            <w:tcW w:w="1709" w:type="pct"/>
            <w:vMerge/>
          </w:tcPr>
          <w:p w14:paraId="36F3D67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3788560" w14:textId="1476444F" w:rsidR="00EA435D" w:rsidRPr="000F5221" w:rsidRDefault="00C022E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73849F75" w14:textId="77777777" w:rsidR="00041BDB" w:rsidRPr="00041BDB" w:rsidRDefault="00041BDB" w:rsidP="00041B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DB">
              <w:rPr>
                <w:rFonts w:ascii="Arial" w:hAnsi="Arial" w:cs="Arial"/>
                <w:bCs/>
                <w:sz w:val="24"/>
                <w:szCs w:val="24"/>
              </w:rPr>
              <w:t>Interpreta instructivos, cartas, recados y señalamientos.</w:t>
            </w:r>
          </w:p>
          <w:p w14:paraId="01A1996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AE85F43" w14:textId="77777777" w:rsidTr="00EA435D">
        <w:tc>
          <w:tcPr>
            <w:tcW w:w="1709" w:type="pct"/>
            <w:vMerge/>
          </w:tcPr>
          <w:p w14:paraId="64BE738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961E34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5A1BC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5328E31" w14:textId="77777777" w:rsidTr="00EA435D">
        <w:trPr>
          <w:trHeight w:val="342"/>
        </w:trPr>
        <w:tc>
          <w:tcPr>
            <w:tcW w:w="1709" w:type="pct"/>
            <w:vMerge/>
          </w:tcPr>
          <w:p w14:paraId="0F9B492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351753E" w14:textId="666416D6" w:rsidR="00EA435D" w:rsidRPr="000F5221" w:rsidRDefault="00C022ED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770BA7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85B25C" w14:textId="0F7530FA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F4A7B43" w14:textId="77777777" w:rsidTr="0075587A">
        <w:tc>
          <w:tcPr>
            <w:tcW w:w="1709" w:type="pct"/>
            <w:vMerge w:val="restart"/>
          </w:tcPr>
          <w:p w14:paraId="571854FA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B80E7B1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7B454837" w14:textId="5F7565B4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BF05AC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ED7FE7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7618C827" w14:textId="77777777" w:rsidTr="0075587A">
        <w:tc>
          <w:tcPr>
            <w:tcW w:w="1709" w:type="pct"/>
            <w:vMerge/>
          </w:tcPr>
          <w:p w14:paraId="6767BD9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E11443" w14:textId="1A5F6B63" w:rsidR="00EA435D" w:rsidRPr="000F5221" w:rsidRDefault="00520DD4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694" w:type="pct"/>
            <w:vMerge w:val="restart"/>
          </w:tcPr>
          <w:p w14:paraId="1E7E73EE" w14:textId="77777777" w:rsidR="00EA435D" w:rsidRDefault="00520DD4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520DD4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  <w:p w14:paraId="02D30FFB" w14:textId="20F65EEA" w:rsidR="00041BDB" w:rsidRPr="000F5221" w:rsidRDefault="00041BDB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D4EEB22" w14:textId="77777777" w:rsidTr="0075587A">
        <w:tc>
          <w:tcPr>
            <w:tcW w:w="1709" w:type="pct"/>
            <w:vMerge/>
          </w:tcPr>
          <w:p w14:paraId="2FC3744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851DA1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7283A3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637EC56E" w14:textId="77777777" w:rsidTr="0075587A">
        <w:trPr>
          <w:trHeight w:val="342"/>
        </w:trPr>
        <w:tc>
          <w:tcPr>
            <w:tcW w:w="1709" w:type="pct"/>
            <w:vMerge/>
          </w:tcPr>
          <w:p w14:paraId="379F616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677A89" w14:textId="7E98208B" w:rsidR="00EA435D" w:rsidRPr="000F5221" w:rsidRDefault="00520DD4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Magnitudes y medidas </w:t>
            </w:r>
          </w:p>
        </w:tc>
        <w:tc>
          <w:tcPr>
            <w:tcW w:w="1694" w:type="pct"/>
            <w:vMerge/>
          </w:tcPr>
          <w:p w14:paraId="34D4D1B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E13" w:rsidRPr="000F5221" w14:paraId="616AB42F" w14:textId="77777777" w:rsidTr="00286E13">
        <w:trPr>
          <w:trHeight w:val="899"/>
        </w:trPr>
        <w:tc>
          <w:tcPr>
            <w:tcW w:w="1709" w:type="pct"/>
          </w:tcPr>
          <w:p w14:paraId="1168E647" w14:textId="77777777" w:rsidR="00286E13" w:rsidRPr="000F5221" w:rsidRDefault="00286E13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01D44AD" w14:textId="06889225" w:rsidR="00286E13" w:rsidRDefault="00286E13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360A4" w14:textId="440D2708" w:rsidR="00286E13" w:rsidRDefault="00286E1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  <w:p w14:paraId="09297417" w14:textId="098073D0" w:rsidR="00286E13" w:rsidRDefault="00286E1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41BDB">
              <w:rPr>
                <w:rFonts w:ascii="Arial" w:hAnsi="Arial" w:cs="Arial"/>
                <w:sz w:val="24"/>
                <w:szCs w:val="24"/>
              </w:rPr>
              <w:t xml:space="preserve">Número, </w:t>
            </w:r>
            <w:r>
              <w:rPr>
                <w:rFonts w:ascii="Arial" w:hAnsi="Arial" w:cs="Arial"/>
                <w:sz w:val="24"/>
                <w:szCs w:val="24"/>
              </w:rPr>
              <w:t xml:space="preserve">algebra </w:t>
            </w:r>
            <w:r w:rsidRPr="00041BDB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 xml:space="preserve">variación </w:t>
            </w:r>
          </w:p>
          <w:p w14:paraId="0056F90E" w14:textId="1D6A03C3" w:rsidR="00286E13" w:rsidRPr="00C022ED" w:rsidRDefault="00286E13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38FEC9F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54CD5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  <w:r w:rsidRPr="00041BDB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se compra y venta</w:t>
            </w:r>
          </w:p>
          <w:p w14:paraId="16113C48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252C6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E4DBF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96DBB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37480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D3799" w14:textId="77777777" w:rsidR="00286E13" w:rsidRPr="000F5221" w:rsidRDefault="00286E13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E13" w:rsidRPr="000F5221" w14:paraId="7660AF07" w14:textId="77777777" w:rsidTr="00286E13">
        <w:trPr>
          <w:trHeight w:val="180"/>
        </w:trPr>
        <w:tc>
          <w:tcPr>
            <w:tcW w:w="1709" w:type="pct"/>
          </w:tcPr>
          <w:p w14:paraId="22919E51" w14:textId="77777777" w:rsidR="00286E13" w:rsidRPr="000F5221" w:rsidRDefault="00286E13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8BF681" w14:textId="6EDFD689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  <w:r w:rsidRPr="00286E13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477346A4" w14:textId="32B8972A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 </w:t>
            </w:r>
          </w:p>
        </w:tc>
        <w:tc>
          <w:tcPr>
            <w:tcW w:w="1694" w:type="pct"/>
            <w:vMerge/>
          </w:tcPr>
          <w:p w14:paraId="2C69EAC7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E13" w:rsidRPr="000F5221" w14:paraId="23649A79" w14:textId="77777777" w:rsidTr="00286E13">
        <w:trPr>
          <w:trHeight w:val="640"/>
        </w:trPr>
        <w:tc>
          <w:tcPr>
            <w:tcW w:w="1709" w:type="pct"/>
          </w:tcPr>
          <w:p w14:paraId="0DC33322" w14:textId="77777777" w:rsidR="00286E13" w:rsidRPr="000F5221" w:rsidRDefault="00286E13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8D58E6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D983637" w14:textId="77777777" w:rsidR="00286E13" w:rsidRDefault="00286E13" w:rsidP="00286E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8F61DD" w14:textId="66CECB6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265E0B55" w14:textId="77777777" w:rsidR="00286E13" w:rsidRDefault="00286E13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4F2C2943" w14:textId="77777777" w:rsidTr="005256A6">
        <w:tc>
          <w:tcPr>
            <w:tcW w:w="1709" w:type="pct"/>
            <w:vMerge w:val="restart"/>
          </w:tcPr>
          <w:p w14:paraId="78AA3F9C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6574C31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E12CBD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222E15B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0F03396E" w14:textId="77777777" w:rsidTr="005256A6">
        <w:tc>
          <w:tcPr>
            <w:tcW w:w="1709" w:type="pct"/>
            <w:vMerge/>
          </w:tcPr>
          <w:p w14:paraId="6C37DAE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5D6FCBC" w14:textId="5E76268D" w:rsidR="008E5B4B" w:rsidRPr="000F5221" w:rsidRDefault="00520DD4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13AA8028" w14:textId="0A56639B" w:rsidR="008E5B4B" w:rsidRPr="000F5221" w:rsidRDefault="00520DD4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520DD4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8E5B4B" w:rsidRPr="000F5221" w14:paraId="2C8239F0" w14:textId="77777777" w:rsidTr="005256A6">
        <w:tc>
          <w:tcPr>
            <w:tcW w:w="1709" w:type="pct"/>
            <w:vMerge/>
          </w:tcPr>
          <w:p w14:paraId="09BEDB9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9FB3D9E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677C9B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247E9D0A" w14:textId="77777777" w:rsidTr="005256A6">
        <w:trPr>
          <w:trHeight w:val="342"/>
        </w:trPr>
        <w:tc>
          <w:tcPr>
            <w:tcW w:w="1709" w:type="pct"/>
            <w:vMerge/>
          </w:tcPr>
          <w:p w14:paraId="1AF5787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61B439F" w14:textId="1E2ED48C" w:rsidR="008E5B4B" w:rsidRPr="000F5221" w:rsidRDefault="00520DD4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6EFE152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8276219" w14:textId="77777777" w:rsidTr="005256A6">
        <w:trPr>
          <w:trHeight w:val="342"/>
        </w:trPr>
        <w:tc>
          <w:tcPr>
            <w:tcW w:w="1709" w:type="pct"/>
            <w:vMerge/>
          </w:tcPr>
          <w:p w14:paraId="285B45B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08DBF4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68F05CDC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EB54CA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14:paraId="526A071B" w14:textId="77777777" w:rsidTr="0059025B">
        <w:tc>
          <w:tcPr>
            <w:tcW w:w="1709" w:type="pct"/>
            <w:vMerge w:val="restart"/>
          </w:tcPr>
          <w:p w14:paraId="64209EF3" w14:textId="77777777"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527EBAC0" w14:textId="77777777" w:rsidR="008B300D" w:rsidRPr="00EA435D" w:rsidRDefault="008B300D" w:rsidP="0059025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62CF35DC" w14:textId="77777777"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2521828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2758B33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14:paraId="575E86DD" w14:textId="77777777" w:rsidTr="0059025B">
        <w:tc>
          <w:tcPr>
            <w:tcW w:w="1709" w:type="pct"/>
            <w:vMerge/>
          </w:tcPr>
          <w:p w14:paraId="489F8002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A23682" w14:textId="77777777" w:rsidR="00AD6F92" w:rsidRPr="00AD6F92" w:rsidRDefault="00AD6F92" w:rsidP="00AD6F92">
            <w:pPr>
              <w:rPr>
                <w:rFonts w:ascii="Arial" w:hAnsi="Arial" w:cs="Arial"/>
                <w:sz w:val="24"/>
                <w:szCs w:val="24"/>
              </w:rPr>
            </w:pPr>
            <w:r w:rsidRPr="00AD6F92">
              <w:rPr>
                <w:rFonts w:ascii="Arial" w:hAnsi="Arial" w:cs="Arial"/>
                <w:sz w:val="24"/>
                <w:szCs w:val="24"/>
              </w:rPr>
              <w:t xml:space="preserve">Autorregulación </w:t>
            </w:r>
          </w:p>
          <w:p w14:paraId="29FEA777" w14:textId="77777777" w:rsidR="008B300D" w:rsidRDefault="008B300D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B58CC" w14:textId="77777777" w:rsidR="008B300D" w:rsidRPr="000F5221" w:rsidRDefault="008B300D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63A586A" w14:textId="52A2E966" w:rsidR="008B300D" w:rsidRPr="000F5221" w:rsidRDefault="00AD6F92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F92">
              <w:rPr>
                <w:rFonts w:ascii="Arial" w:hAnsi="Arial" w:cs="Arial"/>
                <w:sz w:val="24"/>
                <w:szCs w:val="24"/>
              </w:rPr>
              <w:t>Reconoce y nombre situaciones que le generen alegría, seguridad, tristeza, miedo, enojo, y expresa lo que siente.</w:t>
            </w:r>
          </w:p>
        </w:tc>
      </w:tr>
      <w:tr w:rsidR="008B300D" w:rsidRPr="000F5221" w14:paraId="6776B160" w14:textId="77777777" w:rsidTr="0059025B">
        <w:tc>
          <w:tcPr>
            <w:tcW w:w="1709" w:type="pct"/>
            <w:vMerge/>
          </w:tcPr>
          <w:p w14:paraId="6068BA81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CC7C81F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7551E43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14:paraId="7E716930" w14:textId="77777777" w:rsidTr="0059025B">
        <w:trPr>
          <w:trHeight w:val="342"/>
        </w:trPr>
        <w:tc>
          <w:tcPr>
            <w:tcW w:w="1709" w:type="pct"/>
            <w:vMerge/>
          </w:tcPr>
          <w:p w14:paraId="4F7FA330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A4572E" w14:textId="2B16E098" w:rsidR="008B300D" w:rsidRPr="000F5221" w:rsidRDefault="00AD6F92" w:rsidP="0059025B">
            <w:pPr>
              <w:rPr>
                <w:rFonts w:ascii="Arial" w:hAnsi="Arial" w:cs="Arial"/>
                <w:sz w:val="24"/>
                <w:szCs w:val="24"/>
              </w:rPr>
            </w:pPr>
            <w:r w:rsidRPr="00AD6F92"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14:paraId="31B16B62" w14:textId="77777777" w:rsidR="008B300D" w:rsidRPr="000F5221" w:rsidRDefault="008B300D" w:rsidP="0059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76E" w14:textId="77777777" w:rsidR="008B300D" w:rsidRPr="000F5221" w:rsidRDefault="008B300D" w:rsidP="008B300D">
      <w:pPr>
        <w:rPr>
          <w:rFonts w:ascii="Arial" w:hAnsi="Arial" w:cs="Arial"/>
          <w:sz w:val="24"/>
          <w:szCs w:val="24"/>
        </w:rPr>
      </w:pPr>
    </w:p>
    <w:p w14:paraId="470A1D81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6A1AAFD5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CD873A5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93EAF" w14:textId="2DCF87B4" w:rsidR="006D3817" w:rsidRPr="00B6009C" w:rsidRDefault="006D3817" w:rsidP="001F5266">
      <w:pPr>
        <w:jc w:val="center"/>
        <w:rPr>
          <w:rFonts w:ascii="Arial" w:hAnsi="Arial" w:cs="Arial"/>
          <w:sz w:val="24"/>
          <w:szCs w:val="24"/>
        </w:rPr>
      </w:pPr>
      <w:bookmarkStart w:id="0" w:name="_Hlk74941454"/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2268"/>
        <w:gridCol w:w="2564"/>
        <w:gridCol w:w="2072"/>
      </w:tblGrid>
      <w:tr w:rsidR="006D3817" w14:paraId="681E59D9" w14:textId="77777777" w:rsidTr="0015770B">
        <w:tc>
          <w:tcPr>
            <w:tcW w:w="1838" w:type="dxa"/>
            <w:shd w:val="clear" w:color="auto" w:fill="D9D9D9" w:themeFill="background1" w:themeFillShade="D9"/>
          </w:tcPr>
          <w:p w14:paraId="47468CD3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8955EE7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566C579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B268AF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3166BE1E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D9855BF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14:paraId="6F9BF5E9" w14:textId="77777777" w:rsidTr="0015770B">
        <w:tc>
          <w:tcPr>
            <w:tcW w:w="1838" w:type="dxa"/>
          </w:tcPr>
          <w:p w14:paraId="6F69D563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C24F6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92BDB9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5193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24C62B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0D33723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1F7198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0850914C" w14:textId="77777777" w:rsidTr="0015770B">
        <w:tc>
          <w:tcPr>
            <w:tcW w:w="1838" w:type="dxa"/>
          </w:tcPr>
          <w:p w14:paraId="252A9DAC" w14:textId="6A3CC9F9" w:rsidR="006D3817" w:rsidRDefault="0015770B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 10:25</w:t>
            </w:r>
          </w:p>
        </w:tc>
        <w:tc>
          <w:tcPr>
            <w:tcW w:w="1985" w:type="dxa"/>
          </w:tcPr>
          <w:p w14:paraId="6EEF9504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4A9DE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65ADC0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2C75B38" w14:textId="28148C4C" w:rsidR="006D3817" w:rsidRDefault="0015770B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Pócimas mágicas </w:t>
            </w:r>
          </w:p>
        </w:tc>
        <w:tc>
          <w:tcPr>
            <w:tcW w:w="2072" w:type="dxa"/>
          </w:tcPr>
          <w:p w14:paraId="25033D3A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0BF2CB5E" w14:textId="77777777" w:rsidTr="0015770B">
        <w:tc>
          <w:tcPr>
            <w:tcW w:w="1838" w:type="dxa"/>
          </w:tcPr>
          <w:p w14:paraId="36C8BA54" w14:textId="4C26F202" w:rsidR="006D3817" w:rsidRDefault="00AD6F92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 a 10:30</w:t>
            </w:r>
          </w:p>
        </w:tc>
        <w:tc>
          <w:tcPr>
            <w:tcW w:w="1985" w:type="dxa"/>
          </w:tcPr>
          <w:p w14:paraId="4DA10979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F54272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02E0F0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27C22A5" w14:textId="78AB01C4" w:rsidR="006D3817" w:rsidRDefault="00AD6F92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Pausa activa </w:t>
            </w:r>
          </w:p>
        </w:tc>
        <w:tc>
          <w:tcPr>
            <w:tcW w:w="2072" w:type="dxa"/>
          </w:tcPr>
          <w:p w14:paraId="3F49C40C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4AF90BF6" w14:textId="77777777" w:rsidTr="0015770B">
        <w:tc>
          <w:tcPr>
            <w:tcW w:w="1838" w:type="dxa"/>
          </w:tcPr>
          <w:p w14:paraId="03309F92" w14:textId="7EEBE51E" w:rsidR="006D3817" w:rsidRDefault="00AD6F92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10:55</w:t>
            </w:r>
          </w:p>
        </w:tc>
        <w:tc>
          <w:tcPr>
            <w:tcW w:w="1985" w:type="dxa"/>
          </w:tcPr>
          <w:p w14:paraId="7B664E8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F4426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62BB6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D07D103" w14:textId="7C6A06F2" w:rsidR="006D3817" w:rsidRDefault="00AD6F92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Donde viven </w:t>
            </w:r>
          </w:p>
        </w:tc>
        <w:tc>
          <w:tcPr>
            <w:tcW w:w="2072" w:type="dxa"/>
          </w:tcPr>
          <w:p w14:paraId="2FEA4F82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09FDA51B" w14:textId="77777777" w:rsidTr="00AD6F92">
        <w:tc>
          <w:tcPr>
            <w:tcW w:w="1838" w:type="dxa"/>
            <w:shd w:val="clear" w:color="auto" w:fill="CC99FF"/>
          </w:tcPr>
          <w:p w14:paraId="4E4CF189" w14:textId="1EA21312" w:rsidR="006D3817" w:rsidRDefault="00AD6F92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10:55 a -----</w:t>
            </w:r>
          </w:p>
        </w:tc>
        <w:tc>
          <w:tcPr>
            <w:tcW w:w="1985" w:type="dxa"/>
            <w:shd w:val="clear" w:color="auto" w:fill="CC99FF"/>
          </w:tcPr>
          <w:p w14:paraId="78DAF679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99FF"/>
          </w:tcPr>
          <w:p w14:paraId="032E7AC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99FF"/>
          </w:tcPr>
          <w:p w14:paraId="29287FF4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CC99FF"/>
          </w:tcPr>
          <w:p w14:paraId="11C189D0" w14:textId="70AD7032" w:rsidR="006D3817" w:rsidRDefault="00AD6F92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te sientes </w:t>
            </w:r>
          </w:p>
        </w:tc>
        <w:tc>
          <w:tcPr>
            <w:tcW w:w="2072" w:type="dxa"/>
            <w:shd w:val="clear" w:color="auto" w:fill="CC99FF"/>
          </w:tcPr>
          <w:p w14:paraId="48D0B6B2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3DAEFA08" w14:textId="77777777" w:rsidTr="0015770B">
        <w:tc>
          <w:tcPr>
            <w:tcW w:w="1838" w:type="dxa"/>
          </w:tcPr>
          <w:p w14:paraId="62B3B980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04249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5BBBB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E3DF7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DC13C2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6EECA06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C92C23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BACB0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0C19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AAAA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6BE247DF" w14:textId="7D9EFDDB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96904B" w14:textId="77777777" w:rsidR="00C022ED" w:rsidRPr="00B6009C" w:rsidRDefault="00C022ED" w:rsidP="00C022ED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2268"/>
        <w:gridCol w:w="2564"/>
        <w:gridCol w:w="2072"/>
      </w:tblGrid>
      <w:tr w:rsidR="00C022ED" w14:paraId="1AEAB3F5" w14:textId="77777777" w:rsidTr="00263D9A">
        <w:tc>
          <w:tcPr>
            <w:tcW w:w="1838" w:type="dxa"/>
            <w:shd w:val="clear" w:color="auto" w:fill="D9D9D9" w:themeFill="background1" w:themeFillShade="D9"/>
          </w:tcPr>
          <w:p w14:paraId="152A8236" w14:textId="77777777" w:rsidR="00C022ED" w:rsidRPr="003057B8" w:rsidRDefault="00C022ED" w:rsidP="00263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D219ED" w14:textId="77777777" w:rsidR="00C022ED" w:rsidRPr="003057B8" w:rsidRDefault="00C022ED" w:rsidP="00263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395771" w14:textId="77777777" w:rsidR="00C022ED" w:rsidRPr="003057B8" w:rsidRDefault="00C022ED" w:rsidP="00263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7DC4252" w14:textId="77777777" w:rsidR="00C022ED" w:rsidRPr="003057B8" w:rsidRDefault="00C022ED" w:rsidP="00263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57E92D70" w14:textId="77777777" w:rsidR="00C022ED" w:rsidRPr="003057B8" w:rsidRDefault="00C022ED" w:rsidP="00263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7810006" w14:textId="77777777" w:rsidR="00C022ED" w:rsidRPr="003057B8" w:rsidRDefault="00C022ED" w:rsidP="00263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C022ED" w14:paraId="78023A1E" w14:textId="77777777" w:rsidTr="00263D9A">
        <w:tc>
          <w:tcPr>
            <w:tcW w:w="1838" w:type="dxa"/>
          </w:tcPr>
          <w:p w14:paraId="3906864F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B6967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E7730E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35A35F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C951B2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F4FFFDD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B17B833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ED" w14:paraId="6618EB83" w14:textId="77777777" w:rsidTr="00263D9A">
        <w:tc>
          <w:tcPr>
            <w:tcW w:w="1838" w:type="dxa"/>
          </w:tcPr>
          <w:p w14:paraId="087C7694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 10:25</w:t>
            </w:r>
          </w:p>
        </w:tc>
        <w:tc>
          <w:tcPr>
            <w:tcW w:w="1985" w:type="dxa"/>
          </w:tcPr>
          <w:p w14:paraId="29DDD1FA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D1EDD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25E339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23E6740" w14:textId="37CF0743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través de los textos </w:t>
            </w:r>
          </w:p>
          <w:p w14:paraId="258ABA81" w14:textId="1FAD9BCA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621B490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ED" w14:paraId="7808F9BD" w14:textId="77777777" w:rsidTr="00263D9A">
        <w:tc>
          <w:tcPr>
            <w:tcW w:w="1838" w:type="dxa"/>
          </w:tcPr>
          <w:p w14:paraId="650FF806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 a 10:30</w:t>
            </w:r>
          </w:p>
        </w:tc>
        <w:tc>
          <w:tcPr>
            <w:tcW w:w="1985" w:type="dxa"/>
          </w:tcPr>
          <w:p w14:paraId="30AAEC8D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1A60E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8C2FD7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2143342" w14:textId="34741C9C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compras en la librería.</w:t>
            </w:r>
          </w:p>
        </w:tc>
        <w:tc>
          <w:tcPr>
            <w:tcW w:w="2072" w:type="dxa"/>
          </w:tcPr>
          <w:p w14:paraId="2BFF3109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ED" w14:paraId="5FE7AC25" w14:textId="77777777" w:rsidTr="00C022ED">
        <w:trPr>
          <w:trHeight w:val="402"/>
        </w:trPr>
        <w:tc>
          <w:tcPr>
            <w:tcW w:w="1838" w:type="dxa"/>
          </w:tcPr>
          <w:p w14:paraId="0B61AED7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10:55</w:t>
            </w:r>
          </w:p>
        </w:tc>
        <w:tc>
          <w:tcPr>
            <w:tcW w:w="1985" w:type="dxa"/>
          </w:tcPr>
          <w:p w14:paraId="3D7D263A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05AC9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179116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68D4D72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5B815" w14:textId="40B18D7A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C13D538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ED" w14:paraId="0A2A78D5" w14:textId="77777777" w:rsidTr="00C022ED">
        <w:tc>
          <w:tcPr>
            <w:tcW w:w="1838" w:type="dxa"/>
            <w:shd w:val="clear" w:color="auto" w:fill="auto"/>
          </w:tcPr>
          <w:p w14:paraId="55C3E95F" w14:textId="4662DEC2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7DCCADC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5F4299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D8AB7E7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14:paraId="4DBE0E55" w14:textId="12B7B1B2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0F389EA2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2ED" w14:paraId="62769882" w14:textId="77777777" w:rsidTr="00263D9A">
        <w:tc>
          <w:tcPr>
            <w:tcW w:w="1838" w:type="dxa"/>
          </w:tcPr>
          <w:p w14:paraId="78D57512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F92F8C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1D904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F290C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9A68CD9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576325B" w14:textId="77777777" w:rsidR="00C022ED" w:rsidRDefault="00C022ED" w:rsidP="00263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C5B00E" w14:textId="77777777" w:rsidR="00C022ED" w:rsidRDefault="00C022ED" w:rsidP="00C022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FFA75" w14:textId="77777777" w:rsidR="00C022ED" w:rsidRDefault="00C022ED" w:rsidP="00C022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38073C" w14:textId="77777777" w:rsidR="00C022ED" w:rsidRDefault="00C022ED" w:rsidP="00C022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7DA52E" w14:textId="0A36C1D6" w:rsidR="00C022ED" w:rsidRDefault="00C022E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B6E656" w14:textId="77777777" w:rsidR="00C022ED" w:rsidRDefault="00C022E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F9F002" w14:textId="0B7758F9" w:rsidR="00041BDB" w:rsidRPr="00041BDB" w:rsidRDefault="00041BDB" w:rsidP="00041B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9B4784" w14:textId="431A3680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A9A13E" w14:textId="77777777" w:rsidR="00AD6F92" w:rsidRDefault="00AD6F9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136A18" w14:textId="059CC3DF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300A6" w14:textId="020D330C" w:rsidR="00520DD4" w:rsidRDefault="00520DD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6C0E41" w14:textId="55E025B7" w:rsidR="0015770B" w:rsidRDefault="001577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13B8D2" w14:textId="76A613DF" w:rsidR="00286E13" w:rsidRDefault="00286E1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554C12" w14:textId="77777777" w:rsidR="00286E13" w:rsidRDefault="00286E1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8771CA" w14:textId="22F7A77C" w:rsidR="004633C0" w:rsidRDefault="004633C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E110F9" w14:textId="1C566B10" w:rsidR="00C022ED" w:rsidRDefault="00C022E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560780" w14:textId="116A864E" w:rsidR="00C022ED" w:rsidRDefault="00C022E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AF18C8" w14:textId="5E567E35" w:rsidR="00C022ED" w:rsidRDefault="00C022E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349105" w14:textId="76AC3784" w:rsidR="00C022ED" w:rsidRDefault="00C022E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DAC6D4" w14:textId="77777777" w:rsidR="00C022ED" w:rsidRDefault="00C022E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96F313" w14:textId="77777777" w:rsidR="0015770B" w:rsidRDefault="001577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3336BA" w14:textId="77777777" w:rsidR="00520DD4" w:rsidRDefault="00520DD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D9FE14" w14:textId="5940E855" w:rsidR="00D27279" w:rsidRDefault="001577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Pócimas mágicas </w:t>
      </w:r>
    </w:p>
    <w:p w14:paraId="74325BB4" w14:textId="4AF50FA3" w:rsidR="0015770B" w:rsidRDefault="001577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65B4CF" w14:textId="77777777" w:rsidR="0015770B" w:rsidRDefault="001577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66" w:type="dxa"/>
        <w:tblLook w:val="04A0" w:firstRow="1" w:lastRow="0" w:firstColumn="1" w:lastColumn="0" w:noHBand="0" w:noVBand="1"/>
      </w:tblPr>
      <w:tblGrid>
        <w:gridCol w:w="3964"/>
        <w:gridCol w:w="2937"/>
        <w:gridCol w:w="1737"/>
        <w:gridCol w:w="2841"/>
        <w:gridCol w:w="1587"/>
      </w:tblGrid>
      <w:tr w:rsidR="00562878" w14:paraId="44666DD4" w14:textId="77777777" w:rsidTr="00562878">
        <w:trPr>
          <w:trHeight w:val="414"/>
        </w:trPr>
        <w:tc>
          <w:tcPr>
            <w:tcW w:w="3964" w:type="dxa"/>
            <w:shd w:val="clear" w:color="auto" w:fill="CC99FF"/>
          </w:tcPr>
          <w:p w14:paraId="2CF4F33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37" w:type="dxa"/>
            <w:shd w:val="clear" w:color="auto" w:fill="66FF99"/>
          </w:tcPr>
          <w:p w14:paraId="4C22AC4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E89ADF"/>
          </w:tcPr>
          <w:p w14:paraId="6937842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841" w:type="dxa"/>
            <w:shd w:val="clear" w:color="auto" w:fill="E6E62A"/>
          </w:tcPr>
          <w:p w14:paraId="11D5584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87" w:type="dxa"/>
            <w:shd w:val="clear" w:color="auto" w:fill="E96C27"/>
          </w:tcPr>
          <w:p w14:paraId="40A9928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562878" w14:paraId="2DDCFF56" w14:textId="77777777" w:rsidTr="00562878">
        <w:tc>
          <w:tcPr>
            <w:tcW w:w="3964" w:type="dxa"/>
          </w:tcPr>
          <w:p w14:paraId="16B9D816" w14:textId="2825E949" w:rsidR="003A21C0" w:rsidRDefault="003A21C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Inicio </w:t>
            </w:r>
          </w:p>
          <w:p w14:paraId="6A34ED73" w14:textId="1483EDCB" w:rsidR="00D27279" w:rsidRDefault="00AE17C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E17C6">
              <w:rPr>
                <w:rFonts w:ascii="Arial" w:hAnsi="Arial" w:cs="Arial"/>
                <w:bCs/>
                <w:sz w:val="24"/>
                <w:szCs w:val="24"/>
              </w:rPr>
              <w:t>Recordar la clase anterior, sobre las medidas no convencionales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pero dando un </w:t>
            </w:r>
            <w:r w:rsidR="00A04A8D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Cs/>
                <w:sz w:val="24"/>
                <w:szCs w:val="24"/>
              </w:rPr>
              <w:t>iro a las medidas de capacidad.</w:t>
            </w:r>
          </w:p>
          <w:p w14:paraId="5C24A671" w14:textId="05121A0A" w:rsidR="003A21C0" w:rsidRDefault="003A21C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Responden las preguntas en forma grupal para conocer sus saberes previos,</w:t>
            </w:r>
          </w:p>
          <w:p w14:paraId="227DB512" w14:textId="15528AD0" w:rsidR="003A21C0" w:rsidRDefault="003A21C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¿Quién sabe que la capacidad de que tiene un objeto?</w:t>
            </w:r>
          </w:p>
          <w:p w14:paraId="3F8A9A6C" w14:textId="01CE4E31" w:rsidR="003A21C0" w:rsidRDefault="003A21C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¿Qué creen que son las unidades no convencionales para medir la capacidad de un objeto?</w:t>
            </w:r>
          </w:p>
          <w:p w14:paraId="629A6B9D" w14:textId="2892CBD2" w:rsidR="003A21C0" w:rsidRDefault="003A21C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¿ustedes o su mamá </w:t>
            </w:r>
            <w:r w:rsidR="002B6398">
              <w:rPr>
                <w:rFonts w:ascii="Arial" w:hAnsi="Arial" w:cs="Arial"/>
                <w:bCs/>
                <w:sz w:val="24"/>
                <w:szCs w:val="24"/>
              </w:rPr>
              <w:t>ha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servido agua en una jarra?</w:t>
            </w:r>
          </w:p>
          <w:p w14:paraId="67C39D85" w14:textId="77777777" w:rsidR="003A21C0" w:rsidRDefault="003A21C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90275F" w14:textId="16A1FAC9" w:rsidR="00AE17C6" w:rsidRPr="00AE17C6" w:rsidRDefault="003A21C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Observar una</w:t>
            </w:r>
            <w:r w:rsidR="00AE17C6">
              <w:rPr>
                <w:rFonts w:ascii="Arial" w:hAnsi="Arial" w:cs="Arial"/>
                <w:bCs/>
                <w:sz w:val="24"/>
                <w:szCs w:val="24"/>
              </w:rPr>
              <w:t xml:space="preserve"> presentación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PowerPoint, que</w:t>
            </w:r>
            <w:r w:rsidR="00AE17C6">
              <w:rPr>
                <w:rFonts w:ascii="Arial" w:hAnsi="Arial" w:cs="Arial"/>
                <w:bCs/>
                <w:sz w:val="24"/>
                <w:szCs w:val="24"/>
              </w:rPr>
              <w:t xml:space="preserve"> dará una mejor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explicación de las medidas no convencionales para medir la capacidad con distintos propósitos</w:t>
            </w:r>
          </w:p>
        </w:tc>
        <w:tc>
          <w:tcPr>
            <w:tcW w:w="2937" w:type="dxa"/>
          </w:tcPr>
          <w:p w14:paraId="3D433AAF" w14:textId="6CD1B222" w:rsidR="00D27279" w:rsidRPr="00B1524C" w:rsidRDefault="00B1524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24C">
              <w:rPr>
                <w:rFonts w:ascii="Arial" w:hAnsi="Arial" w:cs="Arial"/>
                <w:bCs/>
                <w:sz w:val="24"/>
                <w:szCs w:val="24"/>
              </w:rPr>
              <w:t>Usa unidades no convencionales para medir la capacidad con distintos propósitos.</w:t>
            </w:r>
          </w:p>
        </w:tc>
        <w:tc>
          <w:tcPr>
            <w:tcW w:w="1737" w:type="dxa"/>
          </w:tcPr>
          <w:p w14:paraId="572F16E0" w14:textId="5E29344C" w:rsidR="00D27279" w:rsidRPr="00B1524C" w:rsidRDefault="00B1524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24C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841" w:type="dxa"/>
          </w:tcPr>
          <w:p w14:paraId="5BDF0A7B" w14:textId="77777777" w:rsidR="00D27279" w:rsidRDefault="003A21C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Preguntas </w:t>
            </w:r>
          </w:p>
          <w:p w14:paraId="448D7E45" w14:textId="416C06E6" w:rsidR="003A21C0" w:rsidRPr="00B1524C" w:rsidRDefault="003A21C0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de PowerPoint </w:t>
            </w:r>
          </w:p>
        </w:tc>
        <w:tc>
          <w:tcPr>
            <w:tcW w:w="1587" w:type="dxa"/>
          </w:tcPr>
          <w:p w14:paraId="356ECE4D" w14:textId="1C7CC52D" w:rsidR="00A04A8D" w:rsidRDefault="00A04A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 de junio del 2021</w:t>
            </w:r>
          </w:p>
          <w:p w14:paraId="0331F051" w14:textId="24463BBF" w:rsidR="00D27279" w:rsidRPr="00B1524C" w:rsidRDefault="00B1524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24C">
              <w:rPr>
                <w:rFonts w:ascii="Arial" w:hAnsi="Arial" w:cs="Arial"/>
                <w:bCs/>
                <w:sz w:val="24"/>
                <w:szCs w:val="24"/>
              </w:rPr>
              <w:t>10:00 a 10:10</w:t>
            </w:r>
          </w:p>
        </w:tc>
      </w:tr>
      <w:tr w:rsidR="00562878" w14:paraId="2069C98B" w14:textId="77777777" w:rsidTr="00562878">
        <w:tc>
          <w:tcPr>
            <w:tcW w:w="3964" w:type="dxa"/>
          </w:tcPr>
          <w:p w14:paraId="123C4AA8" w14:textId="5681838E" w:rsidR="00D27279" w:rsidRPr="00AE17C6" w:rsidRDefault="00A04A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</w:p>
          <w:p w14:paraId="597ACB15" w14:textId="3DCF4EF5" w:rsidR="000676C6" w:rsidRDefault="000676C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 al grupo cuantas tapitas con agua creen que son necesarias para llenar </w:t>
            </w:r>
            <w:r w:rsidR="007755E5">
              <w:rPr>
                <w:rFonts w:ascii="Arial" w:hAnsi="Arial" w:cs="Arial"/>
                <w:bCs/>
                <w:sz w:val="24"/>
                <w:szCs w:val="24"/>
              </w:rPr>
              <w:t>un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vaso pequeño, cada uno en su casa con ayuda de </w:t>
            </w:r>
            <w:r w:rsidR="00A76635">
              <w:rPr>
                <w:rFonts w:ascii="Arial" w:hAnsi="Arial" w:cs="Arial"/>
                <w:bCs/>
                <w:sz w:val="24"/>
                <w:szCs w:val="24"/>
              </w:rPr>
              <w:t>un adulto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7755E5">
              <w:rPr>
                <w:rFonts w:ascii="Arial" w:hAnsi="Arial" w:cs="Arial"/>
                <w:bCs/>
                <w:sz w:val="24"/>
                <w:szCs w:val="24"/>
              </w:rPr>
              <w:t>verificara cuantas tapitas son necesarias.</w:t>
            </w:r>
          </w:p>
          <w:p w14:paraId="6B2187B6" w14:textId="4747CFEB" w:rsidR="00A76635" w:rsidRDefault="00A766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003F1E" w14:textId="4A387FBA" w:rsidR="00A76635" w:rsidRDefault="00A766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Preguntar ¿Cuántos vasos se podrán llenar con la garra?</w:t>
            </w:r>
          </w:p>
          <w:p w14:paraId="239EA9EE" w14:textId="389F1122" w:rsidR="002A13F0" w:rsidRPr="00AE17C6" w:rsidRDefault="00A76635" w:rsidP="00D053D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Comprobar el resultado con ayuda de un adulto. </w:t>
            </w:r>
          </w:p>
        </w:tc>
        <w:tc>
          <w:tcPr>
            <w:tcW w:w="2937" w:type="dxa"/>
          </w:tcPr>
          <w:p w14:paraId="18E9E675" w14:textId="77777777" w:rsidR="00D27279" w:rsidRPr="00B1524C" w:rsidRDefault="00D2727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603AC58F" w14:textId="132267A7" w:rsidR="00D27279" w:rsidRPr="00B1524C" w:rsidRDefault="00A04A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2841" w:type="dxa"/>
          </w:tcPr>
          <w:p w14:paraId="6A41CD13" w14:textId="24BD9809" w:rsidR="000676C6" w:rsidRDefault="00A04A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Vasos pequeños, </w:t>
            </w:r>
            <w:r w:rsidR="00A76635">
              <w:rPr>
                <w:rFonts w:ascii="Arial" w:hAnsi="Arial" w:cs="Arial"/>
                <w:bCs/>
                <w:sz w:val="24"/>
                <w:szCs w:val="24"/>
              </w:rPr>
              <w:t xml:space="preserve">garra 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bote de yogurt, </w:t>
            </w:r>
          </w:p>
          <w:p w14:paraId="00BBBE47" w14:textId="77777777" w:rsidR="000676C6" w:rsidRDefault="000676C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Tapa de garrafón.</w:t>
            </w:r>
          </w:p>
          <w:p w14:paraId="798F5211" w14:textId="2A1DEE4E" w:rsidR="00D27279" w:rsidRDefault="000676C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Recipiente aparte para tener agua a la mano </w:t>
            </w:r>
          </w:p>
          <w:p w14:paraId="594BEF9D" w14:textId="3D34631C" w:rsidR="0015770B" w:rsidRDefault="0015770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Colorante vegetal opcional </w:t>
            </w:r>
          </w:p>
          <w:p w14:paraId="49B9DB7C" w14:textId="4A8C5B65" w:rsidR="000676C6" w:rsidRPr="00B1524C" w:rsidRDefault="000676C6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EBCE74" w14:textId="77777777" w:rsidR="00D27279" w:rsidRDefault="00A04A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17 de junio de 2021</w:t>
            </w:r>
          </w:p>
          <w:p w14:paraId="6650A5A2" w14:textId="77777777" w:rsidR="00A04A8D" w:rsidRDefault="00A04A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10:10 a </w:t>
            </w:r>
          </w:p>
          <w:p w14:paraId="7A260A65" w14:textId="6911AE17" w:rsidR="00A04A8D" w:rsidRPr="00B1524C" w:rsidRDefault="00A04A8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 20</w:t>
            </w:r>
          </w:p>
        </w:tc>
      </w:tr>
      <w:tr w:rsidR="00562878" w14:paraId="757DFC33" w14:textId="77777777" w:rsidTr="00562878">
        <w:tc>
          <w:tcPr>
            <w:tcW w:w="3964" w:type="dxa"/>
          </w:tcPr>
          <w:p w14:paraId="7428BAC3" w14:textId="059B143A" w:rsidR="002A13F0" w:rsidRDefault="004A044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0443"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798D59E6" w14:textId="77777777" w:rsidR="00D053D8" w:rsidRDefault="00D053D8" w:rsidP="00D053D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Analizar los resultados obtenidos, se compartirán los resultados con la clase.</w:t>
            </w:r>
          </w:p>
          <w:p w14:paraId="12FC078F" w14:textId="77777777" w:rsidR="00D053D8" w:rsidRDefault="00D053D8" w:rsidP="00D053D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Preguntar ¿Qué es la capacidad?</w:t>
            </w:r>
          </w:p>
          <w:p w14:paraId="57B1D0D9" w14:textId="77777777" w:rsidR="00D053D8" w:rsidRDefault="00D053D8" w:rsidP="00D053D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¿con que otro objeto podemos medir la capacidad?</w:t>
            </w:r>
          </w:p>
          <w:p w14:paraId="4F3AAB3E" w14:textId="77777777" w:rsidR="00D053D8" w:rsidRDefault="00D053D8" w:rsidP="00D053D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cosas podemos encontrar en casa que tengan una capacidad?</w:t>
            </w:r>
          </w:p>
          <w:p w14:paraId="5991D289" w14:textId="08717FAA" w:rsidR="00D053D8" w:rsidRPr="00D053D8" w:rsidRDefault="00D053D8" w:rsidP="00D053D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Dar ejemplos de que otras cosas contienen una capacidad como (la caja de los juguetes, la herramienta de papá, el </w:t>
            </w:r>
            <w:r w:rsidR="0015770B">
              <w:rPr>
                <w:rFonts w:ascii="Arial" w:hAnsi="Arial" w:cs="Arial"/>
                <w:bCs/>
                <w:sz w:val="24"/>
                <w:szCs w:val="24"/>
              </w:rPr>
              <w:t>cajón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la ropa</w:t>
            </w:r>
            <w:r w:rsidR="0015770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937" w:type="dxa"/>
          </w:tcPr>
          <w:p w14:paraId="4A46A9CF" w14:textId="77777777" w:rsidR="00D27279" w:rsidRPr="00A76635" w:rsidRDefault="00D2727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13ED5473" w14:textId="4DD3BB85" w:rsidR="00D27279" w:rsidRPr="00A76635" w:rsidRDefault="00D053D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  <w:r w:rsidR="00A76635" w:rsidRPr="00A766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14:paraId="12CD88FC" w14:textId="74499FC3" w:rsidR="00D27279" w:rsidRPr="00A76635" w:rsidRDefault="00D053D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Resultados obtenidos </w:t>
            </w:r>
          </w:p>
        </w:tc>
        <w:tc>
          <w:tcPr>
            <w:tcW w:w="1587" w:type="dxa"/>
          </w:tcPr>
          <w:p w14:paraId="66135F37" w14:textId="496109D6" w:rsidR="00D27279" w:rsidRDefault="00A766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6635">
              <w:rPr>
                <w:rFonts w:ascii="Arial" w:hAnsi="Arial" w:cs="Arial"/>
                <w:bCs/>
                <w:sz w:val="24"/>
                <w:szCs w:val="24"/>
              </w:rPr>
              <w:t>17 de junio de 2021</w:t>
            </w:r>
          </w:p>
          <w:p w14:paraId="2AC33155" w14:textId="737C92B7" w:rsidR="00D053D8" w:rsidRDefault="00D053D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10:20 a</w:t>
            </w:r>
          </w:p>
          <w:p w14:paraId="0D1571E4" w14:textId="037B085C" w:rsidR="00D053D8" w:rsidRPr="00A76635" w:rsidRDefault="00D053D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10:25 </w:t>
            </w:r>
          </w:p>
          <w:p w14:paraId="720CF0C7" w14:textId="3EFC09DE" w:rsidR="00A76635" w:rsidRPr="00A76635" w:rsidRDefault="00A7663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2878" w14:paraId="687AD1B5" w14:textId="77777777" w:rsidTr="00A12364">
        <w:trPr>
          <w:trHeight w:val="1080"/>
        </w:trPr>
        <w:tc>
          <w:tcPr>
            <w:tcW w:w="3964" w:type="dxa"/>
          </w:tcPr>
          <w:p w14:paraId="464566B8" w14:textId="7D80EECA" w:rsidR="002A13F0" w:rsidRDefault="0015770B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Bailar, moverse, estirarse </w:t>
            </w:r>
          </w:p>
          <w:p w14:paraId="6F8278E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14:paraId="12AD233F" w14:textId="77777777" w:rsidR="002A13F0" w:rsidRPr="00B03B9B" w:rsidRDefault="0015770B" w:rsidP="0015770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3B9B">
              <w:rPr>
                <w:rFonts w:ascii="Arial" w:hAnsi="Arial" w:cs="Arial"/>
                <w:bCs/>
                <w:sz w:val="24"/>
                <w:szCs w:val="24"/>
              </w:rPr>
              <w:t>Pausa activa</w:t>
            </w:r>
          </w:p>
          <w:p w14:paraId="575078EB" w14:textId="77777777" w:rsidR="0015770B" w:rsidRPr="00B03B9B" w:rsidRDefault="0015770B" w:rsidP="0015770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5B3153" w14:textId="77777777" w:rsidR="0015770B" w:rsidRPr="00B03B9B" w:rsidRDefault="0015770B" w:rsidP="0015770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646059" w14:textId="3B5FDAEE" w:rsidR="0015770B" w:rsidRPr="00B03B9B" w:rsidRDefault="0015770B" w:rsidP="0015770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54D1260D" w14:textId="58C5D9ED" w:rsidR="002A13F0" w:rsidRPr="00B03B9B" w:rsidRDefault="001577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B9B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841" w:type="dxa"/>
          </w:tcPr>
          <w:p w14:paraId="76AD93F7" w14:textId="14295321" w:rsidR="002A13F0" w:rsidRPr="00B03B9B" w:rsidRDefault="001577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B9B">
              <w:rPr>
                <w:rFonts w:ascii="Arial" w:hAnsi="Arial" w:cs="Arial"/>
                <w:bCs/>
                <w:sz w:val="24"/>
                <w:szCs w:val="24"/>
              </w:rPr>
              <w:t xml:space="preserve">Música </w:t>
            </w:r>
          </w:p>
        </w:tc>
        <w:tc>
          <w:tcPr>
            <w:tcW w:w="1587" w:type="dxa"/>
          </w:tcPr>
          <w:p w14:paraId="0712E92F" w14:textId="77777777" w:rsidR="002A13F0" w:rsidRPr="00B03B9B" w:rsidRDefault="001577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B9B">
              <w:rPr>
                <w:rFonts w:ascii="Arial" w:hAnsi="Arial" w:cs="Arial"/>
                <w:bCs/>
                <w:sz w:val="24"/>
                <w:szCs w:val="24"/>
              </w:rPr>
              <w:t xml:space="preserve">17 de junio del 2021 </w:t>
            </w:r>
          </w:p>
          <w:p w14:paraId="7C12635D" w14:textId="00AA1587" w:rsidR="0015770B" w:rsidRPr="00B03B9B" w:rsidRDefault="001577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B9B">
              <w:rPr>
                <w:rFonts w:ascii="Arial" w:hAnsi="Arial" w:cs="Arial"/>
                <w:bCs/>
                <w:sz w:val="24"/>
                <w:szCs w:val="24"/>
              </w:rPr>
              <w:t>10:25 a 10:30</w:t>
            </w:r>
          </w:p>
        </w:tc>
      </w:tr>
      <w:tr w:rsidR="00A12364" w14:paraId="5493E2ED" w14:textId="77777777" w:rsidTr="00C022ED">
        <w:trPr>
          <w:trHeight w:val="1417"/>
        </w:trPr>
        <w:tc>
          <w:tcPr>
            <w:tcW w:w="13066" w:type="dxa"/>
            <w:gridSpan w:val="5"/>
          </w:tcPr>
          <w:p w14:paraId="22D5CD4E" w14:textId="08028DDD" w:rsidR="00A12364" w:rsidRDefault="00A12364" w:rsidP="00A123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Evaluación lista de cotejo </w:t>
            </w:r>
          </w:p>
          <w:p w14:paraId="75E16FEA" w14:textId="77777777" w:rsidR="00A12364" w:rsidRPr="00B03B9B" w:rsidRDefault="00A12364" w:rsidP="00A123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3FB4C3" w14:textId="77777777" w:rsidR="002B6398" w:rsidRDefault="002B6398" w:rsidP="002B639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Saben que es la capacidad </w:t>
            </w:r>
          </w:p>
          <w:p w14:paraId="7F31FEE7" w14:textId="6E06988B" w:rsidR="00A12364" w:rsidRDefault="002B6398" w:rsidP="002B639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Identifican las medidas no convencionales de la capacidad </w:t>
            </w:r>
          </w:p>
          <w:p w14:paraId="0E170881" w14:textId="47CE8BFD" w:rsidR="002B6398" w:rsidRDefault="002B6398" w:rsidP="002B639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Utiliza objetos no convencionales para medir cantidades </w:t>
            </w:r>
          </w:p>
          <w:p w14:paraId="4445E0D1" w14:textId="4D38025D" w:rsidR="002B6398" w:rsidRPr="00B03B9B" w:rsidRDefault="002B6398" w:rsidP="002B639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B6398">
              <w:rPr>
                <w:rFonts w:ascii="Arial" w:hAnsi="Arial" w:cs="Arial"/>
                <w:bCs/>
                <w:sz w:val="24"/>
                <w:szCs w:val="24"/>
              </w:rPr>
              <w:t>Identifica dentro de su casa donde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 encuentran capacidades </w:t>
            </w:r>
          </w:p>
          <w:p w14:paraId="5256B083" w14:textId="099BB213" w:rsidR="00A12364" w:rsidRDefault="00A12364" w:rsidP="002B63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0B419E" w14:textId="0BE12584" w:rsidR="00AD6F92" w:rsidRDefault="00AD6F92" w:rsidP="002B63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68E7A2" w14:textId="6E8B11E8" w:rsidR="00AD6F92" w:rsidRDefault="00AD6F92" w:rsidP="002B63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AA9EC2" w14:textId="77777777" w:rsidR="00A12364" w:rsidRDefault="00A1236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E04769" w14:textId="77777777" w:rsidR="00AD6F92" w:rsidRDefault="00AD6F92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19390A" w14:textId="77777777" w:rsidR="00AD6F92" w:rsidRDefault="00AD6F92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B5385C" w14:textId="77777777" w:rsidR="00AD6F92" w:rsidRDefault="00AD6F92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A49FD0" w14:textId="2BCE9CBD" w:rsidR="00AD6F92" w:rsidRPr="00AD6F92" w:rsidRDefault="00AD6F92" w:rsidP="00C02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F92">
              <w:rPr>
                <w:rFonts w:ascii="Arial" w:hAnsi="Arial" w:cs="Arial"/>
                <w:b/>
                <w:sz w:val="24"/>
                <w:szCs w:val="24"/>
              </w:rPr>
              <w:t>¿Dónde viven?</w:t>
            </w:r>
          </w:p>
        </w:tc>
      </w:tr>
      <w:tr w:rsidR="00562878" w14:paraId="0B313FE2" w14:textId="77777777" w:rsidTr="00562878">
        <w:tc>
          <w:tcPr>
            <w:tcW w:w="3964" w:type="dxa"/>
            <w:shd w:val="clear" w:color="auto" w:fill="CC99FF"/>
          </w:tcPr>
          <w:p w14:paraId="692DD6D8" w14:textId="0358D9DA" w:rsidR="002A13F0" w:rsidRPr="0015770B" w:rsidRDefault="001577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74941749"/>
            <w:r w:rsidRPr="0015770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Actividad/consigna </w:t>
            </w:r>
          </w:p>
        </w:tc>
        <w:tc>
          <w:tcPr>
            <w:tcW w:w="2937" w:type="dxa"/>
            <w:shd w:val="clear" w:color="auto" w:fill="66FF99"/>
          </w:tcPr>
          <w:p w14:paraId="1E9811A9" w14:textId="591F11ED" w:rsidR="002A13F0" w:rsidRPr="0015770B" w:rsidRDefault="001577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70B">
              <w:rPr>
                <w:rFonts w:ascii="Arial" w:hAnsi="Arial" w:cs="Arial"/>
                <w:b/>
                <w:sz w:val="24"/>
                <w:szCs w:val="24"/>
              </w:rPr>
              <w:t xml:space="preserve">Aprendizaje esperado </w:t>
            </w:r>
          </w:p>
        </w:tc>
        <w:tc>
          <w:tcPr>
            <w:tcW w:w="1737" w:type="dxa"/>
            <w:shd w:val="clear" w:color="auto" w:fill="E89ADF"/>
          </w:tcPr>
          <w:p w14:paraId="4AEA372B" w14:textId="395EECDD" w:rsidR="002A13F0" w:rsidRDefault="001577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2841" w:type="dxa"/>
            <w:shd w:val="clear" w:color="auto" w:fill="E6E62A"/>
          </w:tcPr>
          <w:p w14:paraId="16533DFF" w14:textId="70DF49E9" w:rsidR="002A13F0" w:rsidRDefault="001577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1587" w:type="dxa"/>
            <w:shd w:val="clear" w:color="auto" w:fill="E96C27"/>
          </w:tcPr>
          <w:p w14:paraId="127E1D28" w14:textId="78DE8465" w:rsidR="002A13F0" w:rsidRDefault="0015770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Dia/tiempo </w:t>
            </w:r>
          </w:p>
        </w:tc>
      </w:tr>
      <w:tr w:rsidR="00562878" w14:paraId="03DF6F5C" w14:textId="77777777" w:rsidTr="00562878">
        <w:tc>
          <w:tcPr>
            <w:tcW w:w="3964" w:type="dxa"/>
          </w:tcPr>
          <w:p w14:paraId="3CF27897" w14:textId="77777777" w:rsidR="00B0415F" w:rsidRDefault="00B0415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Inicio </w:t>
            </w:r>
          </w:p>
          <w:p w14:paraId="079BBAF3" w14:textId="77777777" w:rsidR="00B0415F" w:rsidRDefault="00B0415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Realizar una lluvia de ideas con las siguientes preguntas</w:t>
            </w:r>
          </w:p>
          <w:p w14:paraId="404A2724" w14:textId="77777777" w:rsidR="00B0415F" w:rsidRDefault="00B0415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es un ser vivo?</w:t>
            </w:r>
          </w:p>
          <w:p w14:paraId="26DDD2EE" w14:textId="78D6393E" w:rsidR="00B03B9B" w:rsidRDefault="009C5899" w:rsidP="00B03B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animales podemos encontrar en el bosque?</w:t>
            </w:r>
          </w:p>
          <w:p w14:paraId="4D5EF5C3" w14:textId="2C42DB1F" w:rsidR="009C5899" w:rsidRDefault="009C5899" w:rsidP="00B03B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comerá un animal de la selva?</w:t>
            </w:r>
          </w:p>
          <w:p w14:paraId="1BDD0410" w14:textId="6103AAD7" w:rsidR="009C5899" w:rsidRDefault="009C5899" w:rsidP="00B03B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animales podemos encontrar en los mares?</w:t>
            </w:r>
          </w:p>
          <w:p w14:paraId="5BE41948" w14:textId="20409D18" w:rsidR="009C5899" w:rsidRDefault="009C5899" w:rsidP="00B03B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¿Dónde vivirán los animales del mar?</w:t>
            </w:r>
          </w:p>
          <w:p w14:paraId="69D76274" w14:textId="70AB5EC8" w:rsidR="009C5899" w:rsidRDefault="009C5899" w:rsidP="00B03B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animales podremos encontrar en el desierto?</w:t>
            </w:r>
          </w:p>
          <w:p w14:paraId="05745F9B" w14:textId="3CE4BCE6" w:rsidR="009C5899" w:rsidRDefault="009C5899" w:rsidP="00B03B9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¿Cómo le aran los animales para sobrevivir en el desierto? </w:t>
            </w:r>
          </w:p>
          <w:p w14:paraId="15434FF9" w14:textId="57D68371" w:rsidR="00B03B9B" w:rsidRPr="0015770B" w:rsidRDefault="009C5899" w:rsidP="009C58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Observaran un video de los animales que viven en diferentes ecosistemas. </w:t>
            </w:r>
          </w:p>
        </w:tc>
        <w:tc>
          <w:tcPr>
            <w:tcW w:w="2937" w:type="dxa"/>
          </w:tcPr>
          <w:p w14:paraId="3A5CDC2C" w14:textId="77777777" w:rsidR="002A13F0" w:rsidRDefault="0015770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770B">
              <w:rPr>
                <w:rFonts w:ascii="Arial" w:hAnsi="Arial" w:cs="Arial"/>
                <w:bCs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59B8F4ED" w14:textId="77777777" w:rsidR="00B03B9B" w:rsidRDefault="00B03B9B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5FB80E" w14:textId="5E20C9DD" w:rsidR="00B03B9B" w:rsidRPr="009C5899" w:rsidRDefault="00B03B9B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899">
              <w:rPr>
                <w:rFonts w:ascii="Arial" w:hAnsi="Arial" w:cs="Arial"/>
                <w:b/>
                <w:sz w:val="24"/>
                <w:szCs w:val="24"/>
              </w:rPr>
              <w:t>Énfasis: comenta acerca de las condiciones de vida de los animales (en el habitad como el desierto, el bosque, la selva y la costa)</w:t>
            </w:r>
          </w:p>
        </w:tc>
        <w:tc>
          <w:tcPr>
            <w:tcW w:w="1737" w:type="dxa"/>
          </w:tcPr>
          <w:p w14:paraId="3D24DE8F" w14:textId="7BBF2AAF" w:rsidR="002A13F0" w:rsidRPr="009C5899" w:rsidRDefault="009C5899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899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841" w:type="dxa"/>
          </w:tcPr>
          <w:p w14:paraId="77249FAF" w14:textId="77777777" w:rsidR="002A13F0" w:rsidRPr="009C5899" w:rsidRDefault="009C5899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899">
              <w:rPr>
                <w:rFonts w:ascii="Arial" w:hAnsi="Arial" w:cs="Arial"/>
                <w:bCs/>
                <w:sz w:val="24"/>
                <w:szCs w:val="24"/>
              </w:rPr>
              <w:t xml:space="preserve">Preguntas </w:t>
            </w:r>
          </w:p>
          <w:p w14:paraId="4A7AD5E3" w14:textId="0E79BF34" w:rsidR="009C5899" w:rsidRPr="009C5899" w:rsidRDefault="009C5899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de YouTube </w:t>
            </w:r>
            <w:hyperlink r:id="rId11" w:history="1">
              <w:r w:rsidR="00562878" w:rsidRPr="00562878">
                <w:rPr>
                  <w:rStyle w:val="Hipervnculo"/>
                  <w:rFonts w:ascii="Arial" w:hAnsi="Arial" w:cs="Arial"/>
                  <w:bCs/>
                  <w:sz w:val="12"/>
                  <w:szCs w:val="12"/>
                </w:rPr>
                <w:t>https://www.youtube.com/watch?v=dZJKJKa9fTA</w:t>
              </w:r>
            </w:hyperlink>
            <w:r w:rsidR="00562878" w:rsidRPr="00562878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587" w:type="dxa"/>
          </w:tcPr>
          <w:p w14:paraId="47A2F79B" w14:textId="77777777" w:rsidR="00562878" w:rsidRDefault="0056287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 de junio de 2021</w:t>
            </w:r>
          </w:p>
          <w:p w14:paraId="656C394F" w14:textId="731D5717" w:rsidR="002A13F0" w:rsidRPr="00B0415F" w:rsidRDefault="00B0415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15F">
              <w:rPr>
                <w:rFonts w:ascii="Arial" w:hAnsi="Arial" w:cs="Arial"/>
                <w:bCs/>
                <w:sz w:val="24"/>
                <w:szCs w:val="24"/>
              </w:rPr>
              <w:t xml:space="preserve">10:30 a 10:40 </w:t>
            </w:r>
          </w:p>
        </w:tc>
      </w:tr>
      <w:bookmarkEnd w:id="1"/>
      <w:tr w:rsidR="00562878" w14:paraId="4400119F" w14:textId="77777777" w:rsidTr="00562878">
        <w:trPr>
          <w:trHeight w:val="507"/>
        </w:trPr>
        <w:tc>
          <w:tcPr>
            <w:tcW w:w="3964" w:type="dxa"/>
          </w:tcPr>
          <w:p w14:paraId="298E5D63" w14:textId="77777777" w:rsidR="002A13F0" w:rsidRPr="00A12364" w:rsidRDefault="00A12364" w:rsidP="005628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2364"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</w:p>
          <w:p w14:paraId="563740F5" w14:textId="7FBF1D90" w:rsidR="00A12364" w:rsidRDefault="00A12364" w:rsidP="00A12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Jugar un juego, en donde se podrán encontrar 3 animales diferentes y un habitad adecuado para un solo animal, los niños tendrán que escoger el animal que vive ahí, y mencionar por qué debe de vivir ahí.</w:t>
            </w:r>
          </w:p>
          <w:p w14:paraId="61DE28C1" w14:textId="01B2BA01" w:rsidR="00A12364" w:rsidRPr="002B6398" w:rsidRDefault="00A12364" w:rsidP="00A123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398">
              <w:rPr>
                <w:rFonts w:ascii="Arial" w:hAnsi="Arial" w:cs="Arial"/>
                <w:bCs/>
                <w:sz w:val="24"/>
                <w:szCs w:val="24"/>
              </w:rPr>
              <w:lastRenderedPageBreak/>
              <w:t>Y jug</w:t>
            </w:r>
            <w:r w:rsidR="002B6398">
              <w:rPr>
                <w:rFonts w:ascii="Arial" w:hAnsi="Arial" w:cs="Arial"/>
                <w:bCs/>
                <w:sz w:val="24"/>
                <w:szCs w:val="24"/>
              </w:rPr>
              <w:t>ar</w:t>
            </w: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r w:rsidR="002B6398" w:rsidRPr="002B6398">
              <w:rPr>
                <w:rFonts w:ascii="Arial" w:hAnsi="Arial" w:cs="Arial"/>
                <w:bCs/>
                <w:sz w:val="24"/>
                <w:szCs w:val="24"/>
              </w:rPr>
              <w:t>encontrar</w:t>
            </w: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 el animal que no pertenece </w:t>
            </w:r>
            <w:r w:rsidR="002B6398" w:rsidRPr="002B6398">
              <w:rPr>
                <w:rFonts w:ascii="Arial" w:hAnsi="Arial" w:cs="Arial"/>
                <w:bCs/>
                <w:sz w:val="24"/>
                <w:szCs w:val="24"/>
              </w:rPr>
              <w:t>a ese habitad</w:t>
            </w:r>
            <w:r w:rsidR="002B639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9A911DC" w14:textId="34A6F1FC" w:rsidR="00A12364" w:rsidRPr="00A12364" w:rsidRDefault="00A12364" w:rsidP="0056287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761EEFB3" w14:textId="77777777" w:rsidR="002A13F0" w:rsidRPr="00562878" w:rsidRDefault="002A13F0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1BDE8A82" w14:textId="4C0DC4AF" w:rsidR="002A13F0" w:rsidRPr="00562878" w:rsidRDefault="0056287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878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841" w:type="dxa"/>
          </w:tcPr>
          <w:p w14:paraId="43746708" w14:textId="6DE3BDC5" w:rsidR="002A13F0" w:rsidRDefault="00A12364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627F">
              <w:rPr>
                <w:rFonts w:ascii="Arial" w:hAnsi="Arial" w:cs="Arial"/>
                <w:bCs/>
                <w:sz w:val="24"/>
                <w:szCs w:val="24"/>
              </w:rPr>
              <w:t>Presentación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627F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5899">
              <w:rPr>
                <w:rFonts w:ascii="Arial" w:hAnsi="Arial" w:cs="Arial"/>
                <w:bCs/>
                <w:sz w:val="24"/>
                <w:szCs w:val="24"/>
              </w:rPr>
              <w:t>PowerPoint</w:t>
            </w:r>
          </w:p>
        </w:tc>
        <w:tc>
          <w:tcPr>
            <w:tcW w:w="1587" w:type="dxa"/>
          </w:tcPr>
          <w:p w14:paraId="42640D4E" w14:textId="77777777" w:rsidR="00562878" w:rsidRDefault="0056287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 de junio de 2021</w:t>
            </w:r>
          </w:p>
          <w:p w14:paraId="08C90ABD" w14:textId="524529DE" w:rsidR="002A13F0" w:rsidRPr="00562878" w:rsidRDefault="0056287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878">
              <w:rPr>
                <w:rFonts w:ascii="Arial" w:hAnsi="Arial" w:cs="Arial"/>
                <w:bCs/>
                <w:sz w:val="24"/>
                <w:szCs w:val="24"/>
              </w:rPr>
              <w:t>10:40</w:t>
            </w:r>
          </w:p>
          <w:p w14:paraId="63A17486" w14:textId="15F8A012" w:rsidR="00562878" w:rsidRDefault="00562878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878">
              <w:rPr>
                <w:rFonts w:ascii="Arial" w:hAnsi="Arial" w:cs="Arial"/>
                <w:bCs/>
                <w:sz w:val="24"/>
                <w:szCs w:val="24"/>
              </w:rPr>
              <w:t>10:</w:t>
            </w:r>
            <w:r w:rsidR="00A12364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</w:tr>
      <w:tr w:rsidR="00562878" w14:paraId="2898DC7F" w14:textId="77777777" w:rsidTr="00562878">
        <w:tc>
          <w:tcPr>
            <w:tcW w:w="3964" w:type="dxa"/>
          </w:tcPr>
          <w:p w14:paraId="6D1F4790" w14:textId="527DA763" w:rsidR="002B6398" w:rsidRPr="002B6398" w:rsidRDefault="002B6398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Cierre </w:t>
            </w:r>
          </w:p>
          <w:p w14:paraId="10B0BDC5" w14:textId="26C97B9A" w:rsidR="002B6398" w:rsidRPr="002B6398" w:rsidRDefault="00A1236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Describen algunas características de los animales del mar, con la </w:t>
            </w:r>
            <w:r w:rsidR="002B6398" w:rsidRPr="002B6398">
              <w:rPr>
                <w:rFonts w:ascii="Arial" w:hAnsi="Arial" w:cs="Arial"/>
                <w:bCs/>
                <w:sz w:val="24"/>
                <w:szCs w:val="24"/>
              </w:rPr>
              <w:t>plastilina</w:t>
            </w: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 los </w:t>
            </w:r>
            <w:r w:rsidR="002B6398">
              <w:rPr>
                <w:rFonts w:ascii="Arial" w:hAnsi="Arial" w:cs="Arial"/>
                <w:bCs/>
                <w:sz w:val="24"/>
                <w:szCs w:val="24"/>
              </w:rPr>
              <w:t xml:space="preserve">niños moldearan a un animal que se puede encontrar en el mar </w:t>
            </w:r>
          </w:p>
        </w:tc>
        <w:tc>
          <w:tcPr>
            <w:tcW w:w="2937" w:type="dxa"/>
          </w:tcPr>
          <w:p w14:paraId="676CD7DA" w14:textId="77777777" w:rsidR="002A13F0" w:rsidRPr="002B6398" w:rsidRDefault="002A13F0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55A1A341" w14:textId="213AE03E" w:rsidR="002A13F0" w:rsidRPr="002B6398" w:rsidRDefault="00D8627F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841" w:type="dxa"/>
          </w:tcPr>
          <w:p w14:paraId="3500E562" w14:textId="2AFB24CA" w:rsidR="002A13F0" w:rsidRPr="002B6398" w:rsidRDefault="00A12364" w:rsidP="005256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Plastilina </w:t>
            </w:r>
          </w:p>
        </w:tc>
        <w:tc>
          <w:tcPr>
            <w:tcW w:w="1587" w:type="dxa"/>
          </w:tcPr>
          <w:p w14:paraId="66B39DBF" w14:textId="77777777" w:rsidR="00D8627F" w:rsidRDefault="00D8627F" w:rsidP="00D8627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 de junio de 2021</w:t>
            </w:r>
          </w:p>
          <w:p w14:paraId="13B784DA" w14:textId="473D0A52" w:rsidR="00D8627F" w:rsidRPr="00562878" w:rsidRDefault="00D8627F" w:rsidP="00D86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878">
              <w:rPr>
                <w:rFonts w:ascii="Arial" w:hAnsi="Arial" w:cs="Arial"/>
                <w:bCs/>
                <w:sz w:val="24"/>
                <w:szCs w:val="24"/>
              </w:rPr>
              <w:t>10:</w:t>
            </w:r>
            <w:r w:rsidR="002B6398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  <w:p w14:paraId="7E6CA23C" w14:textId="264B6631" w:rsidR="002A13F0" w:rsidRDefault="00D8627F" w:rsidP="00D86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878">
              <w:rPr>
                <w:rFonts w:ascii="Arial" w:hAnsi="Arial" w:cs="Arial"/>
                <w:bCs/>
                <w:sz w:val="24"/>
                <w:szCs w:val="24"/>
              </w:rPr>
              <w:t>10:</w:t>
            </w:r>
            <w:r w:rsidR="002B6398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</w:tr>
      <w:tr w:rsidR="002B6398" w14:paraId="054032DC" w14:textId="77777777" w:rsidTr="007217D6">
        <w:tc>
          <w:tcPr>
            <w:tcW w:w="13066" w:type="dxa"/>
            <w:gridSpan w:val="5"/>
          </w:tcPr>
          <w:p w14:paraId="5E50A626" w14:textId="08CC62A6" w:rsidR="002B6398" w:rsidRDefault="002B6398" w:rsidP="002B63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Evaluación de lista de cotejo </w:t>
            </w:r>
          </w:p>
          <w:p w14:paraId="23F13247" w14:textId="6B46C43F" w:rsidR="002B6398" w:rsidRDefault="002B6398" w:rsidP="002B639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los diferentes animales que se pueden encontrar en el bosque, y menciona algunas características de su habitad. </w:t>
            </w:r>
          </w:p>
          <w:p w14:paraId="45F547D5" w14:textId="14E39BF3" w:rsidR="002B6398" w:rsidRPr="002B6398" w:rsidRDefault="002B6398" w:rsidP="002B6398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6398">
              <w:rPr>
                <w:rFonts w:ascii="Arial" w:hAnsi="Arial" w:cs="Arial"/>
                <w:bCs/>
                <w:sz w:val="24"/>
                <w:szCs w:val="24"/>
              </w:rPr>
              <w:t xml:space="preserve">Identifica los diferentes animales que se pueden encontrar en 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mar, y menciona algunas características de su habitad. </w:t>
            </w:r>
          </w:p>
          <w:p w14:paraId="79AF5FA4" w14:textId="77777777" w:rsidR="002B6398" w:rsidRDefault="002B6398" w:rsidP="002B6398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los diferentes animales que se pueden encontrar en el desierto, y menciona algunas características de su habitad.</w:t>
            </w:r>
          </w:p>
          <w:p w14:paraId="6BE32CF2" w14:textId="167765F6" w:rsidR="00AD6F92" w:rsidRPr="002B6398" w:rsidRDefault="00AD6F92" w:rsidP="002B6398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las diferentes condiciones de vida de los animales. </w:t>
            </w:r>
          </w:p>
        </w:tc>
      </w:tr>
    </w:tbl>
    <w:p w14:paraId="0AEBC79D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559387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31E12002" w14:textId="77777777" w:rsidTr="00174421">
        <w:tc>
          <w:tcPr>
            <w:tcW w:w="12428" w:type="dxa"/>
          </w:tcPr>
          <w:p w14:paraId="78094C13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7B8714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EC51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B55A7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1A2C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DEDEE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ADEC6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95AA8B" w14:textId="06389B9F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4B6E141" w14:textId="5BC8CC85" w:rsidR="00C022ED" w:rsidRDefault="00C022ED" w:rsidP="00D935CE">
      <w:pPr>
        <w:rPr>
          <w:rFonts w:ascii="Arial" w:hAnsi="Arial" w:cs="Arial"/>
          <w:b/>
          <w:sz w:val="24"/>
          <w:szCs w:val="24"/>
        </w:rPr>
      </w:pPr>
    </w:p>
    <w:p w14:paraId="5C0E98DB" w14:textId="77777777" w:rsidR="004B2689" w:rsidRDefault="004B2689" w:rsidP="00D935CE">
      <w:pPr>
        <w:rPr>
          <w:rFonts w:ascii="Arial" w:hAnsi="Arial" w:cs="Arial"/>
          <w:b/>
          <w:sz w:val="24"/>
          <w:szCs w:val="24"/>
        </w:rPr>
      </w:pPr>
    </w:p>
    <w:p w14:paraId="207F99B3" w14:textId="5A382099" w:rsidR="00C022ED" w:rsidRDefault="00C022ED" w:rsidP="00D935CE">
      <w:pPr>
        <w:rPr>
          <w:rFonts w:ascii="Arial" w:hAnsi="Arial" w:cs="Arial"/>
          <w:b/>
          <w:sz w:val="24"/>
          <w:szCs w:val="24"/>
        </w:rPr>
      </w:pPr>
    </w:p>
    <w:p w14:paraId="36476CBE" w14:textId="2B4A486A" w:rsidR="00C022ED" w:rsidRDefault="004B2689" w:rsidP="00D935CE">
      <w:pPr>
        <w:rPr>
          <w:rFonts w:ascii="Arial" w:hAnsi="Arial" w:cs="Arial"/>
          <w:b/>
          <w:sz w:val="24"/>
          <w:szCs w:val="24"/>
        </w:rPr>
      </w:pPr>
      <w:r w:rsidRPr="004B2689">
        <w:rPr>
          <w:rFonts w:ascii="Arial" w:hAnsi="Arial" w:cs="Arial"/>
          <w:b/>
          <w:sz w:val="24"/>
          <w:szCs w:val="24"/>
        </w:rPr>
        <w:lastRenderedPageBreak/>
        <w:t>De compras en la librería</w:t>
      </w:r>
    </w:p>
    <w:tbl>
      <w:tblPr>
        <w:tblStyle w:val="Tablaconcuadrcula"/>
        <w:tblpPr w:leftFromText="141" w:rightFromText="141" w:horzAnchor="margin" w:tblpY="900"/>
        <w:tblW w:w="13066" w:type="dxa"/>
        <w:tblLook w:val="04A0" w:firstRow="1" w:lastRow="0" w:firstColumn="1" w:lastColumn="0" w:noHBand="0" w:noVBand="1"/>
      </w:tblPr>
      <w:tblGrid>
        <w:gridCol w:w="3964"/>
        <w:gridCol w:w="2937"/>
        <w:gridCol w:w="1737"/>
        <w:gridCol w:w="2841"/>
        <w:gridCol w:w="1587"/>
      </w:tblGrid>
      <w:tr w:rsidR="00C022ED" w14:paraId="57D8D28D" w14:textId="77777777" w:rsidTr="004B2689">
        <w:tc>
          <w:tcPr>
            <w:tcW w:w="3964" w:type="dxa"/>
            <w:shd w:val="clear" w:color="auto" w:fill="CC99FF"/>
          </w:tcPr>
          <w:p w14:paraId="71779DC7" w14:textId="77777777" w:rsidR="00C022ED" w:rsidRPr="0015770B" w:rsidRDefault="00C022ED" w:rsidP="004B2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70B">
              <w:rPr>
                <w:rFonts w:ascii="Arial" w:hAnsi="Arial" w:cs="Arial"/>
                <w:b/>
                <w:sz w:val="24"/>
                <w:szCs w:val="24"/>
              </w:rPr>
              <w:t xml:space="preserve">Actividad/consigna </w:t>
            </w:r>
          </w:p>
        </w:tc>
        <w:tc>
          <w:tcPr>
            <w:tcW w:w="2937" w:type="dxa"/>
            <w:shd w:val="clear" w:color="auto" w:fill="66FF99"/>
          </w:tcPr>
          <w:p w14:paraId="14ECCC4A" w14:textId="77777777" w:rsidR="00C022ED" w:rsidRPr="0015770B" w:rsidRDefault="00C022ED" w:rsidP="004B2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70B">
              <w:rPr>
                <w:rFonts w:ascii="Arial" w:hAnsi="Arial" w:cs="Arial"/>
                <w:b/>
                <w:sz w:val="24"/>
                <w:szCs w:val="24"/>
              </w:rPr>
              <w:t xml:space="preserve">Aprendizaje esperado </w:t>
            </w:r>
          </w:p>
        </w:tc>
        <w:tc>
          <w:tcPr>
            <w:tcW w:w="1737" w:type="dxa"/>
            <w:shd w:val="clear" w:color="auto" w:fill="E89ADF"/>
          </w:tcPr>
          <w:p w14:paraId="5B65E30F" w14:textId="77777777" w:rsidR="00C022ED" w:rsidRDefault="00C022ED" w:rsidP="004B26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2841" w:type="dxa"/>
            <w:shd w:val="clear" w:color="auto" w:fill="E6E62A"/>
          </w:tcPr>
          <w:p w14:paraId="6EC4AEC8" w14:textId="77777777" w:rsidR="00C022ED" w:rsidRDefault="00C022ED" w:rsidP="004B26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1587" w:type="dxa"/>
            <w:shd w:val="clear" w:color="auto" w:fill="E96C27"/>
          </w:tcPr>
          <w:p w14:paraId="0A7223EC" w14:textId="77777777" w:rsidR="00C022ED" w:rsidRDefault="00C022ED" w:rsidP="004B26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Dia/tiempo </w:t>
            </w:r>
          </w:p>
        </w:tc>
      </w:tr>
      <w:tr w:rsidR="00C022ED" w:rsidRPr="00B0415F" w14:paraId="44352AE8" w14:textId="77777777" w:rsidTr="004B2689">
        <w:trPr>
          <w:trHeight w:val="3300"/>
        </w:trPr>
        <w:tc>
          <w:tcPr>
            <w:tcW w:w="3964" w:type="dxa"/>
          </w:tcPr>
          <w:p w14:paraId="34123F71" w14:textId="77777777" w:rsidR="00C022ED" w:rsidRDefault="00C022ED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Inicio </w:t>
            </w:r>
          </w:p>
          <w:p w14:paraId="104502B4" w14:textId="594F72A7" w:rsidR="00C022ED" w:rsidRDefault="00825B7D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Presentar</w:t>
            </w:r>
            <w:r w:rsidR="00D15CAC">
              <w:rPr>
                <w:rFonts w:ascii="Arial" w:hAnsi="Arial" w:cs="Arial"/>
                <w:bCs/>
                <w:sz w:val="24"/>
                <w:szCs w:val="24"/>
              </w:rPr>
              <w:t xml:space="preserve"> una presentación sobre el valor de las monedas, al igual se mostrará los usos que se pueden hacer con las monedas. En casa los niños observaran y interactuaran con las monedas desde casa. </w:t>
            </w:r>
          </w:p>
          <w:p w14:paraId="140735F8" w14:textId="77777777" w:rsidR="00286E13" w:rsidRDefault="00286E13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67471" w14:textId="77777777" w:rsidR="00286E13" w:rsidRDefault="00286E13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A51B17" w14:textId="77777777" w:rsidR="00286E13" w:rsidRDefault="00286E13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56A5D5" w14:textId="466B8A55" w:rsidR="00286E13" w:rsidRPr="0015770B" w:rsidRDefault="00286E13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04298F1F" w14:textId="361798B1" w:rsidR="00C022ED" w:rsidRDefault="00C022ED" w:rsidP="004B2689">
            <w:pPr>
              <w:rPr>
                <w:rFonts w:ascii="Arial" w:hAnsi="Arial" w:cs="Arial"/>
                <w:sz w:val="24"/>
                <w:szCs w:val="24"/>
              </w:rPr>
            </w:pPr>
            <w:r w:rsidRPr="00041BDB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se compra y venta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499309" w14:textId="77777777" w:rsidR="00C022ED" w:rsidRDefault="00C022ED" w:rsidP="004B26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E59C1" w14:textId="77777777" w:rsidR="00C022ED" w:rsidRPr="00C022ED" w:rsidRDefault="00C022ED" w:rsidP="004B2689">
            <w:pPr>
              <w:rPr>
                <w:rFonts w:ascii="Arial" w:hAnsi="Arial" w:cs="Arial"/>
                <w:sz w:val="24"/>
                <w:szCs w:val="24"/>
              </w:rPr>
            </w:pPr>
            <w:r w:rsidRPr="00C022ED">
              <w:rPr>
                <w:rFonts w:ascii="Arial" w:hAnsi="Arial" w:cs="Arial"/>
                <w:sz w:val="24"/>
                <w:szCs w:val="24"/>
              </w:rPr>
              <w:t>Énfasis: Identifica el valor de las monedas</w:t>
            </w:r>
          </w:p>
          <w:p w14:paraId="49644C7D" w14:textId="77777777" w:rsidR="00C022ED" w:rsidRDefault="00C022ED" w:rsidP="004B26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B05F5" w14:textId="308C1732" w:rsidR="00C022ED" w:rsidRPr="009C5899" w:rsidRDefault="00C022ED" w:rsidP="004B26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E304778" w14:textId="77777777" w:rsidR="00C022ED" w:rsidRPr="009C5899" w:rsidRDefault="00C022ED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5899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841" w:type="dxa"/>
          </w:tcPr>
          <w:p w14:paraId="54579A95" w14:textId="77777777" w:rsidR="00C022ED" w:rsidRPr="00286E13" w:rsidRDefault="00C022ED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878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5CAC" w:rsidRPr="00286E13">
              <w:rPr>
                <w:rFonts w:ascii="Arial" w:hAnsi="Arial" w:cs="Arial"/>
                <w:bCs/>
                <w:sz w:val="24"/>
                <w:szCs w:val="24"/>
              </w:rPr>
              <w:t>Moneda de $50c</w:t>
            </w:r>
          </w:p>
          <w:p w14:paraId="79643DF3" w14:textId="766683EE" w:rsidR="00D15CAC" w:rsidRPr="009C5899" w:rsidRDefault="00D15CAC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6E13">
              <w:rPr>
                <w:rFonts w:ascii="Arial" w:hAnsi="Arial" w:cs="Arial"/>
                <w:bCs/>
                <w:sz w:val="24"/>
                <w:szCs w:val="24"/>
              </w:rPr>
              <w:t xml:space="preserve">Moneda de $1, $2, $5, $10 y billete de 20, se puede utilizar recortes </w:t>
            </w:r>
            <w:r w:rsidR="00286E13" w:rsidRPr="00286E13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286E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86E13" w:rsidRPr="00286E13">
              <w:rPr>
                <w:rFonts w:ascii="Arial" w:hAnsi="Arial" w:cs="Arial"/>
                <w:bCs/>
                <w:sz w:val="24"/>
                <w:szCs w:val="24"/>
              </w:rPr>
              <w:t>monedas</w:t>
            </w:r>
            <w:r w:rsidRPr="00286E13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r w:rsidR="00286E13" w:rsidRPr="00286E13">
              <w:rPr>
                <w:rFonts w:ascii="Arial" w:hAnsi="Arial" w:cs="Arial"/>
                <w:bCs/>
                <w:sz w:val="24"/>
                <w:szCs w:val="24"/>
              </w:rPr>
              <w:t>billetes</w:t>
            </w:r>
          </w:p>
        </w:tc>
        <w:tc>
          <w:tcPr>
            <w:tcW w:w="1587" w:type="dxa"/>
          </w:tcPr>
          <w:p w14:paraId="15A99D73" w14:textId="02FB558A" w:rsidR="00C022ED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C022ED">
              <w:rPr>
                <w:rFonts w:ascii="Arial" w:hAnsi="Arial" w:cs="Arial"/>
                <w:bCs/>
                <w:sz w:val="24"/>
                <w:szCs w:val="24"/>
              </w:rPr>
              <w:t xml:space="preserve"> de junio de 2021</w:t>
            </w:r>
          </w:p>
          <w:p w14:paraId="2709F628" w14:textId="572FEEDD" w:rsidR="00C022ED" w:rsidRPr="00B0415F" w:rsidRDefault="00C022ED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415F">
              <w:rPr>
                <w:rFonts w:ascii="Arial" w:hAnsi="Arial" w:cs="Arial"/>
                <w:bCs/>
                <w:sz w:val="24"/>
                <w:szCs w:val="24"/>
              </w:rPr>
              <w:t>10:0 a 10:</w:t>
            </w:r>
            <w:r w:rsidR="0050099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0415F"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</w:p>
        </w:tc>
      </w:tr>
      <w:tr w:rsidR="00286E13" w:rsidRPr="00B0415F" w14:paraId="37C8855A" w14:textId="77777777" w:rsidTr="004B2689">
        <w:trPr>
          <w:trHeight w:val="1515"/>
        </w:trPr>
        <w:tc>
          <w:tcPr>
            <w:tcW w:w="3964" w:type="dxa"/>
          </w:tcPr>
          <w:p w14:paraId="6DACD7E0" w14:textId="23F15ACD" w:rsidR="00825B7D" w:rsidRDefault="00BD3F3E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Preguntar</w:t>
            </w:r>
            <w:r w:rsidR="00825B7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B2689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825B7D">
              <w:rPr>
                <w:rFonts w:ascii="Arial" w:hAnsi="Arial" w:cs="Arial"/>
                <w:bCs/>
                <w:sz w:val="24"/>
                <w:szCs w:val="24"/>
              </w:rPr>
              <w:t>saben que es una biblioteca?</w:t>
            </w:r>
          </w:p>
          <w:p w14:paraId="2E35CF36" w14:textId="0C9B0367" w:rsidR="00825B7D" w:rsidRDefault="00825B7D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podemos encontrar en una biblioteca?</w:t>
            </w:r>
          </w:p>
          <w:p w14:paraId="31DE2FB4" w14:textId="036A0E7E" w:rsidR="00825B7D" w:rsidRDefault="00825B7D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les gustaría </w:t>
            </w:r>
            <w:r w:rsidR="00500999">
              <w:rPr>
                <w:rFonts w:ascii="Arial" w:hAnsi="Arial" w:cs="Arial"/>
                <w:bCs/>
                <w:sz w:val="24"/>
                <w:szCs w:val="24"/>
              </w:rPr>
              <w:t>leer o que les leyeran?</w:t>
            </w:r>
          </w:p>
          <w:p w14:paraId="16BAB61E" w14:textId="256CE066" w:rsidR="00500999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¿conocen los libros de poesía?</w:t>
            </w:r>
          </w:p>
          <w:p w14:paraId="5CE96957" w14:textId="3AAB8E8E" w:rsidR="00500999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¿conocen las revistas?</w:t>
            </w:r>
          </w:p>
          <w:p w14:paraId="6F7ECCF7" w14:textId="4E5F5779" w:rsidR="00500999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¿Quién sabe que es un diario?</w:t>
            </w:r>
          </w:p>
          <w:p w14:paraId="54C352B2" w14:textId="77777777" w:rsidR="00500999" w:rsidRDefault="00286E13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hará una representación de una biblioteca, donde abra una gran variedad de libros</w:t>
            </w:r>
            <w:r w:rsidR="00825B7D">
              <w:rPr>
                <w:rFonts w:ascii="Arial" w:hAnsi="Arial" w:cs="Arial"/>
                <w:bCs/>
                <w:sz w:val="24"/>
                <w:szCs w:val="24"/>
              </w:rPr>
              <w:t xml:space="preserve"> (portadores de texto)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que tendrá diferentes presos</w:t>
            </w:r>
            <w:r w:rsidR="00825B7D">
              <w:rPr>
                <w:rFonts w:ascii="Arial" w:hAnsi="Arial" w:cs="Arial"/>
                <w:bCs/>
                <w:sz w:val="24"/>
                <w:szCs w:val="24"/>
              </w:rPr>
              <w:t>, al igual al lado del libro que se esté representando, se mostrara una pequeña descripción</w:t>
            </w:r>
            <w:r w:rsidR="00500999">
              <w:rPr>
                <w:rFonts w:ascii="Arial" w:hAnsi="Arial" w:cs="Arial"/>
                <w:bCs/>
                <w:sz w:val="24"/>
                <w:szCs w:val="24"/>
              </w:rPr>
              <w:t xml:space="preserve"> del libro, y de los usos que tienen.</w:t>
            </w:r>
          </w:p>
          <w:p w14:paraId="4066AC07" w14:textId="00FCEBEE" w:rsidR="00286E13" w:rsidRDefault="00500999" w:rsidP="00E2424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L</w:t>
            </w:r>
            <w:r w:rsidR="00286E13">
              <w:rPr>
                <w:rFonts w:ascii="Arial" w:hAnsi="Arial" w:cs="Arial"/>
                <w:bCs/>
                <w:sz w:val="24"/>
                <w:szCs w:val="24"/>
              </w:rPr>
              <w:t xml:space="preserve">os niños tendrán que </w:t>
            </w:r>
            <w:r w:rsidR="00825B7D">
              <w:rPr>
                <w:rFonts w:ascii="Arial" w:hAnsi="Arial" w:cs="Arial"/>
                <w:bCs/>
                <w:sz w:val="24"/>
                <w:szCs w:val="24"/>
              </w:rPr>
              <w:t xml:space="preserve">escoger las monedas necesarias, para poder comprar esos libros, y </w:t>
            </w:r>
            <w:r w:rsidR="00E24240">
              <w:rPr>
                <w:rFonts w:ascii="Arial" w:hAnsi="Arial" w:cs="Arial"/>
                <w:bCs/>
                <w:sz w:val="24"/>
                <w:szCs w:val="24"/>
              </w:rPr>
              <w:t xml:space="preserve">leer en forma grupal el cuento de </w:t>
            </w:r>
            <w:r w:rsidR="004E0950">
              <w:rPr>
                <w:rFonts w:ascii="Arial" w:hAnsi="Arial" w:cs="Arial"/>
                <w:bCs/>
                <w:sz w:val="24"/>
                <w:szCs w:val="24"/>
              </w:rPr>
              <w:t>la granja.</w:t>
            </w:r>
          </w:p>
        </w:tc>
        <w:tc>
          <w:tcPr>
            <w:tcW w:w="2937" w:type="dxa"/>
          </w:tcPr>
          <w:p w14:paraId="643F3248" w14:textId="7C628E89" w:rsidR="00825B7D" w:rsidRDefault="00825B7D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1B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Interpreta instructivos, cartas, recados y señalamientos.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C032B3B" w14:textId="77777777" w:rsidR="00825B7D" w:rsidRPr="00825B7D" w:rsidRDefault="00825B7D" w:rsidP="004B26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271BE" w14:textId="460F938E" w:rsidR="00286E13" w:rsidRPr="00041BDB" w:rsidRDefault="00825B7D" w:rsidP="004B2689">
            <w:pPr>
              <w:rPr>
                <w:rFonts w:ascii="Arial" w:hAnsi="Arial" w:cs="Arial"/>
                <w:sz w:val="24"/>
                <w:szCs w:val="24"/>
              </w:rPr>
            </w:pPr>
            <w:r w:rsidRPr="00825B7D">
              <w:rPr>
                <w:rFonts w:ascii="Arial" w:hAnsi="Arial" w:cs="Arial"/>
                <w:sz w:val="24"/>
                <w:szCs w:val="24"/>
              </w:rPr>
              <w:t xml:space="preserve">Énfasis: </w:t>
            </w:r>
            <w:r w:rsidRPr="00825B7D">
              <w:t xml:space="preserve"> </w:t>
            </w:r>
            <w:r w:rsidRPr="00825B7D">
              <w:rPr>
                <w:rFonts w:ascii="Arial" w:hAnsi="Arial" w:cs="Arial"/>
                <w:sz w:val="24"/>
                <w:szCs w:val="24"/>
              </w:rPr>
              <w:t>Interpreta algunos portadores de textos</w:t>
            </w:r>
          </w:p>
        </w:tc>
        <w:tc>
          <w:tcPr>
            <w:tcW w:w="1737" w:type="dxa"/>
          </w:tcPr>
          <w:p w14:paraId="333260C3" w14:textId="2B04E353" w:rsidR="00286E13" w:rsidRPr="009C5899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841" w:type="dxa"/>
          </w:tcPr>
          <w:p w14:paraId="5A572FEB" w14:textId="7C028C99" w:rsidR="00286E13" w:rsidRPr="00500999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999">
              <w:rPr>
                <w:rFonts w:ascii="Arial" w:hAnsi="Arial" w:cs="Arial"/>
                <w:bCs/>
                <w:sz w:val="24"/>
                <w:szCs w:val="24"/>
              </w:rPr>
              <w:t xml:space="preserve">Presentación </w:t>
            </w:r>
          </w:p>
          <w:p w14:paraId="3F42D266" w14:textId="77777777" w:rsidR="00500999" w:rsidRPr="00E24240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4240">
              <w:rPr>
                <w:rFonts w:ascii="Arial" w:hAnsi="Arial" w:cs="Arial"/>
                <w:bCs/>
                <w:sz w:val="24"/>
                <w:szCs w:val="24"/>
              </w:rPr>
              <w:t xml:space="preserve">Monedas </w:t>
            </w:r>
          </w:p>
          <w:p w14:paraId="2EB6F168" w14:textId="5FF1D192" w:rsidR="00E24240" w:rsidRPr="00562878" w:rsidRDefault="00E24240" w:rsidP="004B268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24240">
              <w:rPr>
                <w:rFonts w:ascii="Arial" w:hAnsi="Arial" w:cs="Arial"/>
                <w:bCs/>
                <w:sz w:val="24"/>
                <w:szCs w:val="24"/>
              </w:rPr>
              <w:t>Cuento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587" w:type="dxa"/>
          </w:tcPr>
          <w:p w14:paraId="36B8D5A0" w14:textId="77777777" w:rsidR="00286E13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 de junio de 2021</w:t>
            </w:r>
          </w:p>
          <w:p w14:paraId="3B57F115" w14:textId="7AC9722C" w:rsidR="00500999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10:10 a 10:25</w:t>
            </w:r>
          </w:p>
        </w:tc>
      </w:tr>
      <w:tr w:rsidR="00500999" w:rsidRPr="00B0415F" w14:paraId="3B2B59A6" w14:textId="77777777" w:rsidTr="004B2689">
        <w:trPr>
          <w:trHeight w:val="2055"/>
        </w:trPr>
        <w:tc>
          <w:tcPr>
            <w:tcW w:w="3964" w:type="dxa"/>
          </w:tcPr>
          <w:p w14:paraId="7FAA8A0C" w14:textId="03460AD8" w:rsidR="00500999" w:rsidRDefault="00BD3F3E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Compartir el libro que tenemos cada uno en nuestras casas, y comentar que fue lo que aprendimos de ese tipo de texto, </w:t>
            </w:r>
          </w:p>
          <w:p w14:paraId="311AB020" w14:textId="3C7F9B27" w:rsidR="004B2689" w:rsidRDefault="004B268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Recordar el valor que tienen las monedas, y los usos que tienen las monedas.</w:t>
            </w:r>
          </w:p>
          <w:p w14:paraId="1D6E6090" w14:textId="77777777" w:rsidR="00500999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2E7B25C4" w14:textId="77777777" w:rsidR="00500999" w:rsidRPr="00041BDB" w:rsidRDefault="00500999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4564A58C" w14:textId="4C6807E6" w:rsidR="00500999" w:rsidRDefault="00BD3F3E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841" w:type="dxa"/>
          </w:tcPr>
          <w:p w14:paraId="412FC16E" w14:textId="023106A1" w:rsidR="00500999" w:rsidRPr="00500999" w:rsidRDefault="00BD3F3E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 libro de texto que tengamos en casa, puede ser, cuento, revista, folleto, libro científico, etc. </w:t>
            </w:r>
          </w:p>
        </w:tc>
        <w:tc>
          <w:tcPr>
            <w:tcW w:w="1587" w:type="dxa"/>
          </w:tcPr>
          <w:p w14:paraId="60D57BD6" w14:textId="77777777" w:rsidR="00500999" w:rsidRDefault="00BD3F3E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 de junio de 2021</w:t>
            </w:r>
          </w:p>
          <w:p w14:paraId="0EABED54" w14:textId="77777777" w:rsidR="00BD3F3E" w:rsidRDefault="00BD3F3E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1C5D12" w14:textId="1AD5D759" w:rsidR="00BD3F3E" w:rsidRDefault="00BD3F3E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10:25 a 10:35 </w:t>
            </w:r>
          </w:p>
        </w:tc>
      </w:tr>
      <w:tr w:rsidR="00E24240" w:rsidRPr="00B0415F" w14:paraId="4C0413CC" w14:textId="77777777" w:rsidTr="006B17E7">
        <w:trPr>
          <w:trHeight w:val="2070"/>
        </w:trPr>
        <w:tc>
          <w:tcPr>
            <w:tcW w:w="13066" w:type="dxa"/>
            <w:gridSpan w:val="5"/>
          </w:tcPr>
          <w:p w14:paraId="34E91F2B" w14:textId="75AC0B75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Evaluación </w:t>
            </w:r>
          </w:p>
          <w:p w14:paraId="6440871B" w14:textId="07CB73EF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el uso de las manadas </w:t>
            </w:r>
          </w:p>
          <w:p w14:paraId="232B5651" w14:textId="6EC7BA26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el valor de cada una de las monedas</w:t>
            </w:r>
          </w:p>
          <w:p w14:paraId="7F3D4880" w14:textId="7ED53E7F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Puede juntar monedas, para hacer cantidades más grandes.</w:t>
            </w:r>
          </w:p>
          <w:p w14:paraId="55CB881E" w14:textId="06BAFF37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precios y junta monedas, para completar los precios.</w:t>
            </w:r>
          </w:p>
          <w:p w14:paraId="4EDD9BE0" w14:textId="26B1B160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EE70EB" w14:textId="1B6E8DF6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48DEBF" w14:textId="2829D575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Evaluación:</w:t>
            </w:r>
          </w:p>
          <w:p w14:paraId="67EEB4A8" w14:textId="77777777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D3E70A" w14:textId="7E2D7E84" w:rsidR="00E24240" w:rsidRDefault="004E095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algunos portadores de texto</w:t>
            </w:r>
          </w:p>
          <w:p w14:paraId="325B8457" w14:textId="7D6E541E" w:rsidR="004E0950" w:rsidRDefault="004E095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Lee en forma grupal el cuento de la granja</w:t>
            </w:r>
          </w:p>
          <w:p w14:paraId="2B32D915" w14:textId="5DCD218A" w:rsidR="004E0950" w:rsidRDefault="004E095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las diferencias de los portadores de texto</w:t>
            </w:r>
          </w:p>
          <w:p w14:paraId="218C874C" w14:textId="77777777" w:rsidR="004E0950" w:rsidRDefault="004E095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C47388" w14:textId="77777777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5D9593" w14:textId="77777777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402A42" w14:textId="77777777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A1D137" w14:textId="77777777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E3D70A" w14:textId="77777777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BD6CFA" w14:textId="77777777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1D243C" w14:textId="77777777" w:rsidR="00E24240" w:rsidRDefault="00E24240" w:rsidP="004B268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557ED12" w14:textId="592E9258" w:rsidR="00C022ED" w:rsidRDefault="00C022ED" w:rsidP="00D935CE">
      <w:pPr>
        <w:rPr>
          <w:rFonts w:ascii="Arial" w:hAnsi="Arial" w:cs="Arial"/>
          <w:b/>
          <w:sz w:val="24"/>
          <w:szCs w:val="24"/>
        </w:rPr>
      </w:pPr>
    </w:p>
    <w:p w14:paraId="6AB12CC2" w14:textId="2A0EF2CF" w:rsidR="00C022ED" w:rsidRDefault="00C022ED" w:rsidP="00D935CE">
      <w:pPr>
        <w:rPr>
          <w:rFonts w:ascii="Arial" w:hAnsi="Arial" w:cs="Arial"/>
          <w:b/>
          <w:sz w:val="24"/>
          <w:szCs w:val="24"/>
        </w:rPr>
      </w:pPr>
    </w:p>
    <w:p w14:paraId="1A85AAFF" w14:textId="77777777" w:rsidR="00C022ED" w:rsidRDefault="00C022ED" w:rsidP="00D935CE">
      <w:pPr>
        <w:rPr>
          <w:rFonts w:ascii="Arial" w:hAnsi="Arial" w:cs="Arial"/>
          <w:b/>
          <w:sz w:val="24"/>
          <w:szCs w:val="24"/>
        </w:rPr>
      </w:pPr>
    </w:p>
    <w:p w14:paraId="1CBC6AB8" w14:textId="1B27A592" w:rsidR="00D935CE" w:rsidRDefault="00A12364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Fernanda Ruiz Bocanegra</w:t>
      </w:r>
      <w:r w:rsidR="004633C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33C0">
        <w:rPr>
          <w:rFonts w:ascii="Arial" w:hAnsi="Arial" w:cs="Arial"/>
          <w:b/>
          <w:sz w:val="24"/>
          <w:szCs w:val="24"/>
        </w:rPr>
        <w:t xml:space="preserve">Nancy de la Rosa Sena </w:t>
      </w:r>
    </w:p>
    <w:p w14:paraId="0356CE9E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34413899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45251E13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BFF863C" w14:textId="272F321F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8A29BFD" w14:textId="714712BF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A7216C" w14:textId="7CBA05C5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7C5918" w14:textId="4872B161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0BB0E6" w14:textId="228E5F84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AF31D73" w14:textId="6BBD9E17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466C5F9" w14:textId="55C5D7C5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F37324" w14:textId="1394E600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485123" w14:textId="3B5D7BF7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697AD1" w14:textId="45994D5C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39AD6C" w14:textId="30BECA66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76D71" w14:textId="74DE5F57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FC7DE6" w14:textId="1E76AC9C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9C89E29" w14:textId="30685B4B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832244" w14:textId="77C65242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E4E99BA" w14:textId="786C2FD6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741894" w14:textId="25DFDF14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7DB8AB" w14:textId="2A2226A7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31A6C9" w14:textId="3AD87038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55F049" w14:textId="27EFCF20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E9D7B7" w14:textId="67056032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483A66" w14:textId="77777777" w:rsidR="004E0950" w:rsidRDefault="004E095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CD82A3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19950F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4F78453A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AB2587" w14:textId="77777777" w:rsidR="00AD6F92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</w:t>
      </w:r>
    </w:p>
    <w:p w14:paraId="7E61B02B" w14:textId="41720514" w:rsidR="00AD6F92" w:rsidRDefault="00AD6F9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B6F567" w14:textId="4D93893F" w:rsidR="00AD6F92" w:rsidRDefault="00AD6F92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caso que se logre obtener más tiempo en la práctica, realizar la actividad de socioemocional </w:t>
      </w:r>
    </w:p>
    <w:p w14:paraId="7D3E320D" w14:textId="56131E59" w:rsidR="00AD6F92" w:rsidRDefault="00AD6F9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108832" w14:textId="77777777" w:rsidR="00AD6F92" w:rsidRDefault="00AD6F92" w:rsidP="00AD6F92">
      <w:pPr>
        <w:jc w:val="center"/>
        <w:rPr>
          <w:rFonts w:ascii="Modern Love" w:hAnsi="Modern Love" w:cs="Arial"/>
          <w:sz w:val="44"/>
          <w:szCs w:val="44"/>
        </w:rPr>
      </w:pPr>
      <w:r>
        <w:rPr>
          <w:rFonts w:ascii="Modern Love" w:hAnsi="Modern Love" w:cs="Arial"/>
          <w:sz w:val="44"/>
          <w:szCs w:val="44"/>
        </w:rPr>
        <w:t>¿Cómo te sientes?</w:t>
      </w:r>
    </w:p>
    <w:p w14:paraId="2C458F00" w14:textId="77777777" w:rsidR="00AD6F92" w:rsidRDefault="00AD6F92" w:rsidP="00AD6F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 para segundo año de prescolar </w:t>
      </w:r>
    </w:p>
    <w:tbl>
      <w:tblPr>
        <w:tblStyle w:val="Tablaconcuadrcula"/>
        <w:tblW w:w="12590" w:type="dxa"/>
        <w:tblLook w:val="04A0" w:firstRow="1" w:lastRow="0" w:firstColumn="1" w:lastColumn="0" w:noHBand="0" w:noVBand="1"/>
      </w:tblPr>
      <w:tblGrid>
        <w:gridCol w:w="2027"/>
        <w:gridCol w:w="6528"/>
        <w:gridCol w:w="2212"/>
        <w:gridCol w:w="1823"/>
      </w:tblGrid>
      <w:tr w:rsidR="00AD6F92" w14:paraId="53E2B35E" w14:textId="77777777" w:rsidTr="00AD6F92">
        <w:trPr>
          <w:trHeight w:val="344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8BCC9F" w14:textId="77777777" w:rsidR="00AD6F92" w:rsidRDefault="00AD6F92" w:rsidP="00EA719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Tiempos  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5359D2C" w14:textId="77777777" w:rsidR="00AD6F92" w:rsidRDefault="00AD6F92" w:rsidP="00EA71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hideMark/>
          </w:tcPr>
          <w:p w14:paraId="14DB574F" w14:textId="77777777" w:rsidR="00AD6F92" w:rsidRDefault="00AD6F92" w:rsidP="00EA719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Recursos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1C6"/>
            <w:hideMark/>
          </w:tcPr>
          <w:p w14:paraId="3DB13FA0" w14:textId="77777777" w:rsidR="00AD6F92" w:rsidRDefault="00AD6F92" w:rsidP="00EA719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 </w:t>
            </w:r>
          </w:p>
        </w:tc>
      </w:tr>
      <w:tr w:rsidR="00AD6F92" w14:paraId="52541B00" w14:textId="77777777" w:rsidTr="00AD6F92">
        <w:trPr>
          <w:trHeight w:val="384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F99C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B50E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las imágenes de las emociones, para que puedan identificar las características físicas que cada emoción puede producir en la cara. </w:t>
            </w:r>
          </w:p>
          <w:p w14:paraId="5BD1BCB1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0ADA4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Preguntar: ¿Cómo se sienten hoy? ¿Quién está alegre? ¿Quién está temeroso? ¿quién está triste? ¿Quién está enojado? ¿Qué te hace sentir seguro?</w:t>
            </w:r>
          </w:p>
          <w:p w14:paraId="0452302B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Preguntar a algunos niños el ¿Por qué? De sus respuestas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8EF3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con abate lengua</w:t>
            </w:r>
          </w:p>
          <w:p w14:paraId="298EFC5C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742777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Preguntas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FC77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 10:05</w:t>
            </w:r>
          </w:p>
        </w:tc>
      </w:tr>
      <w:tr w:rsidR="00AD6F92" w14:paraId="4535A104" w14:textId="77777777" w:rsidTr="00AD6F92">
        <w:trPr>
          <w:trHeight w:val="2674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AA8F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2ECE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 w:rsidRPr="00D877E4">
              <w:rPr>
                <w:rFonts w:ascii="Arial" w:hAnsi="Arial" w:cs="Arial"/>
                <w:sz w:val="24"/>
                <w:szCs w:val="24"/>
              </w:rPr>
              <w:t>Reflexio</w:t>
            </w:r>
            <w:r>
              <w:rPr>
                <w:rFonts w:ascii="Arial" w:hAnsi="Arial" w:cs="Arial"/>
                <w:sz w:val="24"/>
                <w:szCs w:val="24"/>
              </w:rPr>
              <w:t>nar algunas imágenes de situaciones, que vivimos día a día, tanto en nuestra casa, como en la vida social (fuera de casa).</w:t>
            </w:r>
          </w:p>
          <w:p w14:paraId="44385C3E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Mandan un emoji al chat de grupo, ese emoji representara la emoción que nos produce esa situación de vida. </w:t>
            </w:r>
          </w:p>
          <w:p w14:paraId="41379455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Eje de situaciones. Discusión con un hermano, que nos castiguen nuestros juguetes, que me lleven al parque a jugar un rato, que un perro me ladre.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6A9B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Chat del grupo </w:t>
            </w:r>
          </w:p>
          <w:p w14:paraId="6B007B19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de situaciones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502B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 a</w:t>
            </w:r>
          </w:p>
          <w:p w14:paraId="0B332C42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</w:t>
            </w:r>
          </w:p>
        </w:tc>
      </w:tr>
      <w:tr w:rsidR="00AD6F92" w14:paraId="3F87B15C" w14:textId="77777777" w:rsidTr="00AD6F92">
        <w:trPr>
          <w:trHeight w:val="2674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E368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529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Pensar en todas esas situaciones en donde nos sintamos enojados, tristes y felices.</w:t>
            </w:r>
          </w:p>
          <w:p w14:paraId="58FC7191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Iremos inflando el globo poco a poco con todo lo que llevemos dentro.</w:t>
            </w:r>
          </w:p>
          <w:p w14:paraId="679DA243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intención es que los niños sientan que se liberan de su enojo o tristeza y puedan observar su nivel de felicidad.  </w:t>
            </w:r>
          </w:p>
          <w:p w14:paraId="2566D555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F46B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globos </w:t>
            </w:r>
          </w:p>
          <w:p w14:paraId="7337A534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Rojo </w:t>
            </w:r>
          </w:p>
          <w:p w14:paraId="38C9B14E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Azul </w:t>
            </w:r>
          </w:p>
          <w:p w14:paraId="2CA3C917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</w:t>
            </w:r>
          </w:p>
          <w:p w14:paraId="22664356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cualquier color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F4C3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 a 10: 25</w:t>
            </w:r>
          </w:p>
        </w:tc>
      </w:tr>
      <w:tr w:rsidR="00AD6F92" w14:paraId="6FDE21E1" w14:textId="77777777" w:rsidTr="00AD6F92">
        <w:trPr>
          <w:trHeight w:val="2615"/>
        </w:trPr>
        <w:tc>
          <w:tcPr>
            <w:tcW w:w="1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C10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Indicadores de observación </w:t>
            </w:r>
          </w:p>
          <w:p w14:paraId="058C1342" w14:textId="77777777" w:rsidR="00AD6F92" w:rsidRDefault="00AD6F92" w:rsidP="00EA719A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14:paraId="69CB7E9A" w14:textId="77777777" w:rsidR="00AD6F92" w:rsidRPr="00520925" w:rsidRDefault="00AD6F92" w:rsidP="00AD6F9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20925">
              <w:rPr>
                <w:rFonts w:ascii="Arial" w:hAnsi="Arial" w:cs="Arial"/>
                <w:sz w:val="24"/>
                <w:szCs w:val="24"/>
              </w:rPr>
              <w:t>Reconoce situaciones que le causan enojo</w:t>
            </w:r>
          </w:p>
          <w:p w14:paraId="3EC4B98E" w14:textId="77777777" w:rsidR="00AD6F92" w:rsidRPr="00520925" w:rsidRDefault="00AD6F92" w:rsidP="00AD6F9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20925">
              <w:rPr>
                <w:rFonts w:ascii="Arial" w:hAnsi="Arial" w:cs="Arial"/>
                <w:sz w:val="24"/>
                <w:szCs w:val="24"/>
              </w:rPr>
              <w:t>Reconoce situaciones que le causan tristeza</w:t>
            </w:r>
          </w:p>
          <w:p w14:paraId="1C0F4DBC" w14:textId="77777777" w:rsidR="00AD6F92" w:rsidRPr="00520925" w:rsidRDefault="00AD6F92" w:rsidP="00AD6F9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20925">
              <w:rPr>
                <w:rFonts w:ascii="Arial" w:hAnsi="Arial" w:cs="Arial"/>
                <w:sz w:val="24"/>
                <w:szCs w:val="24"/>
              </w:rPr>
              <w:t>Reconoce situaciones que le causan felicidad</w:t>
            </w:r>
          </w:p>
          <w:p w14:paraId="1225F446" w14:textId="77777777" w:rsidR="00AD6F92" w:rsidRDefault="00AD6F92" w:rsidP="00AD6F9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20925">
              <w:rPr>
                <w:rFonts w:ascii="Arial" w:hAnsi="Arial" w:cs="Arial"/>
                <w:sz w:val="24"/>
                <w:szCs w:val="24"/>
              </w:rPr>
              <w:t xml:space="preserve">Comparte alguna situación en donde experimento </w:t>
            </w:r>
            <w:r>
              <w:rPr>
                <w:rFonts w:ascii="Arial" w:hAnsi="Arial" w:cs="Arial"/>
                <w:sz w:val="24"/>
                <w:szCs w:val="24"/>
              </w:rPr>
              <w:t xml:space="preserve">alguna emoción con sus compañeros. </w:t>
            </w:r>
          </w:p>
          <w:p w14:paraId="5518E623" w14:textId="77777777" w:rsidR="00AD6F92" w:rsidRDefault="00AD6F92" w:rsidP="00AD6F9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lo que siente frente situaciones diversas.  </w:t>
            </w:r>
          </w:p>
          <w:p w14:paraId="3741BC36" w14:textId="77777777" w:rsidR="00AD6F92" w:rsidRDefault="00AD6F92" w:rsidP="00EA71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801F77" w14:textId="77777777" w:rsidR="00AD6F92" w:rsidRPr="003057B8" w:rsidRDefault="00AD6F9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AD6F92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FE73" w14:textId="77777777" w:rsidR="00145EC9" w:rsidRDefault="00145EC9" w:rsidP="00BD320D">
      <w:pPr>
        <w:spacing w:after="0" w:line="240" w:lineRule="auto"/>
      </w:pPr>
      <w:r>
        <w:separator/>
      </w:r>
    </w:p>
  </w:endnote>
  <w:endnote w:type="continuationSeparator" w:id="0">
    <w:p w14:paraId="065EAAFD" w14:textId="77777777" w:rsidR="00145EC9" w:rsidRDefault="00145EC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15DD2AF9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0D"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60C650DF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8966" w14:textId="77777777" w:rsidR="00145EC9" w:rsidRDefault="00145EC9" w:rsidP="00BD320D">
      <w:pPr>
        <w:spacing w:after="0" w:line="240" w:lineRule="auto"/>
      </w:pPr>
      <w:r>
        <w:separator/>
      </w:r>
    </w:p>
  </w:footnote>
  <w:footnote w:type="continuationSeparator" w:id="0">
    <w:p w14:paraId="4EFB9488" w14:textId="77777777" w:rsidR="00145EC9" w:rsidRDefault="00145EC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01A"/>
    <w:multiLevelType w:val="hybridMultilevel"/>
    <w:tmpl w:val="B2AE3DC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616E8"/>
    <w:multiLevelType w:val="hybridMultilevel"/>
    <w:tmpl w:val="0B08A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44E5"/>
    <w:multiLevelType w:val="hybridMultilevel"/>
    <w:tmpl w:val="80CEF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31B37"/>
    <w:multiLevelType w:val="hybridMultilevel"/>
    <w:tmpl w:val="8AFA2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41BDB"/>
    <w:rsid w:val="000676C6"/>
    <w:rsid w:val="000B6F58"/>
    <w:rsid w:val="000F5221"/>
    <w:rsid w:val="001418C7"/>
    <w:rsid w:val="00145EC9"/>
    <w:rsid w:val="0015770B"/>
    <w:rsid w:val="001F1BFC"/>
    <w:rsid w:val="001F5266"/>
    <w:rsid w:val="00286E13"/>
    <w:rsid w:val="002A13F0"/>
    <w:rsid w:val="002B6398"/>
    <w:rsid w:val="002C146B"/>
    <w:rsid w:val="002C16DB"/>
    <w:rsid w:val="003057B8"/>
    <w:rsid w:val="0033085D"/>
    <w:rsid w:val="003407C4"/>
    <w:rsid w:val="00354764"/>
    <w:rsid w:val="00371C08"/>
    <w:rsid w:val="003918A4"/>
    <w:rsid w:val="003A21C0"/>
    <w:rsid w:val="003A6F19"/>
    <w:rsid w:val="003D4AA5"/>
    <w:rsid w:val="0044264F"/>
    <w:rsid w:val="00450244"/>
    <w:rsid w:val="004633C0"/>
    <w:rsid w:val="004A0443"/>
    <w:rsid w:val="004B2689"/>
    <w:rsid w:val="004B36A0"/>
    <w:rsid w:val="004E0950"/>
    <w:rsid w:val="004E19D9"/>
    <w:rsid w:val="004F34A8"/>
    <w:rsid w:val="00500999"/>
    <w:rsid w:val="00520DD4"/>
    <w:rsid w:val="0052462C"/>
    <w:rsid w:val="00562878"/>
    <w:rsid w:val="00582D41"/>
    <w:rsid w:val="00594AD3"/>
    <w:rsid w:val="005B7C6F"/>
    <w:rsid w:val="00607E5B"/>
    <w:rsid w:val="006C11A0"/>
    <w:rsid w:val="006D3817"/>
    <w:rsid w:val="006D60D4"/>
    <w:rsid w:val="00700E93"/>
    <w:rsid w:val="00720D6B"/>
    <w:rsid w:val="007755E5"/>
    <w:rsid w:val="007A4E19"/>
    <w:rsid w:val="007C61BA"/>
    <w:rsid w:val="00825B7D"/>
    <w:rsid w:val="00875945"/>
    <w:rsid w:val="008B300D"/>
    <w:rsid w:val="008E394F"/>
    <w:rsid w:val="008E5B4B"/>
    <w:rsid w:val="00985D39"/>
    <w:rsid w:val="009C5899"/>
    <w:rsid w:val="00A04A8D"/>
    <w:rsid w:val="00A0595C"/>
    <w:rsid w:val="00A10FA0"/>
    <w:rsid w:val="00A12364"/>
    <w:rsid w:val="00A52C7B"/>
    <w:rsid w:val="00A7050D"/>
    <w:rsid w:val="00A76635"/>
    <w:rsid w:val="00AC1A2A"/>
    <w:rsid w:val="00AD6F92"/>
    <w:rsid w:val="00AE17C6"/>
    <w:rsid w:val="00B03B9B"/>
    <w:rsid w:val="00B0415F"/>
    <w:rsid w:val="00B1524C"/>
    <w:rsid w:val="00B264C3"/>
    <w:rsid w:val="00B26818"/>
    <w:rsid w:val="00B6009C"/>
    <w:rsid w:val="00B758DD"/>
    <w:rsid w:val="00BA3A47"/>
    <w:rsid w:val="00BD320D"/>
    <w:rsid w:val="00BD3F3E"/>
    <w:rsid w:val="00BF5661"/>
    <w:rsid w:val="00C022ED"/>
    <w:rsid w:val="00C47AC7"/>
    <w:rsid w:val="00C77744"/>
    <w:rsid w:val="00C93C0D"/>
    <w:rsid w:val="00CA42D0"/>
    <w:rsid w:val="00CA68A9"/>
    <w:rsid w:val="00D053D8"/>
    <w:rsid w:val="00D15CAC"/>
    <w:rsid w:val="00D27279"/>
    <w:rsid w:val="00D712FF"/>
    <w:rsid w:val="00D8627F"/>
    <w:rsid w:val="00D935CE"/>
    <w:rsid w:val="00DF3393"/>
    <w:rsid w:val="00E24240"/>
    <w:rsid w:val="00EA435D"/>
    <w:rsid w:val="00EC4D7B"/>
    <w:rsid w:val="00ED2531"/>
    <w:rsid w:val="00EE58D0"/>
    <w:rsid w:val="00F163CB"/>
    <w:rsid w:val="00F20D0C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63D7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ED"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5628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287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2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ZJKJKa9fT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05D6B"/>
    <w:rsid w:val="00242BC0"/>
    <w:rsid w:val="003C14CF"/>
    <w:rsid w:val="00A32FB3"/>
    <w:rsid w:val="00A65B96"/>
    <w:rsid w:val="00BA6E34"/>
    <w:rsid w:val="00BB7CD7"/>
    <w:rsid w:val="00D1373D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2402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User</cp:lastModifiedBy>
  <cp:revision>2</cp:revision>
  <cp:lastPrinted>2018-10-23T18:43:00Z</cp:lastPrinted>
  <dcterms:created xsi:type="dcterms:W3CDTF">2021-06-19T03:22:00Z</dcterms:created>
  <dcterms:modified xsi:type="dcterms:W3CDTF">2021-06-19T03:22:00Z</dcterms:modified>
</cp:coreProperties>
</file>