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891E" w14:textId="2CE410FE" w:rsidR="008159EC" w:rsidRDefault="008159EC"/>
    <w:p w14:paraId="37840712" w14:textId="0F272912" w:rsidR="00E00F1B" w:rsidRDefault="00E00F1B">
      <w:r>
        <w:rPr>
          <w:noProof/>
        </w:rPr>
        <w:drawing>
          <wp:inline distT="0" distB="0" distL="0" distR="0" wp14:anchorId="1CA71CE1" wp14:editId="6EA5EA2E">
            <wp:extent cx="5612130" cy="3155315"/>
            <wp:effectExtent l="0" t="0" r="7620" b="6985"/>
            <wp:docPr id="3" name="Imagen 3"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aptura de pantalla de computadora&#10;&#10;Descripción generada automáticamente"/>
                    <pic:cNvPicPr/>
                  </pic:nvPicPr>
                  <pic:blipFill>
                    <a:blip r:embed="rId4"/>
                    <a:stretch>
                      <a:fillRect/>
                    </a:stretch>
                  </pic:blipFill>
                  <pic:spPr>
                    <a:xfrm>
                      <a:off x="0" y="0"/>
                      <a:ext cx="5612130" cy="3155315"/>
                    </a:xfrm>
                    <a:prstGeom prst="rect">
                      <a:avLst/>
                    </a:prstGeom>
                  </pic:spPr>
                </pic:pic>
              </a:graphicData>
            </a:graphic>
          </wp:inline>
        </w:drawing>
      </w:r>
    </w:p>
    <w:p w14:paraId="6C5F63BD" w14:textId="4F63467E" w:rsidR="00292DD8" w:rsidRDefault="00292DD8">
      <w:r>
        <w:rPr>
          <w:noProof/>
        </w:rPr>
        <w:drawing>
          <wp:inline distT="0" distB="0" distL="0" distR="0" wp14:anchorId="4C426980" wp14:editId="23559183">
            <wp:extent cx="5612130" cy="3155315"/>
            <wp:effectExtent l="0" t="0" r="7620" b="6985"/>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a:blip r:embed="rId5"/>
                    <a:stretch>
                      <a:fillRect/>
                    </a:stretch>
                  </pic:blipFill>
                  <pic:spPr>
                    <a:xfrm>
                      <a:off x="0" y="0"/>
                      <a:ext cx="5612130" cy="3155315"/>
                    </a:xfrm>
                    <a:prstGeom prst="rect">
                      <a:avLst/>
                    </a:prstGeom>
                  </pic:spPr>
                </pic:pic>
              </a:graphicData>
            </a:graphic>
          </wp:inline>
        </w:drawing>
      </w:r>
    </w:p>
    <w:p w14:paraId="2E9427D1" w14:textId="04C857D1" w:rsidR="00EE29AA" w:rsidRDefault="00EE29AA"/>
    <w:p w14:paraId="14DDAD11" w14:textId="17452B3D" w:rsidR="00EE29AA" w:rsidRDefault="00EE29AA"/>
    <w:p w14:paraId="53987044" w14:textId="1A17C7E2" w:rsidR="00EE29AA" w:rsidRDefault="00EE29AA"/>
    <w:p w14:paraId="1D5BE126" w14:textId="68D9438C" w:rsidR="00EE29AA" w:rsidRDefault="00EE29AA"/>
    <w:p w14:paraId="72013C68" w14:textId="347746DC" w:rsidR="00EE29AA" w:rsidRDefault="00EE29AA"/>
    <w:p w14:paraId="71868D5C" w14:textId="51E9FCA1" w:rsidR="00EE29AA" w:rsidRDefault="00EE29AA"/>
    <w:p w14:paraId="2F1E8FA1" w14:textId="77777777" w:rsidR="00EE29AA" w:rsidRPr="00EE29AA" w:rsidRDefault="00EE29AA" w:rsidP="00EE29AA">
      <w:pPr>
        <w:spacing w:after="0" w:line="240" w:lineRule="auto"/>
        <w:rPr>
          <w:rFonts w:ascii="Times New Roman" w:eastAsia="Times New Roman" w:hAnsi="Times New Roman" w:cs="Times New Roman"/>
          <w:sz w:val="24"/>
          <w:szCs w:val="24"/>
          <w:lang w:val="en-US" w:eastAsia="es-MX"/>
        </w:rPr>
      </w:pPr>
      <w:r w:rsidRPr="00EE29AA">
        <w:rPr>
          <w:rFonts w:ascii="Verdana" w:eastAsia="Times New Roman" w:hAnsi="Verdana" w:cs="Times New Roman"/>
          <w:color w:val="000000"/>
          <w:sz w:val="24"/>
          <w:szCs w:val="24"/>
          <w:lang w:val="en-US" w:eastAsia="es-MX"/>
        </w:rPr>
        <w:t xml:space="preserve">Nearpod activities </w:t>
      </w:r>
      <w:proofErr w:type="gramStart"/>
      <w:r w:rsidRPr="00EE29AA">
        <w:rPr>
          <w:rFonts w:ascii="Verdana" w:eastAsia="Times New Roman" w:hAnsi="Verdana" w:cs="Times New Roman"/>
          <w:color w:val="000000"/>
          <w:sz w:val="24"/>
          <w:szCs w:val="24"/>
          <w:lang w:val="en-US" w:eastAsia="es-MX"/>
        </w:rPr>
        <w:t xml:space="preserve">completed,  </w:t>
      </w:r>
      <w:proofErr w:type="spellStart"/>
      <w:r w:rsidRPr="00EE29AA">
        <w:rPr>
          <w:rFonts w:ascii="Verdana" w:eastAsia="Times New Roman" w:hAnsi="Verdana" w:cs="Times New Roman"/>
          <w:color w:val="000000"/>
          <w:sz w:val="24"/>
          <w:szCs w:val="24"/>
          <w:lang w:val="en-US" w:eastAsia="es-MX"/>
        </w:rPr>
        <w:t>flipgrid</w:t>
      </w:r>
      <w:proofErr w:type="spellEnd"/>
      <w:proofErr w:type="gramEnd"/>
      <w:r w:rsidRPr="00EE29AA">
        <w:rPr>
          <w:rFonts w:ascii="Verdana" w:eastAsia="Times New Roman" w:hAnsi="Verdana" w:cs="Times New Roman"/>
          <w:color w:val="000000"/>
          <w:sz w:val="24"/>
          <w:szCs w:val="24"/>
          <w:lang w:val="en-US" w:eastAsia="es-MX"/>
        </w:rPr>
        <w:t xml:space="preserve"> video, and at least 1 response to a partner's posts= 20% of project evaluation</w:t>
      </w:r>
    </w:p>
    <w:p w14:paraId="4278EE60" w14:textId="77777777" w:rsidR="00EE29AA" w:rsidRPr="00EE29AA" w:rsidRDefault="00EE29AA" w:rsidP="00EE29AA">
      <w:pPr>
        <w:spacing w:after="0" w:line="240" w:lineRule="auto"/>
        <w:rPr>
          <w:rFonts w:ascii="Verdana" w:eastAsia="Times New Roman" w:hAnsi="Verdana" w:cs="Times New Roman"/>
          <w:color w:val="000000"/>
          <w:sz w:val="24"/>
          <w:szCs w:val="24"/>
          <w:lang w:val="en-US" w:eastAsia="es-MX"/>
        </w:rPr>
      </w:pPr>
    </w:p>
    <w:p w14:paraId="345DBF61" w14:textId="77777777" w:rsidR="00EE29AA" w:rsidRPr="00EE29AA" w:rsidRDefault="00EE29AA" w:rsidP="00EE29AA">
      <w:pPr>
        <w:spacing w:after="0" w:line="240" w:lineRule="auto"/>
        <w:rPr>
          <w:rFonts w:ascii="Verdana" w:eastAsia="Times New Roman" w:hAnsi="Verdana" w:cs="Times New Roman"/>
          <w:color w:val="000000"/>
          <w:sz w:val="24"/>
          <w:szCs w:val="24"/>
          <w:lang w:val="en-US" w:eastAsia="es-MX"/>
        </w:rPr>
      </w:pPr>
      <w:r w:rsidRPr="00EE29AA">
        <w:rPr>
          <w:rFonts w:ascii="Verdana" w:eastAsia="Times New Roman" w:hAnsi="Verdana" w:cs="Times New Roman"/>
          <w:color w:val="000000"/>
          <w:sz w:val="24"/>
          <w:szCs w:val="24"/>
          <w:lang w:val="en-US" w:eastAsia="es-MX"/>
        </w:rPr>
        <w:t>Not done   =0% of your project evaluation</w:t>
      </w:r>
    </w:p>
    <w:tbl>
      <w:tblPr>
        <w:tblW w:w="0" w:type="auto"/>
        <w:tblCellMar>
          <w:left w:w="0" w:type="dxa"/>
          <w:right w:w="0" w:type="dxa"/>
        </w:tblCellMar>
        <w:tblLook w:val="04A0" w:firstRow="1" w:lastRow="0" w:firstColumn="1" w:lastColumn="0" w:noHBand="0" w:noVBand="1"/>
      </w:tblPr>
      <w:tblGrid>
        <w:gridCol w:w="1552"/>
        <w:gridCol w:w="2559"/>
        <w:gridCol w:w="2283"/>
        <w:gridCol w:w="2424"/>
      </w:tblGrid>
      <w:tr w:rsidR="00EE29AA" w:rsidRPr="00EE29AA" w14:paraId="57F40638" w14:textId="77777777" w:rsidTr="00EE29AA">
        <w:trPr>
          <w:trHeight w:val="555"/>
        </w:trPr>
        <w:tc>
          <w:tcPr>
            <w:tcW w:w="0" w:type="auto"/>
            <w:tcBorders>
              <w:top w:val="dashed" w:sz="8" w:space="0" w:color="000000"/>
              <w:left w:val="dashed" w:sz="8" w:space="0" w:color="000000"/>
              <w:bottom w:val="dashed" w:sz="8" w:space="0" w:color="000000"/>
              <w:right w:val="dashed" w:sz="8" w:space="0" w:color="000000"/>
            </w:tcBorders>
            <w:shd w:val="clear" w:color="auto" w:fill="0070C0"/>
            <w:tcMar>
              <w:top w:w="150" w:type="dxa"/>
              <w:left w:w="150" w:type="dxa"/>
              <w:bottom w:w="150" w:type="dxa"/>
              <w:right w:w="150" w:type="dxa"/>
            </w:tcMar>
            <w:hideMark/>
          </w:tcPr>
          <w:p w14:paraId="0B83B24D"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val="en-US" w:eastAsia="es-MX"/>
              </w:rPr>
            </w:pPr>
            <w:r w:rsidRPr="00EE29AA">
              <w:rPr>
                <w:rFonts w:ascii="Times New Roman" w:eastAsia="Times New Roman" w:hAnsi="Times New Roman" w:cs="Times New Roman"/>
                <w:color w:val="000000"/>
                <w:sz w:val="24"/>
                <w:szCs w:val="24"/>
                <w:lang w:val="en-US" w:eastAsia="es-MX"/>
              </w:rPr>
              <w:t> </w:t>
            </w:r>
          </w:p>
          <w:p w14:paraId="565BE114" w14:textId="77777777" w:rsidR="00EE29AA" w:rsidRPr="00EE29AA" w:rsidRDefault="00EE29AA" w:rsidP="00EE29AA">
            <w:pPr>
              <w:spacing w:before="100" w:beforeAutospacing="1" w:after="0" w:line="240" w:lineRule="auto"/>
              <w:ind w:left="60"/>
              <w:jc w:val="center"/>
              <w:rPr>
                <w:rFonts w:ascii="Verdana" w:eastAsia="Times New Roman" w:hAnsi="Verdana" w:cs="Times New Roman"/>
                <w:color w:val="000000"/>
                <w:sz w:val="24"/>
                <w:szCs w:val="24"/>
                <w:lang w:eastAsia="es-MX"/>
              </w:rPr>
            </w:pPr>
            <w:proofErr w:type="spellStart"/>
            <w:r w:rsidRPr="00EE29AA">
              <w:rPr>
                <w:rFonts w:ascii="Arial" w:eastAsia="Times New Roman" w:hAnsi="Arial" w:cs="Arial"/>
                <w:b/>
                <w:bCs/>
                <w:color w:val="000000"/>
                <w:sz w:val="24"/>
                <w:szCs w:val="24"/>
                <w:lang w:eastAsia="es-MX"/>
              </w:rPr>
              <w:t>criteria</w:t>
            </w:r>
            <w:proofErr w:type="spellEnd"/>
          </w:p>
        </w:tc>
        <w:tc>
          <w:tcPr>
            <w:tcW w:w="0" w:type="auto"/>
            <w:tcBorders>
              <w:top w:val="dashed" w:sz="8" w:space="0" w:color="000000"/>
              <w:left w:val="nil"/>
              <w:bottom w:val="dashed" w:sz="8" w:space="0" w:color="000000"/>
              <w:right w:val="dashed" w:sz="8" w:space="0" w:color="000000"/>
            </w:tcBorders>
            <w:shd w:val="clear" w:color="auto" w:fill="0070C0"/>
            <w:tcMar>
              <w:top w:w="150" w:type="dxa"/>
              <w:left w:w="150" w:type="dxa"/>
              <w:bottom w:w="150" w:type="dxa"/>
              <w:right w:w="150" w:type="dxa"/>
            </w:tcMar>
            <w:hideMark/>
          </w:tcPr>
          <w:p w14:paraId="1DD6A372" w14:textId="77777777" w:rsidR="00EE29AA" w:rsidRPr="00EE29AA" w:rsidRDefault="00EE29AA" w:rsidP="00EE29AA">
            <w:pPr>
              <w:spacing w:before="100" w:beforeAutospacing="1" w:after="0" w:line="240" w:lineRule="auto"/>
              <w:ind w:left="60"/>
              <w:jc w:val="center"/>
              <w:rPr>
                <w:rFonts w:ascii="Verdana" w:eastAsia="Times New Roman" w:hAnsi="Verdana" w:cs="Times New Roman"/>
                <w:color w:val="000000"/>
                <w:sz w:val="24"/>
                <w:szCs w:val="24"/>
                <w:lang w:eastAsia="es-MX"/>
              </w:rPr>
            </w:pPr>
            <w:proofErr w:type="spellStart"/>
            <w:r w:rsidRPr="00EE29AA">
              <w:rPr>
                <w:rFonts w:ascii="Arial" w:eastAsia="Times New Roman" w:hAnsi="Arial" w:cs="Arial"/>
                <w:b/>
                <w:bCs/>
                <w:color w:val="000000"/>
                <w:sz w:val="24"/>
                <w:szCs w:val="24"/>
                <w:lang w:eastAsia="es-MX"/>
              </w:rPr>
              <w:t>excellent</w:t>
            </w:r>
            <w:proofErr w:type="spellEnd"/>
          </w:p>
        </w:tc>
        <w:tc>
          <w:tcPr>
            <w:tcW w:w="0" w:type="auto"/>
            <w:tcBorders>
              <w:top w:val="dashed" w:sz="8" w:space="0" w:color="000000"/>
              <w:left w:val="nil"/>
              <w:bottom w:val="dashed" w:sz="8" w:space="0" w:color="000000"/>
              <w:right w:val="dashed" w:sz="8" w:space="0" w:color="000000"/>
            </w:tcBorders>
            <w:shd w:val="clear" w:color="auto" w:fill="0070C0"/>
            <w:tcMar>
              <w:top w:w="150" w:type="dxa"/>
              <w:left w:w="150" w:type="dxa"/>
              <w:bottom w:w="150" w:type="dxa"/>
              <w:right w:w="150" w:type="dxa"/>
            </w:tcMar>
            <w:hideMark/>
          </w:tcPr>
          <w:p w14:paraId="4E490476" w14:textId="77777777" w:rsidR="00EE29AA" w:rsidRPr="00EE29AA" w:rsidRDefault="00EE29AA" w:rsidP="00EE29AA">
            <w:pPr>
              <w:spacing w:before="100" w:beforeAutospacing="1" w:after="0" w:line="240" w:lineRule="auto"/>
              <w:ind w:left="60"/>
              <w:jc w:val="center"/>
              <w:rPr>
                <w:rFonts w:ascii="Verdana" w:eastAsia="Times New Roman" w:hAnsi="Verdana" w:cs="Times New Roman"/>
                <w:color w:val="000000"/>
                <w:sz w:val="24"/>
                <w:szCs w:val="24"/>
                <w:lang w:eastAsia="es-MX"/>
              </w:rPr>
            </w:pPr>
            <w:r w:rsidRPr="00EE29AA">
              <w:rPr>
                <w:rFonts w:ascii="Arial" w:eastAsia="Times New Roman" w:hAnsi="Arial" w:cs="Arial"/>
                <w:b/>
                <w:bCs/>
                <w:color w:val="000000"/>
                <w:sz w:val="24"/>
                <w:szCs w:val="24"/>
                <w:lang w:eastAsia="es-MX"/>
              </w:rPr>
              <w:t>Good</w:t>
            </w:r>
          </w:p>
        </w:tc>
        <w:tc>
          <w:tcPr>
            <w:tcW w:w="0" w:type="auto"/>
            <w:tcBorders>
              <w:top w:val="dashed" w:sz="8" w:space="0" w:color="000000"/>
              <w:left w:val="nil"/>
              <w:bottom w:val="dashed" w:sz="8" w:space="0" w:color="000000"/>
              <w:right w:val="dashed" w:sz="8" w:space="0" w:color="000000"/>
            </w:tcBorders>
            <w:shd w:val="clear" w:color="auto" w:fill="0070C0"/>
            <w:tcMar>
              <w:top w:w="150" w:type="dxa"/>
              <w:left w:w="150" w:type="dxa"/>
              <w:bottom w:w="150" w:type="dxa"/>
              <w:right w:w="150" w:type="dxa"/>
            </w:tcMar>
            <w:hideMark/>
          </w:tcPr>
          <w:p w14:paraId="623CF79C" w14:textId="77777777" w:rsidR="00EE29AA" w:rsidRPr="00EE29AA" w:rsidRDefault="00EE29AA" w:rsidP="00EE29AA">
            <w:pPr>
              <w:spacing w:before="100" w:beforeAutospacing="1" w:after="0" w:line="240" w:lineRule="auto"/>
              <w:ind w:left="60"/>
              <w:jc w:val="center"/>
              <w:rPr>
                <w:rFonts w:ascii="Verdana" w:eastAsia="Times New Roman" w:hAnsi="Verdana" w:cs="Times New Roman"/>
                <w:color w:val="000000"/>
                <w:sz w:val="24"/>
                <w:szCs w:val="24"/>
                <w:lang w:eastAsia="es-MX"/>
              </w:rPr>
            </w:pPr>
            <w:proofErr w:type="spellStart"/>
            <w:r w:rsidRPr="00EE29AA">
              <w:rPr>
                <w:rFonts w:ascii="Arial" w:eastAsia="Times New Roman" w:hAnsi="Arial" w:cs="Arial"/>
                <w:b/>
                <w:bCs/>
                <w:color w:val="000000"/>
                <w:sz w:val="24"/>
                <w:szCs w:val="24"/>
                <w:lang w:eastAsia="es-MX"/>
              </w:rPr>
              <w:t>needs</w:t>
            </w:r>
            <w:proofErr w:type="spellEnd"/>
            <w:r w:rsidRPr="00EE29AA">
              <w:rPr>
                <w:rFonts w:ascii="Arial" w:eastAsia="Times New Roman" w:hAnsi="Arial" w:cs="Arial"/>
                <w:b/>
                <w:bCs/>
                <w:color w:val="000000"/>
                <w:sz w:val="24"/>
                <w:szCs w:val="24"/>
                <w:lang w:eastAsia="es-MX"/>
              </w:rPr>
              <w:t xml:space="preserve"> </w:t>
            </w:r>
            <w:proofErr w:type="spellStart"/>
            <w:r w:rsidRPr="00EE29AA">
              <w:rPr>
                <w:rFonts w:ascii="Arial" w:eastAsia="Times New Roman" w:hAnsi="Arial" w:cs="Arial"/>
                <w:b/>
                <w:bCs/>
                <w:color w:val="000000"/>
                <w:sz w:val="24"/>
                <w:szCs w:val="24"/>
                <w:lang w:eastAsia="es-MX"/>
              </w:rPr>
              <w:t>improvement</w:t>
            </w:r>
            <w:proofErr w:type="spellEnd"/>
          </w:p>
        </w:tc>
      </w:tr>
      <w:tr w:rsidR="00EE29AA" w:rsidRPr="00EE29AA" w14:paraId="0615E0BB" w14:textId="77777777" w:rsidTr="00EE29AA">
        <w:trPr>
          <w:trHeight w:val="1110"/>
        </w:trPr>
        <w:tc>
          <w:tcPr>
            <w:tcW w:w="0" w:type="auto"/>
            <w:tcBorders>
              <w:top w:val="nil"/>
              <w:left w:val="dashed" w:sz="8" w:space="0" w:color="000000"/>
              <w:bottom w:val="dashed" w:sz="8" w:space="0" w:color="000000"/>
              <w:right w:val="dashed" w:sz="8" w:space="0" w:color="000000"/>
            </w:tcBorders>
            <w:shd w:val="clear" w:color="auto" w:fill="D9E2F3"/>
            <w:tcMar>
              <w:top w:w="150" w:type="dxa"/>
              <w:left w:w="150" w:type="dxa"/>
              <w:bottom w:w="150" w:type="dxa"/>
              <w:right w:w="150" w:type="dxa"/>
            </w:tcMar>
            <w:hideMark/>
          </w:tcPr>
          <w:p w14:paraId="479F776C"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eastAsia="es-MX"/>
              </w:rPr>
            </w:pPr>
            <w:r w:rsidRPr="00EE29AA">
              <w:rPr>
                <w:rFonts w:ascii="Times New Roman" w:eastAsia="Times New Roman" w:hAnsi="Times New Roman" w:cs="Times New Roman"/>
                <w:color w:val="000000"/>
                <w:sz w:val="24"/>
                <w:szCs w:val="24"/>
                <w:lang w:eastAsia="es-MX"/>
              </w:rPr>
              <w:t>PRODUCT</w:t>
            </w:r>
          </w:p>
        </w:tc>
        <w:tc>
          <w:tcPr>
            <w:tcW w:w="0" w:type="auto"/>
            <w:tcBorders>
              <w:top w:val="nil"/>
              <w:left w:val="nil"/>
              <w:bottom w:val="dashed" w:sz="8" w:space="0" w:color="000000"/>
              <w:right w:val="dashed" w:sz="8" w:space="0" w:color="000000"/>
            </w:tcBorders>
            <w:shd w:val="clear" w:color="auto" w:fill="D9E2F3"/>
            <w:tcMar>
              <w:top w:w="150" w:type="dxa"/>
              <w:left w:w="150" w:type="dxa"/>
              <w:bottom w:w="150" w:type="dxa"/>
              <w:right w:w="150" w:type="dxa"/>
            </w:tcMar>
            <w:hideMark/>
          </w:tcPr>
          <w:p w14:paraId="4BB54559"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val="en-US" w:eastAsia="es-MX"/>
              </w:rPr>
            </w:pPr>
            <w:r w:rsidRPr="00EE29AA">
              <w:rPr>
                <w:rFonts w:ascii="Arial" w:eastAsia="Times New Roman" w:hAnsi="Arial" w:cs="Arial"/>
                <w:color w:val="000000"/>
                <w:sz w:val="24"/>
                <w:szCs w:val="24"/>
                <w:lang w:val="en-US" w:eastAsia="es-MX"/>
              </w:rPr>
              <w:t xml:space="preserve">The product includes all the activities in the Nearpod completed and one video in </w:t>
            </w:r>
            <w:proofErr w:type="gramStart"/>
            <w:r w:rsidRPr="00EE29AA">
              <w:rPr>
                <w:rFonts w:ascii="Arial" w:eastAsia="Times New Roman" w:hAnsi="Arial" w:cs="Arial"/>
                <w:color w:val="000000"/>
                <w:sz w:val="24"/>
                <w:szCs w:val="24"/>
                <w:lang w:val="en-US" w:eastAsia="es-MX"/>
              </w:rPr>
              <w:t>Flipgrid</w:t>
            </w:r>
            <w:proofErr w:type="gramEnd"/>
          </w:p>
          <w:p w14:paraId="04323C61"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eastAsia="es-MX"/>
              </w:rPr>
            </w:pPr>
            <w:r w:rsidRPr="00EE29AA">
              <w:rPr>
                <w:rFonts w:ascii="Arial" w:eastAsia="Times New Roman" w:hAnsi="Arial" w:cs="Arial"/>
                <w:color w:val="000000"/>
                <w:sz w:val="24"/>
                <w:szCs w:val="24"/>
                <w:lang w:eastAsia="es-MX"/>
              </w:rPr>
              <w:t xml:space="preserve">5 </w:t>
            </w:r>
            <w:proofErr w:type="spellStart"/>
            <w:r w:rsidRPr="00EE29AA">
              <w:rPr>
                <w:rFonts w:ascii="Arial" w:eastAsia="Times New Roman" w:hAnsi="Arial" w:cs="Arial"/>
                <w:color w:val="000000"/>
                <w:sz w:val="24"/>
                <w:szCs w:val="24"/>
                <w:lang w:eastAsia="es-MX"/>
              </w:rPr>
              <w:t>pts</w:t>
            </w:r>
            <w:proofErr w:type="spellEnd"/>
          </w:p>
        </w:tc>
        <w:tc>
          <w:tcPr>
            <w:tcW w:w="0" w:type="auto"/>
            <w:tcBorders>
              <w:top w:val="nil"/>
              <w:left w:val="nil"/>
              <w:bottom w:val="dashed" w:sz="8" w:space="0" w:color="000000"/>
              <w:right w:val="dashed" w:sz="8" w:space="0" w:color="000000"/>
            </w:tcBorders>
            <w:shd w:val="clear" w:color="auto" w:fill="D9E2F3"/>
            <w:tcMar>
              <w:top w:w="150" w:type="dxa"/>
              <w:left w:w="150" w:type="dxa"/>
              <w:bottom w:w="150" w:type="dxa"/>
              <w:right w:w="150" w:type="dxa"/>
            </w:tcMar>
            <w:hideMark/>
          </w:tcPr>
          <w:p w14:paraId="16430EF0"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val="en-US" w:eastAsia="es-MX"/>
              </w:rPr>
            </w:pPr>
            <w:r w:rsidRPr="00EE29AA">
              <w:rPr>
                <w:rFonts w:ascii="Arial" w:eastAsia="Times New Roman" w:hAnsi="Arial" w:cs="Arial"/>
                <w:color w:val="000000"/>
                <w:sz w:val="24"/>
                <w:szCs w:val="24"/>
                <w:lang w:val="en-US" w:eastAsia="es-MX"/>
              </w:rPr>
              <w:t xml:space="preserve">The product includes partially completed activities and a video in </w:t>
            </w:r>
            <w:proofErr w:type="spellStart"/>
            <w:proofErr w:type="gramStart"/>
            <w:r w:rsidRPr="00EE29AA">
              <w:rPr>
                <w:rFonts w:ascii="Arial" w:eastAsia="Times New Roman" w:hAnsi="Arial" w:cs="Arial"/>
                <w:color w:val="000000"/>
                <w:sz w:val="24"/>
                <w:szCs w:val="24"/>
                <w:lang w:val="en-US" w:eastAsia="es-MX"/>
              </w:rPr>
              <w:t>flipgrid</w:t>
            </w:r>
            <w:proofErr w:type="spellEnd"/>
            <w:proofErr w:type="gramEnd"/>
          </w:p>
          <w:p w14:paraId="25A0BB6C"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eastAsia="es-MX"/>
              </w:rPr>
            </w:pPr>
            <w:r w:rsidRPr="00EE29AA">
              <w:rPr>
                <w:rFonts w:ascii="Times New Roman" w:eastAsia="Times New Roman" w:hAnsi="Times New Roman" w:cs="Times New Roman"/>
                <w:color w:val="000000"/>
                <w:sz w:val="24"/>
                <w:szCs w:val="24"/>
                <w:lang w:val="en-US" w:eastAsia="es-MX"/>
              </w:rPr>
              <w:t> </w:t>
            </w:r>
            <w:r w:rsidRPr="00EE29AA">
              <w:rPr>
                <w:rFonts w:ascii="Times New Roman" w:eastAsia="Times New Roman" w:hAnsi="Times New Roman" w:cs="Times New Roman"/>
                <w:color w:val="000000"/>
                <w:sz w:val="24"/>
                <w:szCs w:val="24"/>
                <w:lang w:eastAsia="es-MX"/>
              </w:rPr>
              <w:t xml:space="preserve">4 </w:t>
            </w:r>
            <w:proofErr w:type="spellStart"/>
            <w:r w:rsidRPr="00EE29AA">
              <w:rPr>
                <w:rFonts w:ascii="Times New Roman" w:eastAsia="Times New Roman" w:hAnsi="Times New Roman" w:cs="Times New Roman"/>
                <w:color w:val="000000"/>
                <w:sz w:val="24"/>
                <w:szCs w:val="24"/>
                <w:lang w:eastAsia="es-MX"/>
              </w:rPr>
              <w:t>pts</w:t>
            </w:r>
            <w:proofErr w:type="spellEnd"/>
          </w:p>
        </w:tc>
        <w:tc>
          <w:tcPr>
            <w:tcW w:w="0" w:type="auto"/>
            <w:tcBorders>
              <w:top w:val="nil"/>
              <w:left w:val="nil"/>
              <w:bottom w:val="dashed" w:sz="8" w:space="0" w:color="000000"/>
              <w:right w:val="dashed" w:sz="8" w:space="0" w:color="000000"/>
            </w:tcBorders>
            <w:shd w:val="clear" w:color="auto" w:fill="D9E2F3"/>
            <w:tcMar>
              <w:top w:w="150" w:type="dxa"/>
              <w:left w:w="150" w:type="dxa"/>
              <w:bottom w:w="150" w:type="dxa"/>
              <w:right w:w="150" w:type="dxa"/>
            </w:tcMar>
            <w:hideMark/>
          </w:tcPr>
          <w:p w14:paraId="2242D47C"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val="en-US" w:eastAsia="es-MX"/>
              </w:rPr>
            </w:pPr>
            <w:r w:rsidRPr="00EE29AA">
              <w:rPr>
                <w:rFonts w:ascii="Arial" w:eastAsia="Times New Roman" w:hAnsi="Arial" w:cs="Arial"/>
                <w:color w:val="000000"/>
                <w:sz w:val="24"/>
                <w:szCs w:val="24"/>
                <w:lang w:val="en-US" w:eastAsia="es-MX"/>
              </w:rPr>
              <w:t xml:space="preserve">The product does not contain a video or the activities in the Nearpod are </w:t>
            </w:r>
            <w:proofErr w:type="gramStart"/>
            <w:r w:rsidRPr="00EE29AA">
              <w:rPr>
                <w:rFonts w:ascii="Arial" w:eastAsia="Times New Roman" w:hAnsi="Arial" w:cs="Arial"/>
                <w:color w:val="000000"/>
                <w:sz w:val="24"/>
                <w:szCs w:val="24"/>
                <w:lang w:val="en-US" w:eastAsia="es-MX"/>
              </w:rPr>
              <w:t>missing</w:t>
            </w:r>
            <w:proofErr w:type="gramEnd"/>
          </w:p>
          <w:p w14:paraId="78DE6000"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eastAsia="es-MX"/>
              </w:rPr>
            </w:pPr>
            <w:r w:rsidRPr="00EE29AA">
              <w:rPr>
                <w:rFonts w:ascii="Arial" w:eastAsia="Times New Roman" w:hAnsi="Arial" w:cs="Arial"/>
                <w:color w:val="000000"/>
                <w:sz w:val="24"/>
                <w:szCs w:val="24"/>
                <w:lang w:eastAsia="es-MX"/>
              </w:rPr>
              <w:t xml:space="preserve">2 </w:t>
            </w:r>
            <w:proofErr w:type="spellStart"/>
            <w:r w:rsidRPr="00EE29AA">
              <w:rPr>
                <w:rFonts w:ascii="Arial" w:eastAsia="Times New Roman" w:hAnsi="Arial" w:cs="Arial"/>
                <w:color w:val="000000"/>
                <w:sz w:val="24"/>
                <w:szCs w:val="24"/>
                <w:lang w:eastAsia="es-MX"/>
              </w:rPr>
              <w:t>pts</w:t>
            </w:r>
            <w:proofErr w:type="spellEnd"/>
          </w:p>
        </w:tc>
      </w:tr>
      <w:tr w:rsidR="00EE29AA" w:rsidRPr="00EE29AA" w14:paraId="35B6478F" w14:textId="77777777" w:rsidTr="00EE29AA">
        <w:trPr>
          <w:trHeight w:val="2220"/>
        </w:trPr>
        <w:tc>
          <w:tcPr>
            <w:tcW w:w="0" w:type="auto"/>
            <w:tcBorders>
              <w:top w:val="nil"/>
              <w:left w:val="dashed" w:sz="8" w:space="0" w:color="000000"/>
              <w:bottom w:val="dashed" w:sz="8" w:space="0" w:color="000000"/>
              <w:right w:val="dashed" w:sz="8" w:space="0" w:color="000000"/>
            </w:tcBorders>
            <w:shd w:val="clear" w:color="auto" w:fill="D9E2F3"/>
            <w:tcMar>
              <w:top w:w="150" w:type="dxa"/>
              <w:left w:w="150" w:type="dxa"/>
              <w:bottom w:w="150" w:type="dxa"/>
              <w:right w:w="150" w:type="dxa"/>
            </w:tcMar>
            <w:hideMark/>
          </w:tcPr>
          <w:p w14:paraId="105B1BCF"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eastAsia="es-MX"/>
              </w:rPr>
            </w:pPr>
            <w:proofErr w:type="spellStart"/>
            <w:r w:rsidRPr="00EE29AA">
              <w:rPr>
                <w:rFonts w:ascii="Arial" w:eastAsia="Times New Roman" w:hAnsi="Arial" w:cs="Arial"/>
                <w:color w:val="000000"/>
                <w:sz w:val="24"/>
                <w:szCs w:val="24"/>
                <w:lang w:eastAsia="es-MX"/>
              </w:rPr>
              <w:t>Language</w:t>
            </w:r>
            <w:proofErr w:type="spellEnd"/>
            <w:r w:rsidRPr="00EE29AA">
              <w:rPr>
                <w:rFonts w:ascii="Arial" w:eastAsia="Times New Roman" w:hAnsi="Arial" w:cs="Arial"/>
                <w:color w:val="000000"/>
                <w:sz w:val="24"/>
                <w:szCs w:val="24"/>
                <w:lang w:eastAsia="es-MX"/>
              </w:rPr>
              <w:t xml:space="preserve"> &amp; </w:t>
            </w:r>
            <w:proofErr w:type="spellStart"/>
            <w:r w:rsidRPr="00EE29AA">
              <w:rPr>
                <w:rFonts w:ascii="Arial" w:eastAsia="Times New Roman" w:hAnsi="Arial" w:cs="Arial"/>
                <w:color w:val="000000"/>
                <w:sz w:val="24"/>
                <w:szCs w:val="24"/>
                <w:lang w:eastAsia="es-MX"/>
              </w:rPr>
              <w:t>delivery</w:t>
            </w:r>
            <w:proofErr w:type="spellEnd"/>
            <w:r w:rsidRPr="00EE29AA">
              <w:rPr>
                <w:rFonts w:ascii="Arial" w:eastAsia="Times New Roman" w:hAnsi="Arial" w:cs="Arial"/>
                <w:color w:val="000000"/>
                <w:sz w:val="24"/>
                <w:szCs w:val="24"/>
                <w:lang w:eastAsia="es-MX"/>
              </w:rPr>
              <w:t xml:space="preserve"> </w:t>
            </w:r>
            <w:proofErr w:type="spellStart"/>
            <w:r w:rsidRPr="00EE29AA">
              <w:rPr>
                <w:rFonts w:ascii="Arial" w:eastAsia="Times New Roman" w:hAnsi="Arial" w:cs="Arial"/>
                <w:color w:val="000000"/>
                <w:sz w:val="24"/>
                <w:szCs w:val="24"/>
                <w:lang w:eastAsia="es-MX"/>
              </w:rPr>
              <w:t>of</w:t>
            </w:r>
            <w:proofErr w:type="spellEnd"/>
            <w:r w:rsidRPr="00EE29AA">
              <w:rPr>
                <w:rFonts w:ascii="Arial" w:eastAsia="Times New Roman" w:hAnsi="Arial" w:cs="Arial"/>
                <w:color w:val="000000"/>
                <w:sz w:val="24"/>
                <w:szCs w:val="24"/>
                <w:lang w:eastAsia="es-MX"/>
              </w:rPr>
              <w:t xml:space="preserve"> </w:t>
            </w:r>
            <w:proofErr w:type="spellStart"/>
            <w:r w:rsidRPr="00EE29AA">
              <w:rPr>
                <w:rFonts w:ascii="Arial" w:eastAsia="Times New Roman" w:hAnsi="Arial" w:cs="Arial"/>
                <w:color w:val="000000"/>
                <w:sz w:val="24"/>
                <w:szCs w:val="24"/>
                <w:lang w:eastAsia="es-MX"/>
              </w:rPr>
              <w:t>speech</w:t>
            </w:r>
            <w:proofErr w:type="spellEnd"/>
          </w:p>
        </w:tc>
        <w:tc>
          <w:tcPr>
            <w:tcW w:w="0" w:type="auto"/>
            <w:tcBorders>
              <w:top w:val="nil"/>
              <w:left w:val="nil"/>
              <w:bottom w:val="dashed" w:sz="8" w:space="0" w:color="000000"/>
              <w:right w:val="dashed" w:sz="8" w:space="0" w:color="000000"/>
            </w:tcBorders>
            <w:shd w:val="clear" w:color="auto" w:fill="D9E2F3"/>
            <w:tcMar>
              <w:top w:w="150" w:type="dxa"/>
              <w:left w:w="150" w:type="dxa"/>
              <w:bottom w:w="150" w:type="dxa"/>
              <w:right w:w="150" w:type="dxa"/>
            </w:tcMar>
            <w:hideMark/>
          </w:tcPr>
          <w:p w14:paraId="12469EAE"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val="en-US" w:eastAsia="es-MX"/>
              </w:rPr>
            </w:pPr>
            <w:r w:rsidRPr="00EE29AA">
              <w:rPr>
                <w:rFonts w:ascii="Arial" w:eastAsia="Times New Roman" w:hAnsi="Arial" w:cs="Arial"/>
                <w:color w:val="000000"/>
                <w:sz w:val="24"/>
                <w:szCs w:val="24"/>
                <w:lang w:val="en-US" w:eastAsia="es-MX"/>
              </w:rPr>
              <w:t xml:space="preserve">Language is used correctly and creatively, words varied and easy to follow. Good </w:t>
            </w:r>
            <w:proofErr w:type="gramStart"/>
            <w:r w:rsidRPr="00EE29AA">
              <w:rPr>
                <w:rFonts w:ascii="Arial" w:eastAsia="Times New Roman" w:hAnsi="Arial" w:cs="Arial"/>
                <w:color w:val="000000"/>
                <w:sz w:val="24"/>
                <w:szCs w:val="24"/>
                <w:lang w:val="en-US" w:eastAsia="es-MX"/>
              </w:rPr>
              <w:t>fluency  Includes</w:t>
            </w:r>
            <w:proofErr w:type="gramEnd"/>
            <w:r w:rsidRPr="00EE29AA">
              <w:rPr>
                <w:rFonts w:ascii="Arial" w:eastAsia="Times New Roman" w:hAnsi="Arial" w:cs="Arial"/>
                <w:color w:val="000000"/>
                <w:sz w:val="24"/>
                <w:szCs w:val="24"/>
                <w:lang w:val="en-US" w:eastAsia="es-MX"/>
              </w:rPr>
              <w:t xml:space="preserve"> grammar structures seen in the unit</w:t>
            </w:r>
          </w:p>
          <w:p w14:paraId="3A4241D1"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val="en-US" w:eastAsia="es-MX"/>
              </w:rPr>
            </w:pPr>
            <w:r w:rsidRPr="00EE29AA">
              <w:rPr>
                <w:rFonts w:ascii="Arial" w:eastAsia="Times New Roman" w:hAnsi="Arial" w:cs="Arial"/>
                <w:color w:val="000000"/>
                <w:sz w:val="24"/>
                <w:szCs w:val="24"/>
                <w:lang w:val="en-US" w:eastAsia="es-MX"/>
              </w:rPr>
              <w:t>5 pts</w:t>
            </w:r>
          </w:p>
        </w:tc>
        <w:tc>
          <w:tcPr>
            <w:tcW w:w="0" w:type="auto"/>
            <w:tcBorders>
              <w:top w:val="nil"/>
              <w:left w:val="nil"/>
              <w:bottom w:val="dashed" w:sz="8" w:space="0" w:color="000000"/>
              <w:right w:val="dashed" w:sz="8" w:space="0" w:color="000000"/>
            </w:tcBorders>
            <w:shd w:val="clear" w:color="auto" w:fill="D9E2F3"/>
            <w:tcMar>
              <w:top w:w="150" w:type="dxa"/>
              <w:left w:w="150" w:type="dxa"/>
              <w:bottom w:w="150" w:type="dxa"/>
              <w:right w:w="150" w:type="dxa"/>
            </w:tcMar>
            <w:hideMark/>
          </w:tcPr>
          <w:p w14:paraId="1AE3C924"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val="en-US" w:eastAsia="es-MX"/>
              </w:rPr>
            </w:pPr>
            <w:r w:rsidRPr="00EE29AA">
              <w:rPr>
                <w:rFonts w:ascii="Arial" w:eastAsia="Times New Roman" w:hAnsi="Arial" w:cs="Arial"/>
                <w:color w:val="000000"/>
                <w:sz w:val="24"/>
                <w:szCs w:val="24"/>
                <w:lang w:val="en-US" w:eastAsia="es-MX"/>
              </w:rPr>
              <w:t xml:space="preserve">Most language is clear, easy to follow and understand. Most of the words are well pronounced. Voice is often clear and there is evidence of some grammar structures seen in the </w:t>
            </w:r>
            <w:proofErr w:type="gramStart"/>
            <w:r w:rsidRPr="00EE29AA">
              <w:rPr>
                <w:rFonts w:ascii="Arial" w:eastAsia="Times New Roman" w:hAnsi="Arial" w:cs="Arial"/>
                <w:color w:val="000000"/>
                <w:sz w:val="24"/>
                <w:szCs w:val="24"/>
                <w:lang w:val="en-US" w:eastAsia="es-MX"/>
              </w:rPr>
              <w:t>unit</w:t>
            </w:r>
            <w:proofErr w:type="gramEnd"/>
          </w:p>
          <w:p w14:paraId="2FA8383B"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eastAsia="es-MX"/>
              </w:rPr>
            </w:pPr>
            <w:r w:rsidRPr="00EE29AA">
              <w:rPr>
                <w:rFonts w:ascii="Times New Roman" w:eastAsia="Times New Roman" w:hAnsi="Times New Roman" w:cs="Times New Roman"/>
                <w:color w:val="000000"/>
                <w:sz w:val="24"/>
                <w:szCs w:val="24"/>
                <w:lang w:eastAsia="es-MX"/>
              </w:rPr>
              <w:t xml:space="preserve">4 </w:t>
            </w:r>
            <w:proofErr w:type="spellStart"/>
            <w:r w:rsidRPr="00EE29AA">
              <w:rPr>
                <w:rFonts w:ascii="Times New Roman" w:eastAsia="Times New Roman" w:hAnsi="Times New Roman" w:cs="Times New Roman"/>
                <w:color w:val="000000"/>
                <w:sz w:val="24"/>
                <w:szCs w:val="24"/>
                <w:lang w:eastAsia="es-MX"/>
              </w:rPr>
              <w:t>pts</w:t>
            </w:r>
            <w:proofErr w:type="spellEnd"/>
          </w:p>
        </w:tc>
        <w:tc>
          <w:tcPr>
            <w:tcW w:w="0" w:type="auto"/>
            <w:tcBorders>
              <w:top w:val="nil"/>
              <w:left w:val="nil"/>
              <w:bottom w:val="dashed" w:sz="8" w:space="0" w:color="000000"/>
              <w:right w:val="dashed" w:sz="8" w:space="0" w:color="000000"/>
            </w:tcBorders>
            <w:shd w:val="clear" w:color="auto" w:fill="D9E2F3"/>
            <w:tcMar>
              <w:top w:w="150" w:type="dxa"/>
              <w:left w:w="150" w:type="dxa"/>
              <w:bottom w:w="150" w:type="dxa"/>
              <w:right w:w="150" w:type="dxa"/>
            </w:tcMar>
            <w:hideMark/>
          </w:tcPr>
          <w:p w14:paraId="6381F437"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val="en-US" w:eastAsia="es-MX"/>
              </w:rPr>
            </w:pPr>
            <w:r w:rsidRPr="00EE29AA">
              <w:rPr>
                <w:rFonts w:ascii="Arial" w:eastAsia="Times New Roman" w:hAnsi="Arial" w:cs="Arial"/>
                <w:color w:val="000000"/>
                <w:sz w:val="24"/>
                <w:szCs w:val="24"/>
                <w:lang w:val="en-US" w:eastAsia="es-MX"/>
              </w:rPr>
              <w:t xml:space="preserve">Language is unclear and hard to understand. Lots of grammar, </w:t>
            </w:r>
            <w:proofErr w:type="gramStart"/>
            <w:r w:rsidRPr="00EE29AA">
              <w:rPr>
                <w:rFonts w:ascii="Arial" w:eastAsia="Times New Roman" w:hAnsi="Arial" w:cs="Arial"/>
                <w:color w:val="000000"/>
                <w:sz w:val="24"/>
                <w:szCs w:val="24"/>
                <w:lang w:val="en-US" w:eastAsia="es-MX"/>
              </w:rPr>
              <w:t>vocabulary</w:t>
            </w:r>
            <w:proofErr w:type="gramEnd"/>
            <w:r w:rsidRPr="00EE29AA">
              <w:rPr>
                <w:rFonts w:ascii="Arial" w:eastAsia="Times New Roman" w:hAnsi="Arial" w:cs="Arial"/>
                <w:color w:val="000000"/>
                <w:sz w:val="24"/>
                <w:szCs w:val="24"/>
                <w:lang w:val="en-US" w:eastAsia="es-MX"/>
              </w:rPr>
              <w:t xml:space="preserve"> and pronunciation mistakes. Lack of fluency. Poor evidence of grammar structures seen in the unit.</w:t>
            </w:r>
          </w:p>
          <w:p w14:paraId="0B82D872" w14:textId="77777777" w:rsidR="00EE29AA" w:rsidRPr="00EE29AA" w:rsidRDefault="00EE29AA" w:rsidP="00EE29AA">
            <w:pPr>
              <w:spacing w:before="100" w:beforeAutospacing="1" w:after="0" w:line="240" w:lineRule="auto"/>
              <w:ind w:left="60"/>
              <w:jc w:val="both"/>
              <w:rPr>
                <w:rFonts w:ascii="Verdana" w:eastAsia="Times New Roman" w:hAnsi="Verdana" w:cs="Times New Roman"/>
                <w:color w:val="000000"/>
                <w:sz w:val="24"/>
                <w:szCs w:val="24"/>
                <w:lang w:eastAsia="es-MX"/>
              </w:rPr>
            </w:pPr>
            <w:r w:rsidRPr="00EE29AA">
              <w:rPr>
                <w:rFonts w:ascii="Times New Roman" w:eastAsia="Times New Roman" w:hAnsi="Times New Roman" w:cs="Times New Roman"/>
                <w:color w:val="000000"/>
                <w:sz w:val="24"/>
                <w:szCs w:val="24"/>
                <w:lang w:eastAsia="es-MX"/>
              </w:rPr>
              <w:t xml:space="preserve">3 </w:t>
            </w:r>
            <w:proofErr w:type="spellStart"/>
            <w:r w:rsidRPr="00EE29AA">
              <w:rPr>
                <w:rFonts w:ascii="Times New Roman" w:eastAsia="Times New Roman" w:hAnsi="Times New Roman" w:cs="Times New Roman"/>
                <w:color w:val="000000"/>
                <w:sz w:val="24"/>
                <w:szCs w:val="24"/>
                <w:lang w:eastAsia="es-MX"/>
              </w:rPr>
              <w:t>pts</w:t>
            </w:r>
            <w:proofErr w:type="spellEnd"/>
          </w:p>
        </w:tc>
      </w:tr>
    </w:tbl>
    <w:p w14:paraId="188D9038" w14:textId="77777777" w:rsidR="00EE29AA" w:rsidRDefault="00EE29AA"/>
    <w:sectPr w:rsidR="00EE29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EC"/>
    <w:rsid w:val="00292DD8"/>
    <w:rsid w:val="00513D2E"/>
    <w:rsid w:val="008159EC"/>
    <w:rsid w:val="00A342B7"/>
    <w:rsid w:val="00A37B6E"/>
    <w:rsid w:val="00E00F1B"/>
    <w:rsid w:val="00EE2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8261"/>
  <w15:chartTrackingRefBased/>
  <w15:docId w15:val="{5597DC54-14BE-4FE6-9C64-1D8505B9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59697">
      <w:bodyDiv w:val="1"/>
      <w:marLeft w:val="0"/>
      <w:marRight w:val="0"/>
      <w:marTop w:val="0"/>
      <w:marBottom w:val="0"/>
      <w:divBdr>
        <w:top w:val="none" w:sz="0" w:space="0" w:color="auto"/>
        <w:left w:val="none" w:sz="0" w:space="0" w:color="auto"/>
        <w:bottom w:val="none" w:sz="0" w:space="0" w:color="auto"/>
        <w:right w:val="none" w:sz="0" w:space="0" w:color="auto"/>
      </w:divBdr>
      <w:divsChild>
        <w:div w:id="1544828801">
          <w:marLeft w:val="0"/>
          <w:marRight w:val="0"/>
          <w:marTop w:val="0"/>
          <w:marBottom w:val="0"/>
          <w:divBdr>
            <w:top w:val="none" w:sz="0" w:space="0" w:color="auto"/>
            <w:left w:val="none" w:sz="0" w:space="0" w:color="auto"/>
            <w:bottom w:val="none" w:sz="0" w:space="0" w:color="auto"/>
            <w:right w:val="none" w:sz="0" w:space="0" w:color="auto"/>
          </w:divBdr>
          <w:divsChild>
            <w:div w:id="2094546720">
              <w:marLeft w:val="0"/>
              <w:marRight w:val="0"/>
              <w:marTop w:val="0"/>
              <w:marBottom w:val="0"/>
              <w:divBdr>
                <w:top w:val="none" w:sz="0" w:space="0" w:color="auto"/>
                <w:left w:val="none" w:sz="0" w:space="0" w:color="auto"/>
                <w:bottom w:val="none" w:sz="0" w:space="0" w:color="auto"/>
                <w:right w:val="none" w:sz="0" w:space="0" w:color="auto"/>
              </w:divBdr>
            </w:div>
          </w:divsChild>
        </w:div>
        <w:div w:id="255749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158</Words>
  <Characters>874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3</cp:revision>
  <dcterms:created xsi:type="dcterms:W3CDTF">2021-06-18T03:57:00Z</dcterms:created>
  <dcterms:modified xsi:type="dcterms:W3CDTF">2021-06-18T21:56:00Z</dcterms:modified>
</cp:coreProperties>
</file>