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A6461" w14:textId="77777777" w:rsidR="000760CF" w:rsidRPr="001470D9" w:rsidRDefault="000760CF" w:rsidP="000760CF">
      <w:pPr>
        <w:jc w:val="center"/>
        <w:rPr>
          <w:rFonts w:ascii="Times New Roman" w:hAnsi="Times New Roman" w:cs="Times New Roman"/>
          <w:sz w:val="36"/>
          <w:szCs w:val="20"/>
        </w:rPr>
      </w:pPr>
      <w:r w:rsidRPr="001470D9">
        <w:rPr>
          <w:rFonts w:ascii="Times New Roman" w:hAnsi="Times New Roman" w:cs="Times New Roman"/>
          <w:b/>
          <w:bCs/>
          <w:sz w:val="36"/>
          <w:szCs w:val="20"/>
        </w:rPr>
        <w:t>Escuela Normal de Educación Preescolar.</w:t>
      </w:r>
    </w:p>
    <w:p w14:paraId="27A9A3BF" w14:textId="77777777" w:rsidR="000760CF" w:rsidRPr="001470D9" w:rsidRDefault="000760CF" w:rsidP="000760CF">
      <w:pPr>
        <w:jc w:val="center"/>
        <w:rPr>
          <w:rFonts w:ascii="Times New Roman" w:hAnsi="Times New Roman" w:cs="Times New Roman"/>
          <w:sz w:val="24"/>
          <w:szCs w:val="24"/>
        </w:rPr>
      </w:pPr>
      <w:r w:rsidRPr="001470D9">
        <w:rPr>
          <w:rFonts w:ascii="Times New Roman" w:hAnsi="Times New Roman" w:cs="Times New Roman"/>
          <w:sz w:val="28"/>
          <w:szCs w:val="16"/>
        </w:rPr>
        <w:t>Licenciatura en educación preescolar</w:t>
      </w:r>
      <w:r w:rsidRPr="001470D9">
        <w:rPr>
          <w:rFonts w:ascii="Times New Roman" w:hAnsi="Times New Roman" w:cs="Times New Roman"/>
          <w:sz w:val="36"/>
          <w:szCs w:val="20"/>
        </w:rPr>
        <w:br/>
      </w:r>
      <w:r w:rsidRPr="001470D9">
        <w:rPr>
          <w:rFonts w:ascii="Times New Roman" w:hAnsi="Times New Roman" w:cs="Times New Roman"/>
          <w:sz w:val="24"/>
          <w:szCs w:val="24"/>
        </w:rPr>
        <w:t>Ciclo escolar 2020-2021</w:t>
      </w:r>
    </w:p>
    <w:p w14:paraId="31FBAD4E" w14:textId="77777777" w:rsidR="000760CF" w:rsidRDefault="000760CF" w:rsidP="000760C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E1FAB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6C495671" wp14:editId="548623E3">
            <wp:simplePos x="0" y="0"/>
            <wp:positionH relativeFrom="margin">
              <wp:posOffset>1967865</wp:posOffset>
            </wp:positionH>
            <wp:positionV relativeFrom="paragraph">
              <wp:posOffset>10795</wp:posOffset>
            </wp:positionV>
            <wp:extent cx="1428750" cy="1062355"/>
            <wp:effectExtent l="0" t="0" r="0" b="4445"/>
            <wp:wrapTight wrapText="bothSides">
              <wp:wrapPolygon edited="0">
                <wp:start x="4608" y="0"/>
                <wp:lineTo x="4608" y="15880"/>
                <wp:lineTo x="5472" y="18979"/>
                <wp:lineTo x="6048" y="19754"/>
                <wp:lineTo x="9216" y="21303"/>
                <wp:lineTo x="10368" y="21303"/>
                <wp:lineTo x="12096" y="21303"/>
                <wp:lineTo x="12960" y="21303"/>
                <wp:lineTo x="16704" y="18979"/>
                <wp:lineTo x="17856" y="14718"/>
                <wp:lineTo x="17568" y="0"/>
                <wp:lineTo x="4608" y="0"/>
              </wp:wrapPolygon>
            </wp:wrapTight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2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109">
        <w:rPr>
          <w:rFonts w:ascii="Times New Roman" w:hAnsi="Times New Roman" w:cs="Times New Roman"/>
          <w:sz w:val="32"/>
          <w:szCs w:val="32"/>
        </w:rPr>
        <w:br/>
      </w:r>
    </w:p>
    <w:p w14:paraId="1F3457CA" w14:textId="77777777" w:rsidR="000760CF" w:rsidRDefault="000760CF" w:rsidP="000760C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6189AAE" w14:textId="77777777" w:rsidR="000760CF" w:rsidRDefault="000760CF" w:rsidP="000760C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8F2C4D3" w14:textId="77777777" w:rsidR="000760CF" w:rsidRDefault="000760CF" w:rsidP="000760C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475B4A9" w14:textId="77777777" w:rsidR="000760CF" w:rsidRPr="001470D9" w:rsidRDefault="000760CF" w:rsidP="000760CF">
      <w:pPr>
        <w:jc w:val="center"/>
        <w:rPr>
          <w:rFonts w:ascii="Times New Roman" w:hAnsi="Times New Roman" w:cs="Times New Roman"/>
          <w:sz w:val="28"/>
          <w:szCs w:val="28"/>
        </w:rPr>
      </w:pPr>
      <w:r w:rsidRPr="001470D9">
        <w:rPr>
          <w:rFonts w:ascii="Times New Roman" w:hAnsi="Times New Roman" w:cs="Times New Roman"/>
          <w:b/>
          <w:bCs/>
          <w:sz w:val="28"/>
          <w:szCs w:val="28"/>
        </w:rPr>
        <w:t xml:space="preserve">Asignatura: </w:t>
      </w:r>
      <w:r w:rsidRPr="001470D9">
        <w:rPr>
          <w:rFonts w:ascii="Times New Roman" w:hAnsi="Times New Roman" w:cs="Times New Roman"/>
          <w:sz w:val="28"/>
          <w:szCs w:val="28"/>
        </w:rPr>
        <w:t>Modelos Pedagógicos.</w:t>
      </w:r>
    </w:p>
    <w:p w14:paraId="72A08159" w14:textId="77777777" w:rsidR="000760CF" w:rsidRPr="001470D9" w:rsidRDefault="000760CF" w:rsidP="000760CF">
      <w:pPr>
        <w:jc w:val="center"/>
        <w:rPr>
          <w:rFonts w:ascii="Times New Roman" w:hAnsi="Times New Roman" w:cs="Times New Roman"/>
          <w:sz w:val="28"/>
          <w:szCs w:val="28"/>
        </w:rPr>
      </w:pPr>
      <w:r w:rsidRPr="001470D9">
        <w:rPr>
          <w:rFonts w:ascii="Times New Roman" w:hAnsi="Times New Roman" w:cs="Times New Roman"/>
          <w:b/>
          <w:bCs/>
          <w:sz w:val="28"/>
          <w:szCs w:val="28"/>
        </w:rPr>
        <w:t xml:space="preserve">Profesora: </w:t>
      </w:r>
      <w:r w:rsidRPr="001470D9">
        <w:rPr>
          <w:rFonts w:ascii="Times New Roman" w:hAnsi="Times New Roman" w:cs="Times New Roman"/>
          <w:sz w:val="28"/>
          <w:szCs w:val="28"/>
        </w:rPr>
        <w:t>Roxana Janet Sánchez Suarez.</w:t>
      </w:r>
    </w:p>
    <w:p w14:paraId="128F17E4" w14:textId="77777777" w:rsidR="000760CF" w:rsidRPr="000E1FAB" w:rsidRDefault="000760CF" w:rsidP="000760C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America </w:t>
      </w:r>
      <w:proofErr w:type="spellStart"/>
      <w:r>
        <w:rPr>
          <w:rFonts w:ascii="Times New Roman" w:hAnsi="Times New Roman" w:cs="Times New Roman"/>
          <w:sz w:val="32"/>
          <w:szCs w:val="32"/>
        </w:rPr>
        <w:t>Monserrath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Barrozo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Mata #2</w:t>
      </w:r>
    </w:p>
    <w:p w14:paraId="16943051" w14:textId="77777777" w:rsidR="000760CF" w:rsidRDefault="000760CF" w:rsidP="000760C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E0E4687" w14:textId="083BECE5" w:rsidR="000760CF" w:rsidRPr="00563E33" w:rsidRDefault="000760CF" w:rsidP="000760C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3E33">
        <w:rPr>
          <w:rFonts w:ascii="Times New Roman" w:hAnsi="Times New Roman" w:cs="Times New Roman"/>
          <w:b/>
          <w:bCs/>
          <w:sz w:val="32"/>
          <w:szCs w:val="32"/>
        </w:rPr>
        <w:t xml:space="preserve">Preguntas de la exposición del equipo </w:t>
      </w:r>
      <w:r w:rsidR="005E1CBB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563E33">
        <w:rPr>
          <w:rFonts w:ascii="Times New Roman" w:hAnsi="Times New Roman" w:cs="Times New Roman"/>
          <w:b/>
          <w:bCs/>
          <w:sz w:val="32"/>
          <w:szCs w:val="32"/>
        </w:rPr>
        <w:t xml:space="preserve"> y </w:t>
      </w:r>
      <w:r w:rsidR="005E1CBB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14B47E3D" w14:textId="77777777" w:rsidR="000760CF" w:rsidRPr="00563E33" w:rsidRDefault="000760CF" w:rsidP="000760C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63E33">
        <w:rPr>
          <w:rFonts w:ascii="Times New Roman" w:hAnsi="Times New Roman" w:cs="Times New Roman"/>
          <w:b/>
          <w:bCs/>
          <w:sz w:val="24"/>
          <w:szCs w:val="24"/>
        </w:rPr>
        <w:t xml:space="preserve">Unidad II: </w:t>
      </w:r>
      <w:r w:rsidRPr="00563E33">
        <w:rPr>
          <w:rFonts w:ascii="Times New Roman" w:hAnsi="Times New Roman" w:cs="Times New Roman"/>
          <w:color w:val="000000"/>
          <w:sz w:val="24"/>
          <w:szCs w:val="24"/>
        </w:rPr>
        <w:t>EL MODELO Y SU CONCRECIÓN EN EL AULA: PROCESOS Y PRÁCTICAS DE ENSEÑANZA Y APRENDIZAJE.</w:t>
      </w:r>
    </w:p>
    <w:p w14:paraId="6B5BB1CA" w14:textId="77777777" w:rsidR="000760CF" w:rsidRPr="00563E33" w:rsidRDefault="000760CF" w:rsidP="000760CF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63E33">
        <w:rPr>
          <w:rFonts w:ascii="Times New Roman" w:hAnsi="Times New Roman" w:cs="Times New Roman"/>
          <w:color w:val="000000"/>
          <w:sz w:val="28"/>
          <w:szCs w:val="28"/>
        </w:rPr>
        <w:t>Detecta los procesos de aprendizaje de sus alumnos para favorecer su desarrollo cognitivo y socioemocional.</w:t>
      </w:r>
    </w:p>
    <w:p w14:paraId="37C08519" w14:textId="77777777" w:rsidR="000760CF" w:rsidRPr="00563E33" w:rsidRDefault="000760CF" w:rsidP="000760CF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63E33">
        <w:rPr>
          <w:rFonts w:ascii="Times New Roman" w:hAnsi="Times New Roman" w:cs="Times New Roman"/>
          <w:color w:val="000000"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6FBEED84" w14:textId="77777777" w:rsidR="000760CF" w:rsidRPr="00563E33" w:rsidRDefault="000760CF" w:rsidP="000760CF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63E33">
        <w:rPr>
          <w:rFonts w:ascii="Times New Roman" w:hAnsi="Times New Roman" w:cs="Times New Roman"/>
          <w:color w:val="000000"/>
          <w:sz w:val="28"/>
          <w:szCs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0AAACE34" w14:textId="77777777" w:rsidR="000760CF" w:rsidRPr="00563E33" w:rsidRDefault="000760CF" w:rsidP="000760CF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63E33">
        <w:rPr>
          <w:rFonts w:ascii="Times New Roman" w:hAnsi="Times New Roman" w:cs="Times New Roman"/>
          <w:color w:val="000000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55B54E12" w14:textId="77777777" w:rsidR="000760CF" w:rsidRPr="00563E33" w:rsidRDefault="000760CF" w:rsidP="000760CF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63E33">
        <w:rPr>
          <w:rFonts w:ascii="Times New Roman" w:hAnsi="Times New Roman" w:cs="Times New Roman"/>
          <w:color w:val="000000"/>
          <w:sz w:val="28"/>
          <w:szCs w:val="28"/>
        </w:rPr>
        <w:t>Actúa de manera ética ante la diversidad de situaciones que se presentan en la práctica profesional.</w:t>
      </w:r>
    </w:p>
    <w:p w14:paraId="2780F6AF" w14:textId="77777777" w:rsidR="000760CF" w:rsidRDefault="000760CF" w:rsidP="000760CF">
      <w:pPr>
        <w:pStyle w:val="Prrafodelista"/>
        <w:ind w:left="1080"/>
        <w:jc w:val="right"/>
        <w:rPr>
          <w:rFonts w:ascii="Times New Roman" w:hAnsi="Times New Roman" w:cs="Times New Roman"/>
        </w:rPr>
      </w:pPr>
    </w:p>
    <w:p w14:paraId="198471DE" w14:textId="77777777" w:rsidR="000760CF" w:rsidRDefault="000760CF" w:rsidP="000760CF">
      <w:pPr>
        <w:pStyle w:val="Prrafodelista"/>
        <w:ind w:left="1080"/>
        <w:jc w:val="right"/>
        <w:rPr>
          <w:rFonts w:ascii="Times New Roman" w:hAnsi="Times New Roman" w:cs="Times New Roman"/>
        </w:rPr>
      </w:pPr>
    </w:p>
    <w:p w14:paraId="09110068" w14:textId="79C7F37D" w:rsidR="000760CF" w:rsidRPr="00563E33" w:rsidRDefault="000760CF" w:rsidP="000760CF">
      <w:pPr>
        <w:pStyle w:val="Prrafodelista"/>
        <w:ind w:left="1080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563E33">
        <w:rPr>
          <w:rFonts w:ascii="Times New Roman" w:hAnsi="Times New Roman" w:cs="Times New Roman"/>
          <w:b/>
          <w:bCs/>
        </w:rPr>
        <w:t xml:space="preserve">Saltillo, Coahuila, </w:t>
      </w:r>
      <w:r>
        <w:rPr>
          <w:rFonts w:ascii="Times New Roman" w:hAnsi="Times New Roman" w:cs="Times New Roman"/>
          <w:b/>
          <w:bCs/>
        </w:rPr>
        <w:t>Junio</w:t>
      </w:r>
      <w:r w:rsidRPr="00563E33">
        <w:rPr>
          <w:rFonts w:ascii="Times New Roman" w:hAnsi="Times New Roman" w:cs="Times New Roman"/>
          <w:b/>
          <w:bCs/>
        </w:rPr>
        <w:t xml:space="preserve"> del 202</w:t>
      </w:r>
      <w:r>
        <w:rPr>
          <w:rFonts w:ascii="Times New Roman" w:hAnsi="Times New Roman" w:cs="Times New Roman"/>
          <w:b/>
          <w:bCs/>
        </w:rPr>
        <w:t>1</w:t>
      </w:r>
    </w:p>
    <w:p w14:paraId="6CFB2737" w14:textId="77777777" w:rsidR="00BC361D" w:rsidRPr="000760CF" w:rsidRDefault="00CD33D8" w:rsidP="00CD33D8">
      <w:pPr>
        <w:jc w:val="center"/>
        <w:rPr>
          <w:rFonts w:ascii="Verdana Pro" w:hAnsi="Verdana Pro"/>
          <w:b/>
          <w:lang w:val="es-ES"/>
        </w:rPr>
      </w:pPr>
      <w:r w:rsidRPr="000760CF">
        <w:rPr>
          <w:rFonts w:ascii="Verdana Pro" w:hAnsi="Verdana Pro"/>
          <w:b/>
          <w:lang w:val="es-ES"/>
        </w:rPr>
        <w:lastRenderedPageBreak/>
        <w:t>PREGUNTAS DE PRESENTACIONES</w:t>
      </w:r>
    </w:p>
    <w:p w14:paraId="7A1C5B05" w14:textId="77777777" w:rsidR="00CD33D8" w:rsidRPr="000760CF" w:rsidRDefault="00CD33D8" w:rsidP="00CD33D8">
      <w:pPr>
        <w:jc w:val="center"/>
        <w:rPr>
          <w:rFonts w:ascii="Verdana Pro" w:hAnsi="Verdana Pro"/>
          <w:b/>
          <w:lang w:val="es-ES"/>
        </w:rPr>
      </w:pPr>
      <w:r w:rsidRPr="000760CF">
        <w:rPr>
          <w:rFonts w:ascii="Verdana Pro" w:hAnsi="Verdana Pro"/>
          <w:b/>
          <w:lang w:val="es-ES"/>
        </w:rPr>
        <w:t>PROGRAMA DE EDUCACIÓN BÁSICA, APRENDIZAJES CLAVES</w:t>
      </w:r>
    </w:p>
    <w:p w14:paraId="2CDCBA57" w14:textId="77777777" w:rsidR="00CD33D8" w:rsidRPr="000760CF" w:rsidRDefault="00CD33D8">
      <w:pPr>
        <w:rPr>
          <w:rFonts w:ascii="Verdana Pro" w:hAnsi="Verdana Pro"/>
          <w:lang w:val="es-ES"/>
        </w:rPr>
      </w:pPr>
    </w:p>
    <w:p w14:paraId="2AE56842" w14:textId="77777777" w:rsidR="00CD33D8" w:rsidRPr="003C5511" w:rsidRDefault="00CD33D8">
      <w:pPr>
        <w:rPr>
          <w:rFonts w:ascii="Verdana Pro" w:hAnsi="Verdana Pro"/>
          <w:sz w:val="24"/>
          <w:szCs w:val="24"/>
          <w:u w:val="single"/>
          <w:lang w:val="es-ES"/>
        </w:rPr>
      </w:pPr>
      <w:r w:rsidRPr="003C5511">
        <w:rPr>
          <w:rFonts w:ascii="Verdana Pro" w:hAnsi="Verdana Pro"/>
          <w:sz w:val="24"/>
          <w:szCs w:val="24"/>
          <w:u w:val="single"/>
          <w:lang w:val="es-ES"/>
        </w:rPr>
        <w:t>EQUIPO 3</w:t>
      </w:r>
    </w:p>
    <w:p w14:paraId="3DDD7ED9" w14:textId="7F65F091" w:rsidR="00773AF0" w:rsidRPr="003C5511" w:rsidRDefault="00CD33D8" w:rsidP="00CD33D8">
      <w:pPr>
        <w:numPr>
          <w:ilvl w:val="0"/>
          <w:numId w:val="1"/>
        </w:numPr>
        <w:rPr>
          <w:rFonts w:ascii="Verdana Pro" w:hAnsi="Verdana Pro"/>
          <w:b/>
          <w:bCs/>
          <w:sz w:val="24"/>
          <w:szCs w:val="24"/>
        </w:rPr>
      </w:pPr>
      <w:r w:rsidRPr="003C5511">
        <w:rPr>
          <w:rFonts w:ascii="Verdana Pro" w:hAnsi="Verdana Pro"/>
          <w:b/>
          <w:bCs/>
          <w:sz w:val="24"/>
          <w:szCs w:val="24"/>
        </w:rPr>
        <w:t>¿De qué edad hasta que edad es la educación básica regularmente?</w:t>
      </w:r>
    </w:p>
    <w:p w14:paraId="24479558" w14:textId="7D0D6F74" w:rsidR="003C5511" w:rsidRDefault="005A0DBF" w:rsidP="003C5511">
      <w:pPr>
        <w:ind w:left="720"/>
        <w:rPr>
          <w:rFonts w:ascii="Verdana Pro" w:hAnsi="Verdana Pro"/>
          <w:sz w:val="24"/>
          <w:szCs w:val="24"/>
        </w:rPr>
      </w:pPr>
      <w:r w:rsidRPr="003C5511">
        <w:rPr>
          <w:rFonts w:ascii="Verdana Pro" w:hAnsi="Verdana Pro"/>
          <w:sz w:val="24"/>
          <w:szCs w:val="24"/>
        </w:rPr>
        <w:t>Desde los 3 hasta los 15 años de edad</w:t>
      </w:r>
    </w:p>
    <w:p w14:paraId="0779A649" w14:textId="77777777" w:rsidR="003C5511" w:rsidRPr="003C5511" w:rsidRDefault="003C5511" w:rsidP="003C5511">
      <w:pPr>
        <w:ind w:left="720"/>
        <w:rPr>
          <w:rFonts w:ascii="Verdana Pro" w:hAnsi="Verdana Pro"/>
          <w:sz w:val="24"/>
          <w:szCs w:val="24"/>
        </w:rPr>
      </w:pPr>
    </w:p>
    <w:p w14:paraId="7558209F" w14:textId="5C727240" w:rsidR="00773AF0" w:rsidRPr="003C5511" w:rsidRDefault="00CD33D8" w:rsidP="00CD33D8">
      <w:pPr>
        <w:numPr>
          <w:ilvl w:val="0"/>
          <w:numId w:val="1"/>
        </w:numPr>
        <w:rPr>
          <w:rFonts w:ascii="Verdana Pro" w:hAnsi="Verdana Pro"/>
          <w:b/>
          <w:bCs/>
          <w:sz w:val="24"/>
          <w:szCs w:val="24"/>
        </w:rPr>
      </w:pPr>
      <w:r w:rsidRPr="003C5511">
        <w:rPr>
          <w:rFonts w:ascii="Verdana Pro" w:hAnsi="Verdana Pro"/>
          <w:b/>
          <w:bCs/>
          <w:sz w:val="24"/>
          <w:szCs w:val="24"/>
        </w:rPr>
        <w:t>¿</w:t>
      </w:r>
      <w:proofErr w:type="spellStart"/>
      <w:r w:rsidRPr="003C5511">
        <w:rPr>
          <w:rFonts w:ascii="Verdana Pro" w:hAnsi="Verdana Pro"/>
          <w:b/>
          <w:bCs/>
          <w:sz w:val="24"/>
          <w:szCs w:val="24"/>
        </w:rPr>
        <w:t>Cuantas</w:t>
      </w:r>
      <w:proofErr w:type="spellEnd"/>
      <w:r w:rsidRPr="003C5511">
        <w:rPr>
          <w:rFonts w:ascii="Verdana Pro" w:hAnsi="Verdana Pro"/>
          <w:b/>
          <w:bCs/>
          <w:sz w:val="24"/>
          <w:szCs w:val="24"/>
        </w:rPr>
        <w:t xml:space="preserve"> etapas hay en la educación básica?</w:t>
      </w:r>
    </w:p>
    <w:p w14:paraId="41B195E5" w14:textId="548631A6" w:rsidR="005A0DBF" w:rsidRPr="003C5511" w:rsidRDefault="005A0DBF" w:rsidP="005A0DBF">
      <w:pPr>
        <w:pStyle w:val="Prrafodelista"/>
        <w:numPr>
          <w:ilvl w:val="0"/>
          <w:numId w:val="6"/>
        </w:numPr>
        <w:rPr>
          <w:rFonts w:ascii="Verdana Pro" w:hAnsi="Verdana Pro"/>
          <w:sz w:val="24"/>
          <w:szCs w:val="24"/>
        </w:rPr>
      </w:pPr>
      <w:r w:rsidRPr="003C5511">
        <w:rPr>
          <w:rFonts w:ascii="Verdana Pro" w:hAnsi="Verdana Pro"/>
          <w:sz w:val="24"/>
          <w:szCs w:val="24"/>
        </w:rPr>
        <w:t>Etapas</w:t>
      </w:r>
    </w:p>
    <w:p w14:paraId="3C564DA5" w14:textId="77777777" w:rsidR="005A0DBF" w:rsidRPr="003C5511" w:rsidRDefault="005A0DBF" w:rsidP="005A0DBF">
      <w:pPr>
        <w:pStyle w:val="Prrafodelista"/>
        <w:numPr>
          <w:ilvl w:val="0"/>
          <w:numId w:val="7"/>
        </w:numPr>
        <w:rPr>
          <w:rFonts w:ascii="Verdana Pro" w:hAnsi="Verdana Pro"/>
          <w:sz w:val="24"/>
          <w:szCs w:val="24"/>
        </w:rPr>
      </w:pPr>
      <w:r w:rsidRPr="003C5511">
        <w:rPr>
          <w:rFonts w:ascii="Verdana Pro" w:hAnsi="Verdana Pro"/>
          <w:sz w:val="24"/>
          <w:szCs w:val="24"/>
        </w:rPr>
        <w:t xml:space="preserve">La primera va </w:t>
      </w:r>
      <w:r w:rsidRPr="003C5511">
        <w:rPr>
          <w:rFonts w:ascii="Verdana Pro" w:hAnsi="Verdana Pro"/>
          <w:sz w:val="24"/>
          <w:szCs w:val="24"/>
          <w:lang w:val="es-ES"/>
        </w:rPr>
        <w:t>desde cero a los tres años de edad.</w:t>
      </w:r>
    </w:p>
    <w:p w14:paraId="267BEA77" w14:textId="7D7C9671" w:rsidR="005A0DBF" w:rsidRPr="003C5511" w:rsidRDefault="005A0DBF" w:rsidP="005A0DBF">
      <w:pPr>
        <w:pStyle w:val="Prrafodelista"/>
        <w:numPr>
          <w:ilvl w:val="0"/>
          <w:numId w:val="7"/>
        </w:numPr>
        <w:rPr>
          <w:rFonts w:ascii="Verdana Pro" w:hAnsi="Verdana Pro"/>
          <w:sz w:val="24"/>
          <w:szCs w:val="24"/>
        </w:rPr>
      </w:pPr>
      <w:r w:rsidRPr="003C5511">
        <w:rPr>
          <w:rFonts w:ascii="Verdana Pro" w:hAnsi="Verdana Pro"/>
          <w:sz w:val="24"/>
          <w:szCs w:val="24"/>
          <w:lang w:val="es-ES"/>
        </w:rPr>
        <w:t>La segunda es desde segundo grado de preescolar al segundo grado de               educación primaria</w:t>
      </w:r>
    </w:p>
    <w:p w14:paraId="2FA476EC" w14:textId="0474B987" w:rsidR="005A0DBF" w:rsidRPr="003C5511" w:rsidRDefault="005A0DBF" w:rsidP="005A0DBF">
      <w:pPr>
        <w:pStyle w:val="Prrafodelista"/>
        <w:numPr>
          <w:ilvl w:val="0"/>
          <w:numId w:val="7"/>
        </w:numPr>
        <w:rPr>
          <w:rFonts w:ascii="Verdana Pro" w:hAnsi="Verdana Pro"/>
          <w:sz w:val="24"/>
          <w:szCs w:val="24"/>
        </w:rPr>
      </w:pPr>
      <w:r w:rsidRPr="003C5511">
        <w:rPr>
          <w:rFonts w:ascii="Verdana Pro" w:hAnsi="Verdana Pro"/>
          <w:sz w:val="24"/>
          <w:szCs w:val="24"/>
          <w:lang w:val="es-ES"/>
        </w:rPr>
        <w:t>La tercera etapa consta de los últimos cuatro grados de la educación primaria</w:t>
      </w:r>
    </w:p>
    <w:p w14:paraId="19D96B75" w14:textId="55A7BA37" w:rsidR="005A0DBF" w:rsidRPr="003C5511" w:rsidRDefault="005A0DBF" w:rsidP="005A0DBF">
      <w:pPr>
        <w:pStyle w:val="Prrafodelista"/>
        <w:numPr>
          <w:ilvl w:val="0"/>
          <w:numId w:val="7"/>
        </w:numPr>
        <w:rPr>
          <w:rFonts w:ascii="Verdana Pro" w:hAnsi="Verdana Pro"/>
          <w:sz w:val="24"/>
          <w:szCs w:val="24"/>
        </w:rPr>
      </w:pPr>
      <w:r w:rsidRPr="003C5511">
        <w:rPr>
          <w:rFonts w:ascii="Verdana Pro" w:hAnsi="Verdana Pro"/>
          <w:sz w:val="24"/>
          <w:szCs w:val="24"/>
          <w:lang w:val="es-ES"/>
        </w:rPr>
        <w:t>La cuarta etapa abarca los tres grados de la educación secundaria.</w:t>
      </w:r>
    </w:p>
    <w:p w14:paraId="1E9FB224" w14:textId="77777777" w:rsidR="005A0DBF" w:rsidRPr="003C5511" w:rsidRDefault="005A0DBF" w:rsidP="005A0DBF">
      <w:pPr>
        <w:pStyle w:val="Prrafodelista"/>
        <w:rPr>
          <w:rFonts w:ascii="Verdana Pro" w:hAnsi="Verdana Pro"/>
          <w:sz w:val="24"/>
          <w:szCs w:val="24"/>
        </w:rPr>
      </w:pPr>
    </w:p>
    <w:p w14:paraId="50E87324" w14:textId="6F81C09A" w:rsidR="00773AF0" w:rsidRPr="003C5511" w:rsidRDefault="00CD33D8" w:rsidP="00CD33D8">
      <w:pPr>
        <w:numPr>
          <w:ilvl w:val="0"/>
          <w:numId w:val="1"/>
        </w:numPr>
        <w:rPr>
          <w:rFonts w:ascii="Verdana Pro" w:hAnsi="Verdana Pro"/>
          <w:b/>
          <w:bCs/>
          <w:sz w:val="24"/>
          <w:szCs w:val="24"/>
        </w:rPr>
      </w:pPr>
      <w:r w:rsidRPr="003C5511">
        <w:rPr>
          <w:rFonts w:ascii="Verdana Pro" w:hAnsi="Verdana Pro"/>
          <w:b/>
          <w:bCs/>
          <w:sz w:val="24"/>
          <w:szCs w:val="24"/>
          <w:lang w:val="es-ES"/>
        </w:rPr>
        <w:t>¿En qué año se hizo obligatoria la educación preescolar?</w:t>
      </w:r>
    </w:p>
    <w:p w14:paraId="4DFE9D78" w14:textId="60ECFCC9" w:rsidR="003C5511" w:rsidRDefault="00A47D04" w:rsidP="003C5511">
      <w:pPr>
        <w:ind w:left="720"/>
        <w:rPr>
          <w:rFonts w:ascii="Verdana Pro" w:hAnsi="Verdana Pro"/>
          <w:sz w:val="24"/>
          <w:szCs w:val="24"/>
          <w:lang w:val="es-ES"/>
        </w:rPr>
      </w:pPr>
      <w:r w:rsidRPr="003C5511">
        <w:rPr>
          <w:rFonts w:ascii="Verdana Pro" w:hAnsi="Verdana Pro"/>
          <w:sz w:val="24"/>
          <w:szCs w:val="24"/>
          <w:lang w:val="es-ES"/>
        </w:rPr>
        <w:t>en el año 2001 se empezó a discutir y se hiso obligatorio en el ciclo escolar 2004-2005.</w:t>
      </w:r>
    </w:p>
    <w:p w14:paraId="7EAA82AF" w14:textId="77777777" w:rsidR="003C5511" w:rsidRPr="003C5511" w:rsidRDefault="003C5511" w:rsidP="003C5511">
      <w:pPr>
        <w:ind w:left="720"/>
        <w:rPr>
          <w:rFonts w:ascii="Verdana Pro" w:hAnsi="Verdana Pro"/>
          <w:sz w:val="24"/>
          <w:szCs w:val="24"/>
          <w:lang w:val="es-ES"/>
        </w:rPr>
      </w:pPr>
    </w:p>
    <w:p w14:paraId="0095FDD4" w14:textId="3C3B18DF" w:rsidR="00773AF0" w:rsidRPr="003C5511" w:rsidRDefault="00CD33D8" w:rsidP="00CD33D8">
      <w:pPr>
        <w:numPr>
          <w:ilvl w:val="0"/>
          <w:numId w:val="1"/>
        </w:numPr>
        <w:rPr>
          <w:rFonts w:ascii="Verdana Pro" w:hAnsi="Verdana Pro"/>
          <w:b/>
          <w:bCs/>
          <w:sz w:val="24"/>
          <w:szCs w:val="24"/>
        </w:rPr>
      </w:pPr>
      <w:r w:rsidRPr="003C5511">
        <w:rPr>
          <w:rFonts w:ascii="Verdana Pro" w:hAnsi="Verdana Pro"/>
          <w:b/>
          <w:bCs/>
          <w:sz w:val="24"/>
          <w:szCs w:val="24"/>
        </w:rPr>
        <w:t>¿A que es equivalente la educación inicial en los niños?</w:t>
      </w:r>
    </w:p>
    <w:p w14:paraId="0BEA182D" w14:textId="6E646157" w:rsidR="003C5511" w:rsidRDefault="003C5511" w:rsidP="003C5511">
      <w:pPr>
        <w:pStyle w:val="Cuerpo"/>
        <w:tabs>
          <w:tab w:val="left" w:pos="720"/>
        </w:tabs>
        <w:ind w:left="360"/>
        <w:jc w:val="both"/>
        <w:rPr>
          <w:rFonts w:ascii="Verdana Pro" w:hAnsi="Verdana Pro"/>
          <w:sz w:val="24"/>
          <w:szCs w:val="24"/>
        </w:rPr>
      </w:pPr>
      <w:r w:rsidRPr="003C5511">
        <w:rPr>
          <w:rFonts w:ascii="Verdana Pro" w:hAnsi="Verdana Pro"/>
          <w:sz w:val="24"/>
          <w:szCs w:val="24"/>
        </w:rPr>
        <w:t>A la atención de los niños de cero a tres año</w:t>
      </w:r>
      <w:r>
        <w:rPr>
          <w:rFonts w:ascii="Verdana Pro" w:hAnsi="Verdana Pro"/>
          <w:sz w:val="24"/>
          <w:szCs w:val="24"/>
        </w:rPr>
        <w:t>s.</w:t>
      </w:r>
    </w:p>
    <w:p w14:paraId="1BF74ADB" w14:textId="77777777" w:rsidR="003C5511" w:rsidRPr="003C5511" w:rsidRDefault="003C5511" w:rsidP="003C5511">
      <w:pPr>
        <w:pStyle w:val="Cuerpo"/>
        <w:tabs>
          <w:tab w:val="left" w:pos="720"/>
        </w:tabs>
        <w:ind w:left="360"/>
        <w:jc w:val="both"/>
        <w:rPr>
          <w:rFonts w:ascii="Verdana Pro" w:hAnsi="Verdana Pro"/>
          <w:sz w:val="24"/>
          <w:szCs w:val="24"/>
        </w:rPr>
      </w:pPr>
    </w:p>
    <w:p w14:paraId="0709844F" w14:textId="2579055A" w:rsidR="007971A2" w:rsidRPr="003C5511" w:rsidRDefault="00CD33D8" w:rsidP="007971A2">
      <w:pPr>
        <w:numPr>
          <w:ilvl w:val="0"/>
          <w:numId w:val="1"/>
        </w:numPr>
        <w:rPr>
          <w:rFonts w:ascii="Verdana Pro" w:hAnsi="Verdana Pro"/>
          <w:b/>
          <w:bCs/>
          <w:sz w:val="24"/>
          <w:szCs w:val="24"/>
        </w:rPr>
      </w:pPr>
      <w:r w:rsidRPr="003C5511">
        <w:rPr>
          <w:rFonts w:ascii="Verdana Pro" w:hAnsi="Verdana Pro"/>
          <w:b/>
          <w:bCs/>
          <w:sz w:val="24"/>
          <w:szCs w:val="24"/>
        </w:rPr>
        <w:t>¿</w:t>
      </w:r>
      <w:r w:rsidR="003C5511" w:rsidRPr="003C5511">
        <w:rPr>
          <w:rFonts w:ascii="Verdana Pro" w:hAnsi="Verdana Pro"/>
          <w:b/>
          <w:bCs/>
          <w:sz w:val="24"/>
          <w:szCs w:val="24"/>
        </w:rPr>
        <w:t>Cuántos</w:t>
      </w:r>
      <w:r w:rsidRPr="003C5511">
        <w:rPr>
          <w:rFonts w:ascii="Verdana Pro" w:hAnsi="Verdana Pro"/>
          <w:b/>
          <w:bCs/>
          <w:sz w:val="24"/>
          <w:szCs w:val="24"/>
        </w:rPr>
        <w:t xml:space="preserve"> rasgos de perfil de egreso de educación preescolar existen?</w:t>
      </w:r>
    </w:p>
    <w:p w14:paraId="240BBE43" w14:textId="3193C056" w:rsidR="007971A2" w:rsidRPr="003C5511" w:rsidRDefault="007971A2" w:rsidP="007971A2">
      <w:pPr>
        <w:ind w:left="720"/>
        <w:rPr>
          <w:rFonts w:ascii="Verdana Pro" w:hAnsi="Verdana Pro"/>
          <w:sz w:val="24"/>
          <w:szCs w:val="24"/>
        </w:rPr>
      </w:pPr>
      <w:r w:rsidRPr="003C5511">
        <w:rPr>
          <w:rFonts w:ascii="Verdana Pro" w:hAnsi="Verdana Pro"/>
          <w:sz w:val="24"/>
          <w:szCs w:val="24"/>
        </w:rPr>
        <w:t>Son 11 rasgos</w:t>
      </w:r>
    </w:p>
    <w:p w14:paraId="0C466A0E" w14:textId="5A2C4252" w:rsidR="007971A2" w:rsidRPr="003C5511" w:rsidRDefault="007971A2" w:rsidP="007971A2">
      <w:pPr>
        <w:pStyle w:val="Prrafodelista"/>
        <w:numPr>
          <w:ilvl w:val="0"/>
          <w:numId w:val="8"/>
        </w:numPr>
        <w:rPr>
          <w:rFonts w:ascii="Verdana Pro" w:hAnsi="Verdana Pro"/>
          <w:sz w:val="24"/>
          <w:szCs w:val="24"/>
        </w:rPr>
      </w:pPr>
      <w:r w:rsidRPr="003C5511">
        <w:rPr>
          <w:rFonts w:ascii="Verdana Pro" w:hAnsi="Verdana Pro"/>
          <w:sz w:val="24"/>
          <w:szCs w:val="24"/>
        </w:rPr>
        <w:t>Lenguaje y comunicación</w:t>
      </w:r>
    </w:p>
    <w:p w14:paraId="6EF921AC" w14:textId="56A69498" w:rsidR="007971A2" w:rsidRPr="003C5511" w:rsidRDefault="007971A2" w:rsidP="007971A2">
      <w:pPr>
        <w:pStyle w:val="Prrafodelista"/>
        <w:numPr>
          <w:ilvl w:val="0"/>
          <w:numId w:val="8"/>
        </w:numPr>
        <w:rPr>
          <w:rFonts w:ascii="Verdana Pro" w:hAnsi="Verdana Pro"/>
          <w:sz w:val="24"/>
          <w:szCs w:val="24"/>
        </w:rPr>
      </w:pPr>
      <w:r w:rsidRPr="003C5511">
        <w:rPr>
          <w:rFonts w:ascii="Verdana Pro" w:hAnsi="Verdana Pro"/>
          <w:sz w:val="24"/>
          <w:szCs w:val="24"/>
        </w:rPr>
        <w:t>Pensamiento matemático</w:t>
      </w:r>
    </w:p>
    <w:p w14:paraId="169C4181" w14:textId="301113A6" w:rsidR="007971A2" w:rsidRPr="003C5511" w:rsidRDefault="007971A2" w:rsidP="007971A2">
      <w:pPr>
        <w:pStyle w:val="Prrafodelista"/>
        <w:numPr>
          <w:ilvl w:val="0"/>
          <w:numId w:val="8"/>
        </w:numPr>
        <w:rPr>
          <w:rFonts w:ascii="Verdana Pro" w:hAnsi="Verdana Pro"/>
          <w:sz w:val="24"/>
          <w:szCs w:val="24"/>
        </w:rPr>
      </w:pPr>
      <w:r w:rsidRPr="003C5511">
        <w:rPr>
          <w:rFonts w:ascii="Verdana Pro" w:hAnsi="Verdana Pro"/>
          <w:sz w:val="24"/>
          <w:szCs w:val="24"/>
        </w:rPr>
        <w:t xml:space="preserve">Exploración y comprensión del mundo natural y social </w:t>
      </w:r>
    </w:p>
    <w:p w14:paraId="1A2BA2A5" w14:textId="1D021C70" w:rsidR="007971A2" w:rsidRPr="003C5511" w:rsidRDefault="007971A2" w:rsidP="007971A2">
      <w:pPr>
        <w:pStyle w:val="Prrafodelista"/>
        <w:numPr>
          <w:ilvl w:val="0"/>
          <w:numId w:val="8"/>
        </w:numPr>
        <w:rPr>
          <w:rFonts w:ascii="Verdana Pro" w:hAnsi="Verdana Pro"/>
          <w:sz w:val="24"/>
          <w:szCs w:val="24"/>
        </w:rPr>
      </w:pPr>
      <w:r w:rsidRPr="003C5511">
        <w:rPr>
          <w:rFonts w:ascii="Verdana Pro" w:hAnsi="Verdana Pro"/>
          <w:sz w:val="24"/>
          <w:szCs w:val="24"/>
        </w:rPr>
        <w:t xml:space="preserve">Pensamiento </w:t>
      </w:r>
      <w:proofErr w:type="spellStart"/>
      <w:r w:rsidRPr="003C5511">
        <w:rPr>
          <w:rFonts w:ascii="Verdana Pro" w:hAnsi="Verdana Pro"/>
          <w:sz w:val="24"/>
          <w:szCs w:val="24"/>
        </w:rPr>
        <w:t>critico</w:t>
      </w:r>
      <w:proofErr w:type="spellEnd"/>
      <w:r w:rsidRPr="003C5511">
        <w:rPr>
          <w:rFonts w:ascii="Verdana Pro" w:hAnsi="Verdana Pro"/>
          <w:sz w:val="24"/>
          <w:szCs w:val="24"/>
        </w:rPr>
        <w:t xml:space="preserve"> y solución de problemas</w:t>
      </w:r>
    </w:p>
    <w:p w14:paraId="7509AADC" w14:textId="4DD8AAE7" w:rsidR="007971A2" w:rsidRPr="003C5511" w:rsidRDefault="007971A2" w:rsidP="007971A2">
      <w:pPr>
        <w:pStyle w:val="Prrafodelista"/>
        <w:numPr>
          <w:ilvl w:val="0"/>
          <w:numId w:val="8"/>
        </w:numPr>
        <w:rPr>
          <w:rFonts w:ascii="Verdana Pro" w:hAnsi="Verdana Pro"/>
          <w:sz w:val="24"/>
          <w:szCs w:val="24"/>
        </w:rPr>
      </w:pPr>
      <w:r w:rsidRPr="003C5511">
        <w:rPr>
          <w:rFonts w:ascii="Verdana Pro" w:hAnsi="Verdana Pro"/>
          <w:sz w:val="24"/>
          <w:szCs w:val="24"/>
        </w:rPr>
        <w:t>Habilidades socioemocionales y proyecto de vida</w:t>
      </w:r>
    </w:p>
    <w:p w14:paraId="0C214214" w14:textId="67A8BFD0" w:rsidR="007971A2" w:rsidRPr="003C5511" w:rsidRDefault="007971A2" w:rsidP="007971A2">
      <w:pPr>
        <w:pStyle w:val="Prrafodelista"/>
        <w:numPr>
          <w:ilvl w:val="0"/>
          <w:numId w:val="8"/>
        </w:numPr>
        <w:rPr>
          <w:rFonts w:ascii="Verdana Pro" w:hAnsi="Verdana Pro"/>
          <w:sz w:val="24"/>
          <w:szCs w:val="24"/>
        </w:rPr>
      </w:pPr>
      <w:r w:rsidRPr="003C5511">
        <w:rPr>
          <w:rFonts w:ascii="Verdana Pro" w:hAnsi="Verdana Pro"/>
          <w:sz w:val="24"/>
          <w:szCs w:val="24"/>
        </w:rPr>
        <w:t>Colaboración y trabajo en equipo</w:t>
      </w:r>
    </w:p>
    <w:p w14:paraId="4FD377C3" w14:textId="1CD3DF42" w:rsidR="007971A2" w:rsidRPr="003C5511" w:rsidRDefault="007971A2" w:rsidP="007971A2">
      <w:pPr>
        <w:pStyle w:val="Prrafodelista"/>
        <w:numPr>
          <w:ilvl w:val="0"/>
          <w:numId w:val="8"/>
        </w:numPr>
        <w:rPr>
          <w:rFonts w:ascii="Verdana Pro" w:hAnsi="Verdana Pro"/>
          <w:sz w:val="24"/>
          <w:szCs w:val="24"/>
        </w:rPr>
      </w:pPr>
      <w:r w:rsidRPr="003C5511">
        <w:rPr>
          <w:rFonts w:ascii="Verdana Pro" w:hAnsi="Verdana Pro"/>
          <w:sz w:val="24"/>
          <w:szCs w:val="24"/>
        </w:rPr>
        <w:lastRenderedPageBreak/>
        <w:t>Convivencia y ciudadanía</w:t>
      </w:r>
    </w:p>
    <w:p w14:paraId="7994A81F" w14:textId="5E766201" w:rsidR="007971A2" w:rsidRPr="003C5511" w:rsidRDefault="007971A2" w:rsidP="007971A2">
      <w:pPr>
        <w:pStyle w:val="Prrafodelista"/>
        <w:numPr>
          <w:ilvl w:val="0"/>
          <w:numId w:val="8"/>
        </w:numPr>
        <w:rPr>
          <w:rFonts w:ascii="Verdana Pro" w:hAnsi="Verdana Pro"/>
          <w:sz w:val="24"/>
          <w:szCs w:val="24"/>
        </w:rPr>
      </w:pPr>
      <w:r w:rsidRPr="003C5511">
        <w:rPr>
          <w:rFonts w:ascii="Verdana Pro" w:hAnsi="Verdana Pro"/>
          <w:sz w:val="24"/>
          <w:szCs w:val="24"/>
        </w:rPr>
        <w:t>Apreciación y expresión artística</w:t>
      </w:r>
    </w:p>
    <w:p w14:paraId="0E17B6D6" w14:textId="75B75BDC" w:rsidR="007971A2" w:rsidRPr="003C5511" w:rsidRDefault="007971A2" w:rsidP="007971A2">
      <w:pPr>
        <w:pStyle w:val="Prrafodelista"/>
        <w:numPr>
          <w:ilvl w:val="0"/>
          <w:numId w:val="8"/>
        </w:numPr>
        <w:rPr>
          <w:rFonts w:ascii="Verdana Pro" w:hAnsi="Verdana Pro"/>
          <w:sz w:val="24"/>
          <w:szCs w:val="24"/>
        </w:rPr>
      </w:pPr>
      <w:r w:rsidRPr="003C5511">
        <w:rPr>
          <w:rFonts w:ascii="Verdana Pro" w:hAnsi="Verdana Pro"/>
          <w:sz w:val="24"/>
          <w:szCs w:val="24"/>
        </w:rPr>
        <w:t>Atención del cuerpo y la salud</w:t>
      </w:r>
    </w:p>
    <w:p w14:paraId="164BF8AA" w14:textId="0A42B3A5" w:rsidR="007971A2" w:rsidRPr="003C5511" w:rsidRDefault="007971A2" w:rsidP="007971A2">
      <w:pPr>
        <w:pStyle w:val="Prrafodelista"/>
        <w:numPr>
          <w:ilvl w:val="0"/>
          <w:numId w:val="8"/>
        </w:numPr>
        <w:rPr>
          <w:rFonts w:ascii="Verdana Pro" w:hAnsi="Verdana Pro"/>
          <w:sz w:val="24"/>
          <w:szCs w:val="24"/>
        </w:rPr>
      </w:pPr>
      <w:r w:rsidRPr="003C5511">
        <w:rPr>
          <w:rFonts w:ascii="Verdana Pro" w:hAnsi="Verdana Pro"/>
          <w:sz w:val="24"/>
          <w:szCs w:val="24"/>
        </w:rPr>
        <w:t xml:space="preserve">Cuidado del medio ambiente </w:t>
      </w:r>
    </w:p>
    <w:p w14:paraId="3BF275D7" w14:textId="24673367" w:rsidR="007971A2" w:rsidRPr="003C5511" w:rsidRDefault="007971A2" w:rsidP="007971A2">
      <w:pPr>
        <w:pStyle w:val="Prrafodelista"/>
        <w:numPr>
          <w:ilvl w:val="0"/>
          <w:numId w:val="8"/>
        </w:numPr>
        <w:rPr>
          <w:rFonts w:ascii="Verdana Pro" w:hAnsi="Verdana Pro"/>
          <w:sz w:val="24"/>
          <w:szCs w:val="24"/>
        </w:rPr>
      </w:pPr>
      <w:r w:rsidRPr="003C5511">
        <w:rPr>
          <w:rFonts w:ascii="Verdana Pro" w:hAnsi="Verdana Pro"/>
          <w:sz w:val="24"/>
          <w:szCs w:val="24"/>
        </w:rPr>
        <w:t xml:space="preserve">Habilidades digitales. </w:t>
      </w:r>
    </w:p>
    <w:p w14:paraId="14A421FA" w14:textId="262BB5A9" w:rsidR="00A47D04" w:rsidRPr="003C5511" w:rsidRDefault="00A47D04" w:rsidP="00A47D04">
      <w:pPr>
        <w:rPr>
          <w:rFonts w:ascii="Verdana Pro" w:hAnsi="Verdana Pro"/>
          <w:sz w:val="24"/>
          <w:szCs w:val="24"/>
        </w:rPr>
      </w:pPr>
    </w:p>
    <w:p w14:paraId="75E4D38E" w14:textId="77777777" w:rsidR="007971A2" w:rsidRPr="003C5511" w:rsidRDefault="007971A2" w:rsidP="00A47D04">
      <w:pPr>
        <w:rPr>
          <w:rFonts w:ascii="Verdana Pro" w:hAnsi="Verdana Pro"/>
          <w:sz w:val="24"/>
          <w:szCs w:val="24"/>
        </w:rPr>
      </w:pPr>
    </w:p>
    <w:p w14:paraId="099E0533" w14:textId="77777777" w:rsidR="00CD33D8" w:rsidRPr="003C5511" w:rsidRDefault="00CD33D8">
      <w:pPr>
        <w:rPr>
          <w:rFonts w:ascii="Verdana Pro" w:hAnsi="Verdana Pro"/>
          <w:sz w:val="24"/>
          <w:szCs w:val="24"/>
          <w:u w:val="single"/>
          <w:lang w:val="es-ES"/>
        </w:rPr>
      </w:pPr>
      <w:r w:rsidRPr="003C5511">
        <w:rPr>
          <w:rFonts w:ascii="Verdana Pro" w:hAnsi="Verdana Pro"/>
          <w:sz w:val="24"/>
          <w:szCs w:val="24"/>
          <w:u w:val="single"/>
          <w:lang w:val="es-ES"/>
        </w:rPr>
        <w:t>EQUIPO 4</w:t>
      </w:r>
    </w:p>
    <w:p w14:paraId="0E3A26CC" w14:textId="34365F2F" w:rsidR="00CD33D8" w:rsidRPr="003C5511" w:rsidRDefault="00CD33D8" w:rsidP="00CD33D8">
      <w:pPr>
        <w:pStyle w:val="Prrafodelista"/>
        <w:numPr>
          <w:ilvl w:val="0"/>
          <w:numId w:val="2"/>
        </w:numPr>
        <w:rPr>
          <w:rFonts w:ascii="Verdana Pro" w:hAnsi="Verdana Pro"/>
          <w:b/>
          <w:bCs/>
          <w:sz w:val="24"/>
          <w:szCs w:val="24"/>
        </w:rPr>
      </w:pPr>
      <w:r w:rsidRPr="003C5511">
        <w:rPr>
          <w:rFonts w:ascii="Verdana Pro" w:hAnsi="Verdana Pro"/>
          <w:b/>
          <w:bCs/>
          <w:sz w:val="24"/>
          <w:szCs w:val="24"/>
        </w:rPr>
        <w:t xml:space="preserve">¿Qué se debe hacer para que el niño logre su perfil de egreso en preescolar? </w:t>
      </w:r>
    </w:p>
    <w:p w14:paraId="1D146EA1" w14:textId="77777777" w:rsidR="00C17D20" w:rsidRPr="003C5511" w:rsidRDefault="00C17D20" w:rsidP="00C17D20">
      <w:pPr>
        <w:ind w:left="360"/>
        <w:jc w:val="both"/>
        <w:rPr>
          <w:rFonts w:ascii="Verdana Pro" w:eastAsia="Avenir Book" w:hAnsi="Verdana Pro" w:cs="Avenir Book"/>
          <w:sz w:val="24"/>
          <w:szCs w:val="24"/>
        </w:rPr>
      </w:pPr>
      <w:r w:rsidRPr="003C5511">
        <w:rPr>
          <w:rFonts w:ascii="Verdana Pro" w:hAnsi="Verdana Pro"/>
          <w:sz w:val="24"/>
          <w:szCs w:val="24"/>
          <w:lang w:val="es-ES_tradnl"/>
        </w:rPr>
        <w:t xml:space="preserve">Estructurar el perfil de egreso donde a medida que el niño avanza va llevando consigo un sustento para los siguientes aprendizajes que adquirirá en su nuevo grado. </w:t>
      </w:r>
    </w:p>
    <w:p w14:paraId="7B4EA50E" w14:textId="77777777" w:rsidR="007971A2" w:rsidRPr="003C5511" w:rsidRDefault="007971A2" w:rsidP="00C17D20">
      <w:pPr>
        <w:rPr>
          <w:rFonts w:ascii="Verdana Pro" w:hAnsi="Verdana Pro"/>
          <w:sz w:val="24"/>
          <w:szCs w:val="24"/>
        </w:rPr>
      </w:pPr>
    </w:p>
    <w:p w14:paraId="67EF10D9" w14:textId="131EFA55" w:rsidR="00CD33D8" w:rsidRPr="003C5511" w:rsidRDefault="00CD33D8" w:rsidP="00CD33D8">
      <w:pPr>
        <w:pStyle w:val="Prrafodelista"/>
        <w:numPr>
          <w:ilvl w:val="0"/>
          <w:numId w:val="2"/>
        </w:numPr>
        <w:rPr>
          <w:rFonts w:ascii="Verdana Pro" w:hAnsi="Verdana Pro"/>
          <w:b/>
          <w:bCs/>
          <w:sz w:val="24"/>
          <w:szCs w:val="24"/>
        </w:rPr>
      </w:pPr>
      <w:r w:rsidRPr="003C5511">
        <w:rPr>
          <w:rFonts w:ascii="Verdana Pro" w:hAnsi="Verdana Pro"/>
          <w:b/>
          <w:bCs/>
          <w:sz w:val="24"/>
          <w:szCs w:val="24"/>
        </w:rPr>
        <w:t xml:space="preserve">¿Qué ventajas y desventajas encuentras en los contenidos que propone el programa de aprendizajes claves? </w:t>
      </w:r>
    </w:p>
    <w:p w14:paraId="7F4AF66B" w14:textId="2F38B5B5" w:rsidR="00C17D20" w:rsidRPr="003C5511" w:rsidRDefault="00C17D20" w:rsidP="00C17D20">
      <w:pPr>
        <w:ind w:left="360"/>
        <w:jc w:val="both"/>
        <w:rPr>
          <w:rFonts w:ascii="Verdana Pro" w:eastAsia="Avenir Book" w:hAnsi="Verdana Pro" w:cs="Avenir Book"/>
          <w:sz w:val="24"/>
          <w:szCs w:val="24"/>
        </w:rPr>
      </w:pPr>
      <w:r w:rsidRPr="003C5511">
        <w:rPr>
          <w:rFonts w:ascii="Verdana Pro" w:hAnsi="Verdana Pro"/>
          <w:sz w:val="24"/>
          <w:szCs w:val="24"/>
          <w:lang w:val="es-ES_tradnl"/>
        </w:rPr>
        <w:t xml:space="preserve">La desventaja es que el aprendizaje que se enseñe probablemente carezca de contenidos en un futuro ya que la sociedad cambia constantemente </w:t>
      </w:r>
      <w:r w:rsidRPr="003C5511">
        <w:rPr>
          <w:rFonts w:ascii="Verdana Pro" w:eastAsia="Avenir Book" w:hAnsi="Verdana Pro" w:cs="Avenir Book"/>
          <w:sz w:val="24"/>
          <w:szCs w:val="24"/>
          <w:lang w:val="es-ES_tradnl"/>
        </w:rPr>
        <w:t>y l</w:t>
      </w:r>
      <w:r w:rsidRPr="003C5511">
        <w:rPr>
          <w:rFonts w:ascii="Verdana Pro" w:hAnsi="Verdana Pro"/>
          <w:sz w:val="24"/>
          <w:szCs w:val="24"/>
          <w:lang w:val="es-ES_tradnl"/>
        </w:rPr>
        <w:t xml:space="preserve">a ventaja es el enfoque competencial en la se espera que el niño desarrolle saberes ante situaciones particulares. </w:t>
      </w:r>
    </w:p>
    <w:p w14:paraId="26764641" w14:textId="77777777" w:rsidR="007971A2" w:rsidRPr="003C5511" w:rsidRDefault="007971A2" w:rsidP="00C17D20">
      <w:pPr>
        <w:rPr>
          <w:rFonts w:ascii="Verdana Pro" w:hAnsi="Verdana Pro"/>
          <w:sz w:val="24"/>
          <w:szCs w:val="24"/>
        </w:rPr>
      </w:pPr>
    </w:p>
    <w:p w14:paraId="596647E2" w14:textId="1DCDBC97" w:rsidR="00CD33D8" w:rsidRPr="003C5511" w:rsidRDefault="00CD33D8" w:rsidP="00CD33D8">
      <w:pPr>
        <w:pStyle w:val="Prrafodelista"/>
        <w:numPr>
          <w:ilvl w:val="0"/>
          <w:numId w:val="2"/>
        </w:numPr>
        <w:rPr>
          <w:rFonts w:ascii="Verdana Pro" w:hAnsi="Verdana Pro"/>
          <w:b/>
          <w:bCs/>
          <w:sz w:val="24"/>
          <w:szCs w:val="24"/>
        </w:rPr>
      </w:pPr>
      <w:r w:rsidRPr="003C5511">
        <w:rPr>
          <w:rFonts w:ascii="Verdana Pro" w:hAnsi="Verdana Pro"/>
          <w:b/>
          <w:bCs/>
          <w:sz w:val="24"/>
          <w:szCs w:val="24"/>
        </w:rPr>
        <w:t xml:space="preserve">¿Consideras que los contenidos se dieron a partir de las necesidades y cambios de la sociedad? ¿Por qué? </w:t>
      </w:r>
    </w:p>
    <w:p w14:paraId="78C8B90E" w14:textId="32CF6C56" w:rsidR="00C17D20" w:rsidRPr="003C5511" w:rsidRDefault="00C17D20" w:rsidP="00C17D20">
      <w:pPr>
        <w:ind w:left="360"/>
        <w:rPr>
          <w:rFonts w:ascii="Verdana Pro" w:hAnsi="Verdana Pro"/>
          <w:sz w:val="24"/>
          <w:szCs w:val="24"/>
        </w:rPr>
      </w:pPr>
      <w:r w:rsidRPr="003C5511">
        <w:rPr>
          <w:rFonts w:ascii="Verdana Pro" w:hAnsi="Verdana Pro"/>
          <w:sz w:val="24"/>
          <w:szCs w:val="24"/>
        </w:rPr>
        <w:t xml:space="preserve">Si, porque los contenidos están basados en las necesidades de la sociedad, en los cambios que se presentan y la manera en que actúan las personas hoy, no se enseña de la misma manera que antes porque la sociedad no es igual a la de antes. </w:t>
      </w:r>
    </w:p>
    <w:p w14:paraId="4C75C8ED" w14:textId="77777777" w:rsidR="007971A2" w:rsidRPr="003C5511" w:rsidRDefault="007971A2" w:rsidP="007971A2">
      <w:pPr>
        <w:pStyle w:val="Prrafodelista"/>
        <w:rPr>
          <w:rFonts w:ascii="Verdana Pro" w:hAnsi="Verdana Pro"/>
          <w:sz w:val="24"/>
          <w:szCs w:val="24"/>
        </w:rPr>
      </w:pPr>
    </w:p>
    <w:p w14:paraId="43E0929A" w14:textId="5A7BFEC6" w:rsidR="00CD33D8" w:rsidRPr="003C5511" w:rsidRDefault="00CD33D8" w:rsidP="00CD33D8">
      <w:pPr>
        <w:pStyle w:val="Prrafodelista"/>
        <w:numPr>
          <w:ilvl w:val="0"/>
          <w:numId w:val="2"/>
        </w:numPr>
        <w:rPr>
          <w:rFonts w:ascii="Verdana Pro" w:hAnsi="Verdana Pro"/>
          <w:b/>
          <w:bCs/>
          <w:sz w:val="24"/>
          <w:szCs w:val="24"/>
        </w:rPr>
      </w:pPr>
      <w:r w:rsidRPr="003C5511">
        <w:rPr>
          <w:rFonts w:ascii="Verdana Pro" w:hAnsi="Verdana Pro"/>
          <w:b/>
          <w:bCs/>
          <w:sz w:val="24"/>
          <w:szCs w:val="24"/>
        </w:rPr>
        <w:t xml:space="preserve">En la formación integral, ¿Por qué incorporan la actividad física, lo emocional y la creatividad como contenidos y espacios curriculares? </w:t>
      </w:r>
    </w:p>
    <w:p w14:paraId="090FA2DF" w14:textId="0C3FB495" w:rsidR="007971A2" w:rsidRPr="003C5511" w:rsidRDefault="00C17D20" w:rsidP="00C17D20">
      <w:pPr>
        <w:ind w:left="360"/>
        <w:jc w:val="both"/>
        <w:rPr>
          <w:rFonts w:ascii="Verdana Pro" w:eastAsia="Avenir Book" w:hAnsi="Verdana Pro" w:cs="Avenir Book"/>
          <w:sz w:val="24"/>
          <w:szCs w:val="24"/>
        </w:rPr>
      </w:pPr>
      <w:r w:rsidRPr="003C5511">
        <w:rPr>
          <w:rFonts w:ascii="Verdana Pro" w:hAnsi="Verdana Pro"/>
          <w:sz w:val="24"/>
          <w:szCs w:val="24"/>
          <w:lang w:val="es-ES_tradnl"/>
        </w:rPr>
        <w:t xml:space="preserve">Porque la formación integral quiere reparar tanto lo anímico como el cuerpo </w:t>
      </w:r>
    </w:p>
    <w:p w14:paraId="62840054" w14:textId="77777777" w:rsidR="003C5511" w:rsidRPr="003C5511" w:rsidRDefault="003C5511" w:rsidP="007971A2">
      <w:pPr>
        <w:pStyle w:val="Prrafodelista"/>
        <w:rPr>
          <w:rFonts w:ascii="Verdana Pro" w:hAnsi="Verdana Pro"/>
          <w:sz w:val="24"/>
          <w:szCs w:val="24"/>
        </w:rPr>
      </w:pPr>
    </w:p>
    <w:p w14:paraId="1964EE32" w14:textId="11DA939F" w:rsidR="00CD33D8" w:rsidRPr="003C5511" w:rsidRDefault="00CD33D8" w:rsidP="00CD33D8">
      <w:pPr>
        <w:pStyle w:val="Prrafodelista"/>
        <w:numPr>
          <w:ilvl w:val="0"/>
          <w:numId w:val="2"/>
        </w:numPr>
        <w:rPr>
          <w:rFonts w:ascii="Verdana Pro" w:hAnsi="Verdana Pro"/>
          <w:b/>
          <w:bCs/>
          <w:sz w:val="24"/>
          <w:szCs w:val="24"/>
        </w:rPr>
      </w:pPr>
      <w:r w:rsidRPr="003C5511">
        <w:rPr>
          <w:rFonts w:ascii="Verdana Pro" w:hAnsi="Verdana Pro"/>
          <w:b/>
          <w:bCs/>
          <w:sz w:val="24"/>
          <w:szCs w:val="24"/>
        </w:rPr>
        <w:lastRenderedPageBreak/>
        <w:t>¿Consideras que son importante dominar las habilidades?</w:t>
      </w:r>
    </w:p>
    <w:p w14:paraId="2D8F917D" w14:textId="0A3584F9" w:rsidR="007971A2" w:rsidRPr="003C5511" w:rsidRDefault="00C17D20" w:rsidP="003C5511">
      <w:pPr>
        <w:ind w:left="360"/>
        <w:rPr>
          <w:rFonts w:ascii="Verdana Pro" w:hAnsi="Verdana Pro"/>
          <w:sz w:val="24"/>
          <w:szCs w:val="24"/>
        </w:rPr>
      </w:pPr>
      <w:r w:rsidRPr="003C5511">
        <w:rPr>
          <w:rFonts w:ascii="Verdana Pro" w:hAnsi="Verdana Pro"/>
          <w:sz w:val="24"/>
          <w:szCs w:val="24"/>
        </w:rPr>
        <w:t xml:space="preserve">Si, considero que es muy importante porque es la manera en que se consigue el éxito, como maestro es esencial </w:t>
      </w:r>
      <w:r w:rsidR="003C5511" w:rsidRPr="003C5511">
        <w:rPr>
          <w:rFonts w:ascii="Verdana Pro" w:hAnsi="Verdana Pro"/>
          <w:sz w:val="24"/>
          <w:szCs w:val="24"/>
        </w:rPr>
        <w:t>dominar</w:t>
      </w:r>
      <w:r w:rsidRPr="003C5511">
        <w:rPr>
          <w:rFonts w:ascii="Verdana Pro" w:hAnsi="Verdana Pro"/>
          <w:sz w:val="24"/>
          <w:szCs w:val="24"/>
        </w:rPr>
        <w:t xml:space="preserve"> las habilidades para poder trabajar de manera </w:t>
      </w:r>
      <w:r w:rsidR="003C5511" w:rsidRPr="003C5511">
        <w:rPr>
          <w:rFonts w:ascii="Verdana Pro" w:hAnsi="Verdana Pro"/>
          <w:sz w:val="24"/>
          <w:szCs w:val="24"/>
        </w:rPr>
        <w:t>satisfactoria,</w:t>
      </w:r>
      <w:r w:rsidRPr="003C5511">
        <w:rPr>
          <w:rFonts w:ascii="Verdana Pro" w:hAnsi="Verdana Pro"/>
          <w:sz w:val="24"/>
          <w:szCs w:val="24"/>
        </w:rPr>
        <w:t xml:space="preserve"> pero en </w:t>
      </w:r>
      <w:r w:rsidR="003C5511" w:rsidRPr="003C5511">
        <w:rPr>
          <w:rFonts w:ascii="Verdana Pro" w:hAnsi="Verdana Pro"/>
          <w:sz w:val="24"/>
          <w:szCs w:val="24"/>
        </w:rPr>
        <w:t>el alumno</w:t>
      </w:r>
      <w:r w:rsidRPr="003C5511">
        <w:rPr>
          <w:rFonts w:ascii="Verdana Pro" w:hAnsi="Verdana Pro"/>
          <w:sz w:val="24"/>
          <w:szCs w:val="24"/>
        </w:rPr>
        <w:t xml:space="preserve"> </w:t>
      </w:r>
      <w:r w:rsidR="003C5511" w:rsidRPr="003C5511">
        <w:rPr>
          <w:rFonts w:ascii="Verdana Pro" w:hAnsi="Verdana Pro"/>
          <w:sz w:val="24"/>
          <w:szCs w:val="24"/>
        </w:rPr>
        <w:t>también</w:t>
      </w:r>
      <w:r w:rsidRPr="003C5511">
        <w:rPr>
          <w:rFonts w:ascii="Verdana Pro" w:hAnsi="Verdana Pro"/>
          <w:sz w:val="24"/>
          <w:szCs w:val="24"/>
        </w:rPr>
        <w:t xml:space="preserve"> es de suma importancia </w:t>
      </w:r>
      <w:r w:rsidR="003C5511" w:rsidRPr="003C5511">
        <w:rPr>
          <w:rFonts w:ascii="Verdana Pro" w:hAnsi="Verdana Pro"/>
          <w:sz w:val="24"/>
          <w:szCs w:val="24"/>
        </w:rPr>
        <w:t xml:space="preserve">desarrollarles estas habilidades, además de la curiosidad intelectual y otras destrezas cognitivas necesarias para aprender dentro del ámbito escolar y poder alcanzar el éxito. </w:t>
      </w:r>
    </w:p>
    <w:p w14:paraId="79CC8CAF" w14:textId="3F847DE9" w:rsidR="00CD33D8" w:rsidRDefault="00CD33D8" w:rsidP="00CD33D8"/>
    <w:p w14:paraId="58DF3CB1" w14:textId="32B84EBB" w:rsidR="0016395B" w:rsidRPr="0016395B" w:rsidRDefault="0016395B" w:rsidP="00CD33D8">
      <w:pPr>
        <w:rPr>
          <w:rFonts w:ascii="Verdana Pro" w:hAnsi="Verdana Pro"/>
          <w:sz w:val="24"/>
          <w:szCs w:val="24"/>
          <w:u w:val="single"/>
        </w:rPr>
      </w:pPr>
      <w:r w:rsidRPr="0016395B">
        <w:rPr>
          <w:rFonts w:ascii="Verdana Pro" w:hAnsi="Verdana Pro"/>
          <w:sz w:val="24"/>
          <w:szCs w:val="24"/>
          <w:u w:val="single"/>
        </w:rPr>
        <w:t>EQUIPO 5</w:t>
      </w:r>
    </w:p>
    <w:p w14:paraId="77D34328" w14:textId="4F0C2705" w:rsidR="0016395B" w:rsidRDefault="0016395B" w:rsidP="0016395B">
      <w:pPr>
        <w:rPr>
          <w:rFonts w:ascii="Verdana Pro" w:hAnsi="Verdana Pro"/>
          <w:b/>
          <w:bCs/>
          <w:sz w:val="24"/>
          <w:szCs w:val="24"/>
        </w:rPr>
      </w:pPr>
      <w:r w:rsidRPr="0016395B">
        <w:rPr>
          <w:rFonts w:ascii="Verdana Pro" w:hAnsi="Verdana Pro"/>
          <w:b/>
          <w:bCs/>
          <w:sz w:val="24"/>
          <w:szCs w:val="24"/>
        </w:rPr>
        <w:t>¿Que favorecen los ambientes de aprendizaje?</w:t>
      </w:r>
    </w:p>
    <w:p w14:paraId="2041DA50" w14:textId="19B49895" w:rsidR="0016395B" w:rsidRPr="0016395B" w:rsidRDefault="0016395B" w:rsidP="0016395B">
      <w:pPr>
        <w:rPr>
          <w:rFonts w:ascii="Verdana Pro" w:hAnsi="Verdana Pro"/>
          <w:b/>
          <w:bCs/>
          <w:sz w:val="28"/>
          <w:szCs w:val="28"/>
        </w:rPr>
      </w:pPr>
      <w:r w:rsidRPr="0016395B">
        <w:rPr>
          <w:rFonts w:ascii="Verdana Pro" w:hAnsi="Verdana Pro"/>
          <w:sz w:val="24"/>
          <w:szCs w:val="24"/>
        </w:rPr>
        <w:t>Favorecen o dificultan la interacción social en un espacio físico o virtual determinado.</w:t>
      </w:r>
    </w:p>
    <w:p w14:paraId="7EC44878" w14:textId="19555E8E" w:rsidR="0016395B" w:rsidRDefault="0016395B" w:rsidP="0016395B">
      <w:pPr>
        <w:rPr>
          <w:rFonts w:ascii="Verdana Pro" w:hAnsi="Verdana Pro"/>
          <w:b/>
          <w:bCs/>
          <w:sz w:val="24"/>
          <w:szCs w:val="24"/>
        </w:rPr>
      </w:pPr>
      <w:r w:rsidRPr="0016395B">
        <w:rPr>
          <w:rFonts w:ascii="Verdana Pro" w:hAnsi="Verdana Pro"/>
          <w:b/>
          <w:bCs/>
          <w:sz w:val="24"/>
          <w:szCs w:val="24"/>
        </w:rPr>
        <w:t>¿Para qué sirve la evaluación de los aprendizajes?</w:t>
      </w:r>
    </w:p>
    <w:p w14:paraId="7B1921E2" w14:textId="01B35536" w:rsidR="0016395B" w:rsidRPr="0016395B" w:rsidRDefault="0016395B" w:rsidP="0016395B">
      <w:pPr>
        <w:rPr>
          <w:rFonts w:ascii="Verdana Pro" w:hAnsi="Verdana Pro"/>
          <w:b/>
          <w:bCs/>
          <w:sz w:val="28"/>
          <w:szCs w:val="28"/>
        </w:rPr>
      </w:pPr>
      <w:r w:rsidRPr="0016395B">
        <w:rPr>
          <w:rFonts w:ascii="Verdana Pro" w:hAnsi="Verdana Pro"/>
          <w:sz w:val="24"/>
          <w:szCs w:val="24"/>
        </w:rPr>
        <w:t>Tienen una función en la concreción y el lo</w:t>
      </w:r>
      <w:r>
        <w:rPr>
          <w:rFonts w:ascii="Verdana Pro" w:hAnsi="Verdana Pro"/>
          <w:sz w:val="24"/>
          <w:szCs w:val="24"/>
        </w:rPr>
        <w:t>gr</w:t>
      </w:r>
      <w:r w:rsidRPr="0016395B">
        <w:rPr>
          <w:rFonts w:ascii="Verdana Pro" w:hAnsi="Verdana Pro"/>
          <w:sz w:val="24"/>
          <w:szCs w:val="24"/>
        </w:rPr>
        <w:t>o de las intenciones educativas</w:t>
      </w:r>
      <w:r w:rsidR="00C7103F">
        <w:rPr>
          <w:rFonts w:ascii="Verdana Pro" w:hAnsi="Verdana Pro"/>
          <w:sz w:val="24"/>
          <w:szCs w:val="24"/>
        </w:rPr>
        <w:t>.</w:t>
      </w:r>
    </w:p>
    <w:p w14:paraId="4B1D1602" w14:textId="57D8977D" w:rsidR="0016395B" w:rsidRDefault="0016395B" w:rsidP="0016395B">
      <w:pPr>
        <w:rPr>
          <w:rFonts w:ascii="Verdana Pro" w:hAnsi="Verdana Pro"/>
          <w:b/>
          <w:bCs/>
          <w:sz w:val="24"/>
          <w:szCs w:val="24"/>
        </w:rPr>
      </w:pPr>
      <w:r w:rsidRPr="0016395B">
        <w:rPr>
          <w:rFonts w:ascii="Verdana Pro" w:hAnsi="Verdana Pro"/>
          <w:b/>
          <w:bCs/>
          <w:sz w:val="24"/>
          <w:szCs w:val="24"/>
        </w:rPr>
        <w:t>¿Que son los aprendizajes esperados?</w:t>
      </w:r>
    </w:p>
    <w:p w14:paraId="0AEB0739" w14:textId="36308FD8" w:rsidR="003758B8" w:rsidRDefault="003758B8" w:rsidP="0016395B">
      <w:pPr>
        <w:rPr>
          <w:rFonts w:ascii="Verdana Pro" w:hAnsi="Verdana Pro"/>
          <w:sz w:val="24"/>
          <w:szCs w:val="24"/>
        </w:rPr>
      </w:pPr>
      <w:r>
        <w:rPr>
          <w:rFonts w:ascii="Verdana Pro" w:hAnsi="Verdana Pro"/>
          <w:sz w:val="24"/>
          <w:szCs w:val="24"/>
        </w:rPr>
        <w:t xml:space="preserve">Son el conjunto de conocimientos que se espera lograr en los niños, es el aprendizaje que se debe dejar en el alumno. </w:t>
      </w:r>
    </w:p>
    <w:p w14:paraId="35E232A7" w14:textId="10579490" w:rsidR="0016395B" w:rsidRDefault="0016395B" w:rsidP="0016395B">
      <w:pPr>
        <w:rPr>
          <w:rFonts w:ascii="Verdana Pro" w:hAnsi="Verdana Pro"/>
          <w:b/>
          <w:bCs/>
          <w:sz w:val="24"/>
          <w:szCs w:val="24"/>
        </w:rPr>
      </w:pPr>
      <w:r w:rsidRPr="0016395B">
        <w:rPr>
          <w:rFonts w:ascii="Verdana Pro" w:hAnsi="Verdana Pro"/>
          <w:b/>
          <w:bCs/>
          <w:sz w:val="24"/>
          <w:szCs w:val="24"/>
        </w:rPr>
        <w:t>¿Por qué se ha dado la revalorización de los docentes?</w:t>
      </w:r>
    </w:p>
    <w:p w14:paraId="28D7819F" w14:textId="1EC4FC50" w:rsidR="003758B8" w:rsidRPr="007D2981" w:rsidRDefault="007D2981" w:rsidP="0016395B">
      <w:pPr>
        <w:rPr>
          <w:rFonts w:ascii="Verdana Pro" w:hAnsi="Verdana Pro"/>
          <w:sz w:val="24"/>
          <w:szCs w:val="24"/>
        </w:rPr>
      </w:pPr>
      <w:r>
        <w:rPr>
          <w:rFonts w:ascii="Verdana Pro" w:hAnsi="Verdana Pro"/>
          <w:sz w:val="24"/>
          <w:szCs w:val="24"/>
        </w:rPr>
        <w:t xml:space="preserve">Porque la función del docente es contribuir con sus capacidades y su experiencia a la construcción de ambientes que </w:t>
      </w:r>
      <w:r w:rsidR="00D73D0F">
        <w:rPr>
          <w:rFonts w:ascii="Verdana Pro" w:hAnsi="Verdana Pro"/>
          <w:sz w:val="24"/>
          <w:szCs w:val="24"/>
        </w:rPr>
        <w:t>propicien</w:t>
      </w:r>
      <w:r>
        <w:rPr>
          <w:rFonts w:ascii="Verdana Pro" w:hAnsi="Verdana Pro"/>
          <w:sz w:val="24"/>
          <w:szCs w:val="24"/>
        </w:rPr>
        <w:t xml:space="preserve"> </w:t>
      </w:r>
      <w:r w:rsidR="00D73D0F">
        <w:rPr>
          <w:rFonts w:ascii="Verdana Pro" w:hAnsi="Verdana Pro"/>
          <w:sz w:val="24"/>
          <w:szCs w:val="24"/>
        </w:rPr>
        <w:t xml:space="preserve">el logro de los Aprendizajes esperados por parte de los estudiantes. </w:t>
      </w:r>
    </w:p>
    <w:p w14:paraId="41BE0809" w14:textId="116852CD" w:rsidR="0016395B" w:rsidRDefault="0016395B" w:rsidP="0016395B">
      <w:pPr>
        <w:rPr>
          <w:rFonts w:ascii="Verdana Pro" w:hAnsi="Verdana Pro"/>
          <w:b/>
          <w:bCs/>
          <w:sz w:val="24"/>
          <w:szCs w:val="24"/>
        </w:rPr>
      </w:pPr>
      <w:r w:rsidRPr="0016395B">
        <w:rPr>
          <w:rFonts w:ascii="Verdana Pro" w:hAnsi="Verdana Pro"/>
          <w:b/>
          <w:bCs/>
          <w:sz w:val="24"/>
          <w:szCs w:val="24"/>
        </w:rPr>
        <w:t>¿El uso de materiales es importante?</w:t>
      </w:r>
    </w:p>
    <w:p w14:paraId="6A3D4F7F" w14:textId="53D05C62" w:rsidR="003758B8" w:rsidRPr="003758B8" w:rsidRDefault="003758B8" w:rsidP="0016395B">
      <w:pPr>
        <w:rPr>
          <w:rFonts w:ascii="Verdana Pro" w:hAnsi="Verdana Pro"/>
          <w:sz w:val="24"/>
          <w:szCs w:val="24"/>
        </w:rPr>
      </w:pPr>
      <w:r>
        <w:rPr>
          <w:rFonts w:ascii="Verdana Pro" w:hAnsi="Verdana Pro"/>
          <w:sz w:val="24"/>
          <w:szCs w:val="24"/>
        </w:rPr>
        <w:t>Si</w:t>
      </w:r>
    </w:p>
    <w:p w14:paraId="63B13AF1" w14:textId="7B74F67C" w:rsidR="0016395B" w:rsidRDefault="0016395B" w:rsidP="0016395B">
      <w:pPr>
        <w:rPr>
          <w:rFonts w:ascii="Verdana Pro" w:hAnsi="Verdana Pro"/>
          <w:b/>
          <w:bCs/>
          <w:sz w:val="24"/>
          <w:szCs w:val="24"/>
        </w:rPr>
      </w:pPr>
      <w:r w:rsidRPr="0016395B">
        <w:rPr>
          <w:rFonts w:ascii="Verdana Pro" w:hAnsi="Verdana Pro"/>
          <w:b/>
          <w:bCs/>
          <w:sz w:val="24"/>
          <w:szCs w:val="24"/>
        </w:rPr>
        <w:t>¿Por qué?</w:t>
      </w:r>
    </w:p>
    <w:p w14:paraId="0F11EBF9" w14:textId="68C21996" w:rsidR="003758B8" w:rsidRPr="003758B8" w:rsidRDefault="003758B8" w:rsidP="0016395B">
      <w:pPr>
        <w:rPr>
          <w:rFonts w:ascii="Verdana Pro" w:hAnsi="Verdana Pro"/>
          <w:sz w:val="24"/>
          <w:szCs w:val="24"/>
        </w:rPr>
      </w:pPr>
      <w:r w:rsidRPr="003758B8">
        <w:rPr>
          <w:rFonts w:ascii="Verdana Pro" w:hAnsi="Verdana Pro"/>
          <w:sz w:val="24"/>
          <w:szCs w:val="24"/>
        </w:rPr>
        <w:t xml:space="preserve">Son indispensables en la </w:t>
      </w:r>
      <w:r w:rsidRPr="003758B8">
        <w:rPr>
          <w:rFonts w:ascii="Verdana Pro" w:hAnsi="Verdana Pro"/>
          <w:sz w:val="24"/>
          <w:szCs w:val="24"/>
        </w:rPr>
        <w:t>formación</w:t>
      </w:r>
      <w:r w:rsidRPr="003758B8">
        <w:rPr>
          <w:rFonts w:ascii="Verdana Pro" w:hAnsi="Verdana Pro"/>
          <w:sz w:val="24"/>
          <w:szCs w:val="24"/>
        </w:rPr>
        <w:t xml:space="preserve"> académica porque proporcionan </w:t>
      </w:r>
      <w:r w:rsidRPr="003758B8">
        <w:rPr>
          <w:rFonts w:ascii="Verdana Pro" w:hAnsi="Verdana Pro"/>
          <w:sz w:val="24"/>
          <w:szCs w:val="24"/>
        </w:rPr>
        <w:t>información</w:t>
      </w:r>
      <w:r w:rsidRPr="003758B8">
        <w:rPr>
          <w:rFonts w:ascii="Verdana Pro" w:hAnsi="Verdana Pro"/>
          <w:sz w:val="24"/>
          <w:szCs w:val="24"/>
        </w:rPr>
        <w:t xml:space="preserve"> y </w:t>
      </w:r>
      <w:r w:rsidRPr="003758B8">
        <w:rPr>
          <w:rFonts w:ascii="Verdana Pro" w:hAnsi="Verdana Pro"/>
          <w:sz w:val="24"/>
          <w:szCs w:val="24"/>
        </w:rPr>
        <w:t>g</w:t>
      </w:r>
      <w:r w:rsidRPr="003758B8">
        <w:rPr>
          <w:rFonts w:ascii="Verdana Pro" w:hAnsi="Verdana Pro"/>
          <w:sz w:val="24"/>
          <w:szCs w:val="24"/>
        </w:rPr>
        <w:t>uían el aprendizaje</w:t>
      </w:r>
      <w:r w:rsidRPr="003758B8">
        <w:rPr>
          <w:rFonts w:ascii="Verdana Pro" w:hAnsi="Verdana Pro"/>
          <w:sz w:val="24"/>
          <w:szCs w:val="24"/>
        </w:rPr>
        <w:t>.</w:t>
      </w:r>
    </w:p>
    <w:p w14:paraId="0583D55E" w14:textId="4EB2EE0F" w:rsidR="003758B8" w:rsidRPr="003758B8" w:rsidRDefault="003758B8" w:rsidP="0016395B">
      <w:pPr>
        <w:rPr>
          <w:rFonts w:ascii="Verdana Pro" w:hAnsi="Verdana Pro"/>
          <w:sz w:val="24"/>
          <w:szCs w:val="24"/>
        </w:rPr>
      </w:pPr>
      <w:r w:rsidRPr="003758B8">
        <w:rPr>
          <w:rFonts w:ascii="Verdana Pro" w:hAnsi="Verdana Pro"/>
          <w:sz w:val="24"/>
          <w:szCs w:val="24"/>
        </w:rPr>
        <w:t xml:space="preserve">En preescolar </w:t>
      </w:r>
      <w:r w:rsidRPr="003758B8">
        <w:rPr>
          <w:rFonts w:ascii="Verdana Pro" w:hAnsi="Verdana Pro"/>
          <w:sz w:val="24"/>
          <w:szCs w:val="24"/>
        </w:rPr>
        <w:t>juegan</w:t>
      </w:r>
      <w:r w:rsidRPr="003758B8">
        <w:rPr>
          <w:rFonts w:ascii="Verdana Pro" w:hAnsi="Verdana Pro"/>
          <w:sz w:val="24"/>
          <w:szCs w:val="24"/>
        </w:rPr>
        <w:t xml:space="preserve"> un papel </w:t>
      </w:r>
      <w:r w:rsidRPr="003758B8">
        <w:rPr>
          <w:rFonts w:ascii="Verdana Pro" w:hAnsi="Verdana Pro"/>
          <w:sz w:val="24"/>
          <w:szCs w:val="24"/>
        </w:rPr>
        <w:t>fundamental.</w:t>
      </w:r>
    </w:p>
    <w:sectPr w:rsidR="003758B8" w:rsidRPr="003758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xygen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default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Avenir Book">
    <w:altName w:val="Tw Cen MT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3DAB"/>
    <w:multiLevelType w:val="hybridMultilevel"/>
    <w:tmpl w:val="538EFFC6"/>
    <w:lvl w:ilvl="0" w:tplc="B2E46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324F5"/>
    <w:multiLevelType w:val="hybridMultilevel"/>
    <w:tmpl w:val="1EC8679C"/>
    <w:lvl w:ilvl="0" w:tplc="62F00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96A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86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78C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3A2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62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EA8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749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88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6005E19"/>
    <w:multiLevelType w:val="hybridMultilevel"/>
    <w:tmpl w:val="77542B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71B27"/>
    <w:multiLevelType w:val="hybridMultilevel"/>
    <w:tmpl w:val="BC9E9F64"/>
    <w:lvl w:ilvl="0" w:tplc="CB7ABB4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D65A35"/>
    <w:multiLevelType w:val="hybridMultilevel"/>
    <w:tmpl w:val="C09CCC36"/>
    <w:lvl w:ilvl="0" w:tplc="87F094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76FFD"/>
    <w:multiLevelType w:val="hybridMultilevel"/>
    <w:tmpl w:val="3864C8F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A37E6A"/>
    <w:multiLevelType w:val="hybridMultilevel"/>
    <w:tmpl w:val="D8CA3F9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176F8B"/>
    <w:multiLevelType w:val="hybridMultilevel"/>
    <w:tmpl w:val="F65A75EC"/>
    <w:lvl w:ilvl="0" w:tplc="68026E0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Oxygen" w:hAnsi="Oxygen" w:hint="default"/>
      </w:rPr>
    </w:lvl>
    <w:lvl w:ilvl="1" w:tplc="2F0C3A6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Oxygen" w:hAnsi="Oxygen" w:hint="default"/>
      </w:rPr>
    </w:lvl>
    <w:lvl w:ilvl="2" w:tplc="BDA61D2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Oxygen" w:hAnsi="Oxygen" w:hint="default"/>
      </w:rPr>
    </w:lvl>
    <w:lvl w:ilvl="3" w:tplc="80F23F1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Oxygen" w:hAnsi="Oxygen" w:hint="default"/>
      </w:rPr>
    </w:lvl>
    <w:lvl w:ilvl="4" w:tplc="AC24598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Oxygen" w:hAnsi="Oxygen" w:hint="default"/>
      </w:rPr>
    </w:lvl>
    <w:lvl w:ilvl="5" w:tplc="595A275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Oxygen" w:hAnsi="Oxygen" w:hint="default"/>
      </w:rPr>
    </w:lvl>
    <w:lvl w:ilvl="6" w:tplc="7158A39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Oxygen" w:hAnsi="Oxygen" w:hint="default"/>
      </w:rPr>
    </w:lvl>
    <w:lvl w:ilvl="7" w:tplc="24146B9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Oxygen" w:hAnsi="Oxygen" w:hint="default"/>
      </w:rPr>
    </w:lvl>
    <w:lvl w:ilvl="8" w:tplc="70EC951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Oxygen" w:hAnsi="Oxygen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3D8"/>
    <w:rsid w:val="000760CF"/>
    <w:rsid w:val="0016395B"/>
    <w:rsid w:val="003758B8"/>
    <w:rsid w:val="003C5511"/>
    <w:rsid w:val="00511FAC"/>
    <w:rsid w:val="005A0DBF"/>
    <w:rsid w:val="005E1CBB"/>
    <w:rsid w:val="00773AF0"/>
    <w:rsid w:val="007971A2"/>
    <w:rsid w:val="007D2981"/>
    <w:rsid w:val="00A47D04"/>
    <w:rsid w:val="00BC361D"/>
    <w:rsid w:val="00C17D20"/>
    <w:rsid w:val="00C7103F"/>
    <w:rsid w:val="00CD33D8"/>
    <w:rsid w:val="00D5795D"/>
    <w:rsid w:val="00D7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8C990"/>
  <w15:chartTrackingRefBased/>
  <w15:docId w15:val="{A31E06CA-623B-4211-BAB1-A5A61F2E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CD33D8"/>
    <w:pPr>
      <w:ind w:left="720"/>
      <w:contextualSpacing/>
    </w:pPr>
  </w:style>
  <w:style w:type="paragraph" w:customStyle="1" w:styleId="Cuerpo">
    <w:name w:val="Cuerpo"/>
    <w:rsid w:val="003C55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Refdecomentario">
    <w:name w:val="annotation reference"/>
    <w:basedOn w:val="Fuentedeprrafopredeter"/>
    <w:uiPriority w:val="99"/>
    <w:semiHidden/>
    <w:unhideWhenUsed/>
    <w:rsid w:val="003758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58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58B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58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58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8565">
          <w:marLeft w:val="446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6284">
          <w:marLeft w:val="446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4298">
          <w:marLeft w:val="446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267">
          <w:marLeft w:val="446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90">
          <w:marLeft w:val="446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763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AMERICA MONSERRATH BARROZO MATA</cp:lastModifiedBy>
  <cp:revision>7</cp:revision>
  <dcterms:created xsi:type="dcterms:W3CDTF">2021-06-08T18:52:00Z</dcterms:created>
  <dcterms:modified xsi:type="dcterms:W3CDTF">2021-06-11T03:04:00Z</dcterms:modified>
</cp:coreProperties>
</file>