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C1C8" w14:textId="77777777" w:rsidR="00E003EC" w:rsidRPr="000455AC" w:rsidRDefault="00E003EC" w:rsidP="00E003EC">
      <w:pPr>
        <w:jc w:val="center"/>
        <w:rPr>
          <w:rFonts w:ascii="Verdana" w:hAnsi="Verdana"/>
          <w:sz w:val="24"/>
          <w:szCs w:val="24"/>
        </w:rPr>
      </w:pPr>
      <w:r w:rsidRPr="000455AC">
        <w:rPr>
          <w:rFonts w:ascii="Verdana" w:hAnsi="Verdana"/>
          <w:sz w:val="24"/>
          <w:szCs w:val="24"/>
        </w:rPr>
        <w:t xml:space="preserve">Escuela normal de educación preescolar </w:t>
      </w:r>
    </w:p>
    <w:p w14:paraId="2485C3BE" w14:textId="77777777" w:rsidR="00E003EC" w:rsidRPr="000455AC" w:rsidRDefault="00E003EC" w:rsidP="00E003EC">
      <w:pPr>
        <w:jc w:val="center"/>
        <w:rPr>
          <w:rFonts w:ascii="Verdana" w:hAnsi="Verdana"/>
          <w:sz w:val="24"/>
          <w:szCs w:val="24"/>
        </w:rPr>
      </w:pPr>
      <w:r w:rsidRPr="000455AC">
        <w:rPr>
          <w:rFonts w:ascii="Verdana" w:hAnsi="Verdana"/>
          <w:sz w:val="24"/>
          <w:szCs w:val="24"/>
        </w:rPr>
        <w:t xml:space="preserve">Lic. Educación preescolar </w:t>
      </w:r>
    </w:p>
    <w:p w14:paraId="3AB306B4" w14:textId="77777777" w:rsidR="00E003EC" w:rsidRPr="000455AC" w:rsidRDefault="00E003EC" w:rsidP="00E003EC">
      <w:pPr>
        <w:jc w:val="center"/>
        <w:rPr>
          <w:rFonts w:ascii="Verdana" w:hAnsi="Verdana"/>
          <w:sz w:val="24"/>
          <w:szCs w:val="24"/>
        </w:rPr>
      </w:pPr>
      <w:r>
        <w:rPr>
          <w:noProof/>
        </w:rPr>
        <w:drawing>
          <wp:inline distT="0" distB="0" distL="0" distR="0" wp14:anchorId="52BBA976" wp14:editId="0460F61A">
            <wp:extent cx="1857375" cy="1381125"/>
            <wp:effectExtent l="0" t="0" r="0" b="9525"/>
            <wp:docPr id="2" name="Imagen 2"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114F9AB" w14:textId="77777777" w:rsidR="00E003EC" w:rsidRPr="000455AC" w:rsidRDefault="00E003EC" w:rsidP="00E003EC">
      <w:pPr>
        <w:jc w:val="center"/>
        <w:rPr>
          <w:rFonts w:ascii="Verdana" w:hAnsi="Verdana"/>
          <w:sz w:val="24"/>
          <w:szCs w:val="24"/>
        </w:rPr>
      </w:pPr>
      <w:r w:rsidRPr="000455AC">
        <w:rPr>
          <w:rFonts w:ascii="Verdana" w:hAnsi="Verdana"/>
          <w:sz w:val="24"/>
          <w:szCs w:val="24"/>
        </w:rPr>
        <w:t>preguntas de reflexión exposiciones</w:t>
      </w:r>
    </w:p>
    <w:p w14:paraId="1CBAB32B" w14:textId="77777777" w:rsidR="00E003EC" w:rsidRPr="000455AC" w:rsidRDefault="00E003EC" w:rsidP="00E003EC">
      <w:pPr>
        <w:jc w:val="center"/>
        <w:rPr>
          <w:rFonts w:ascii="Verdana" w:hAnsi="Verdana"/>
          <w:sz w:val="24"/>
          <w:szCs w:val="24"/>
        </w:rPr>
      </w:pPr>
      <w:r w:rsidRPr="000455AC">
        <w:rPr>
          <w:rFonts w:ascii="Verdana" w:hAnsi="Verdana"/>
          <w:sz w:val="24"/>
          <w:szCs w:val="24"/>
        </w:rPr>
        <w:t>programa de educación básica, aprendizajes claves</w:t>
      </w:r>
    </w:p>
    <w:p w14:paraId="41784C3E" w14:textId="77777777" w:rsidR="00E003EC" w:rsidRPr="000455AC" w:rsidRDefault="00E003EC" w:rsidP="00E003EC">
      <w:pPr>
        <w:jc w:val="center"/>
        <w:rPr>
          <w:rFonts w:ascii="Verdana" w:hAnsi="Verdana"/>
          <w:sz w:val="24"/>
          <w:szCs w:val="24"/>
        </w:rPr>
      </w:pPr>
      <w:r w:rsidRPr="000455AC">
        <w:rPr>
          <w:rFonts w:ascii="Verdana" w:hAnsi="Verdana"/>
          <w:sz w:val="24"/>
          <w:szCs w:val="24"/>
        </w:rPr>
        <w:t xml:space="preserve">Modelo pedagógicos </w:t>
      </w:r>
    </w:p>
    <w:p w14:paraId="3F11C0C6" w14:textId="77777777" w:rsidR="00E003EC" w:rsidRPr="000455AC" w:rsidRDefault="00E003EC" w:rsidP="00E003EC">
      <w:pPr>
        <w:jc w:val="center"/>
        <w:rPr>
          <w:rFonts w:ascii="Verdana" w:hAnsi="Verdana"/>
          <w:sz w:val="24"/>
          <w:szCs w:val="24"/>
        </w:rPr>
      </w:pPr>
      <w:r w:rsidRPr="000455AC">
        <w:rPr>
          <w:rFonts w:ascii="Verdana" w:hAnsi="Verdana"/>
          <w:sz w:val="24"/>
          <w:szCs w:val="24"/>
        </w:rPr>
        <w:t>UNIDAD DE APRENDIZAJE II. EL MODELO Y SU CONCRECIÓN EN EL AULA: PROCESOS Y PRÁCTICAS DE ENSEÑANZA Y APRENDIZAJE.</w:t>
      </w:r>
    </w:p>
    <w:p w14:paraId="271D50C9" w14:textId="77777777" w:rsidR="00E003EC" w:rsidRPr="000455AC" w:rsidRDefault="00E003EC" w:rsidP="00E003EC">
      <w:pPr>
        <w:jc w:val="center"/>
        <w:rPr>
          <w:rFonts w:ascii="Verdana" w:hAnsi="Verdana"/>
          <w:sz w:val="24"/>
          <w:szCs w:val="24"/>
        </w:rPr>
      </w:pPr>
      <w:r w:rsidRPr="000455AC">
        <w:rPr>
          <w:rFonts w:ascii="Verdana" w:hAnsi="Verdana"/>
          <w:sz w:val="24"/>
          <w:szCs w:val="24"/>
        </w:rPr>
        <w:t>Competencias de unidad :</w:t>
      </w:r>
      <w:r w:rsidRPr="000455AC">
        <w:rPr>
          <w:rFonts w:ascii="Verdana" w:hAnsi="Verdana"/>
          <w:sz w:val="24"/>
          <w:szCs w:val="24"/>
        </w:rPr>
        <w:tab/>
      </w:r>
    </w:p>
    <w:p w14:paraId="2AB0F53B" w14:textId="77777777" w:rsidR="00E003EC" w:rsidRPr="000455AC" w:rsidRDefault="00E003EC" w:rsidP="00E003EC">
      <w:pPr>
        <w:pStyle w:val="Prrafodelista"/>
        <w:numPr>
          <w:ilvl w:val="0"/>
          <w:numId w:val="3"/>
        </w:numPr>
        <w:jc w:val="both"/>
        <w:rPr>
          <w:rFonts w:ascii="Verdana" w:hAnsi="Verdana"/>
          <w:sz w:val="24"/>
          <w:szCs w:val="24"/>
        </w:rPr>
      </w:pPr>
      <w:r w:rsidRPr="000455AC">
        <w:rPr>
          <w:rFonts w:ascii="Verdana" w:hAnsi="Verdana"/>
          <w:sz w:val="24"/>
          <w:szCs w:val="24"/>
        </w:rPr>
        <w:t>Detecta los procesos de aprendizaje de sus alumnos para favorecer su desarrollo cognitivo y socioemocional.</w:t>
      </w:r>
      <w:r w:rsidRPr="000455AC">
        <w:rPr>
          <w:rFonts w:ascii="Verdana" w:hAnsi="Verdana"/>
          <w:sz w:val="24"/>
          <w:szCs w:val="24"/>
        </w:rPr>
        <w:tab/>
      </w:r>
    </w:p>
    <w:p w14:paraId="61BC937A" w14:textId="77777777" w:rsidR="00E003EC" w:rsidRPr="000455AC" w:rsidRDefault="00E003EC" w:rsidP="00E003EC">
      <w:pPr>
        <w:pStyle w:val="Prrafodelista"/>
        <w:numPr>
          <w:ilvl w:val="0"/>
          <w:numId w:val="3"/>
        </w:numPr>
        <w:jc w:val="both"/>
        <w:rPr>
          <w:rFonts w:ascii="Verdana" w:hAnsi="Verdana"/>
          <w:sz w:val="24"/>
          <w:szCs w:val="24"/>
        </w:rPr>
      </w:pPr>
      <w:r w:rsidRPr="000455AC">
        <w:rPr>
          <w:rFonts w:ascii="Verdana" w:hAnsi="Verdana"/>
          <w:sz w:val="24"/>
          <w:szCs w:val="24"/>
        </w:rPr>
        <w:t>Aplica el plan y programas de estudio para alcanzar los propósitos educativos y contribuir al pleno desenvolvimiento de las capacidades de sus alumnos.</w:t>
      </w:r>
      <w:r w:rsidRPr="000455AC">
        <w:rPr>
          <w:rFonts w:ascii="Verdana" w:hAnsi="Verdana"/>
          <w:sz w:val="24"/>
          <w:szCs w:val="24"/>
        </w:rPr>
        <w:tab/>
      </w:r>
    </w:p>
    <w:p w14:paraId="1A728E42" w14:textId="77777777" w:rsidR="00E003EC" w:rsidRPr="000455AC" w:rsidRDefault="00E003EC" w:rsidP="00E003EC">
      <w:pPr>
        <w:pStyle w:val="Prrafodelista"/>
        <w:numPr>
          <w:ilvl w:val="0"/>
          <w:numId w:val="3"/>
        </w:numPr>
        <w:jc w:val="both"/>
        <w:rPr>
          <w:rFonts w:ascii="Verdana" w:hAnsi="Verdana"/>
          <w:sz w:val="24"/>
          <w:szCs w:val="24"/>
        </w:rPr>
      </w:pPr>
      <w:r w:rsidRPr="000455AC">
        <w:rPr>
          <w:rFonts w:ascii="Verdana" w:hAnsi="Verdana"/>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0455AC">
        <w:rPr>
          <w:rFonts w:ascii="Verdana" w:hAnsi="Verdana"/>
          <w:sz w:val="24"/>
          <w:szCs w:val="24"/>
        </w:rPr>
        <w:tab/>
      </w:r>
    </w:p>
    <w:p w14:paraId="37C832C6" w14:textId="77777777" w:rsidR="00E003EC" w:rsidRPr="000455AC" w:rsidRDefault="00E003EC" w:rsidP="00E003EC">
      <w:pPr>
        <w:pStyle w:val="Prrafodelista"/>
        <w:numPr>
          <w:ilvl w:val="0"/>
          <w:numId w:val="3"/>
        </w:numPr>
        <w:jc w:val="both"/>
        <w:rPr>
          <w:rFonts w:ascii="Verdana" w:hAnsi="Verdana"/>
          <w:sz w:val="24"/>
          <w:szCs w:val="24"/>
        </w:rPr>
      </w:pPr>
      <w:r w:rsidRPr="000455AC">
        <w:rPr>
          <w:rFonts w:ascii="Verdana" w:hAnsi="Verdana"/>
          <w:sz w:val="24"/>
          <w:szCs w:val="24"/>
        </w:rPr>
        <w:t>Integra recursos de la investigación educativa para enriquecer su práctica profesional, expresando su interés por el conocimiento, la ciencia y la mejora de la educación.</w:t>
      </w:r>
    </w:p>
    <w:p w14:paraId="1650A3A2" w14:textId="77777777" w:rsidR="00E003EC" w:rsidRPr="000455AC" w:rsidRDefault="00E003EC" w:rsidP="00E003EC">
      <w:pPr>
        <w:pStyle w:val="Prrafodelista"/>
        <w:numPr>
          <w:ilvl w:val="0"/>
          <w:numId w:val="3"/>
        </w:numPr>
        <w:jc w:val="both"/>
        <w:rPr>
          <w:rFonts w:ascii="Verdana" w:hAnsi="Verdana"/>
          <w:sz w:val="24"/>
          <w:szCs w:val="24"/>
        </w:rPr>
      </w:pPr>
      <w:r w:rsidRPr="000455AC">
        <w:rPr>
          <w:rFonts w:ascii="Verdana" w:hAnsi="Verdana"/>
          <w:sz w:val="24"/>
          <w:szCs w:val="24"/>
        </w:rPr>
        <w:t>Actúa de manera ética ante la diversidad de situaciones que se presentan en la práctica profesional.</w:t>
      </w:r>
    </w:p>
    <w:p w14:paraId="2EA23F31" w14:textId="77777777" w:rsidR="00E003EC" w:rsidRPr="000455AC" w:rsidRDefault="00E003EC" w:rsidP="00E003EC">
      <w:pPr>
        <w:pStyle w:val="Prrafodelista"/>
        <w:jc w:val="center"/>
        <w:rPr>
          <w:rFonts w:ascii="Verdana" w:hAnsi="Verdana"/>
          <w:sz w:val="24"/>
          <w:szCs w:val="24"/>
        </w:rPr>
      </w:pPr>
      <w:r w:rsidRPr="000455AC">
        <w:rPr>
          <w:rFonts w:ascii="Verdana" w:hAnsi="Verdana"/>
          <w:sz w:val="24"/>
          <w:szCs w:val="24"/>
        </w:rPr>
        <w:t xml:space="preserve">Docente : Roxana Janet Sánchez Suarez </w:t>
      </w:r>
    </w:p>
    <w:p w14:paraId="215EFD44" w14:textId="77777777" w:rsidR="00E003EC" w:rsidRPr="000455AC" w:rsidRDefault="00E003EC" w:rsidP="00E003EC">
      <w:pPr>
        <w:pStyle w:val="Prrafodelista"/>
        <w:jc w:val="center"/>
        <w:rPr>
          <w:rFonts w:ascii="Verdana" w:hAnsi="Verdana"/>
          <w:sz w:val="24"/>
          <w:szCs w:val="24"/>
        </w:rPr>
      </w:pPr>
      <w:r w:rsidRPr="000455AC">
        <w:rPr>
          <w:rFonts w:ascii="Verdana" w:hAnsi="Verdana"/>
          <w:sz w:val="24"/>
          <w:szCs w:val="24"/>
        </w:rPr>
        <w:t xml:space="preserve">Alumna: Tamara Esmeralda Solis Aguilera  #20 </w:t>
      </w:r>
    </w:p>
    <w:p w14:paraId="5426D199" w14:textId="034CAE59" w:rsidR="00E003EC" w:rsidRPr="00E003EC" w:rsidRDefault="00E003EC" w:rsidP="00E003EC">
      <w:pPr>
        <w:pStyle w:val="Prrafodelista"/>
        <w:jc w:val="center"/>
        <w:rPr>
          <w:rFonts w:ascii="Verdana" w:hAnsi="Verdana"/>
          <w:sz w:val="24"/>
          <w:szCs w:val="24"/>
        </w:rPr>
      </w:pPr>
      <w:r>
        <w:rPr>
          <w:rFonts w:ascii="Verdana" w:hAnsi="Verdana"/>
          <w:sz w:val="24"/>
          <w:szCs w:val="24"/>
        </w:rPr>
        <w:t>7</w:t>
      </w:r>
      <w:r w:rsidRPr="00E003EC">
        <w:rPr>
          <w:rFonts w:ascii="Verdana" w:hAnsi="Verdana"/>
          <w:sz w:val="24"/>
          <w:szCs w:val="24"/>
        </w:rPr>
        <w:t xml:space="preserve">-junio- 2021 </w:t>
      </w:r>
    </w:p>
    <w:p w14:paraId="7043C7C0" w14:textId="77777777" w:rsidR="00E003EC" w:rsidRPr="000455AC" w:rsidRDefault="00E003EC" w:rsidP="00E003EC">
      <w:pPr>
        <w:pStyle w:val="Prrafodelista"/>
        <w:jc w:val="center"/>
        <w:rPr>
          <w:rFonts w:ascii="Verdana" w:hAnsi="Verdana"/>
          <w:sz w:val="24"/>
          <w:szCs w:val="24"/>
        </w:rPr>
      </w:pPr>
    </w:p>
    <w:p w14:paraId="7353038A" w14:textId="77777777" w:rsidR="00E003EC" w:rsidRPr="000455AC" w:rsidRDefault="00E003EC" w:rsidP="00E003EC">
      <w:pPr>
        <w:jc w:val="right"/>
        <w:rPr>
          <w:rFonts w:ascii="Verdana" w:hAnsi="Verdana"/>
          <w:sz w:val="24"/>
          <w:szCs w:val="24"/>
        </w:rPr>
      </w:pPr>
      <w:r w:rsidRPr="000455AC">
        <w:rPr>
          <w:rFonts w:ascii="Verdana" w:hAnsi="Verdana"/>
          <w:sz w:val="24"/>
          <w:szCs w:val="24"/>
        </w:rPr>
        <w:t xml:space="preserve">Saltillo Coahuila </w:t>
      </w:r>
    </w:p>
    <w:p w14:paraId="53BC26BC" w14:textId="77777777" w:rsidR="00E003EC" w:rsidRDefault="00E003EC" w:rsidP="00CD33D8">
      <w:pPr>
        <w:jc w:val="center"/>
        <w:rPr>
          <w:b/>
          <w:lang w:val="es-ES"/>
        </w:rPr>
      </w:pPr>
    </w:p>
    <w:p w14:paraId="5378D612" w14:textId="2FC92C7B" w:rsidR="00BC361D" w:rsidRPr="00CD33D8" w:rsidRDefault="00CD33D8" w:rsidP="00CD33D8">
      <w:pPr>
        <w:jc w:val="center"/>
        <w:rPr>
          <w:b/>
          <w:lang w:val="es-ES"/>
        </w:rPr>
      </w:pPr>
      <w:r w:rsidRPr="00CD33D8">
        <w:rPr>
          <w:b/>
          <w:lang w:val="es-ES"/>
        </w:rPr>
        <w:lastRenderedPageBreak/>
        <w:t>PREGUNTAS DE PRESENTACIONES</w:t>
      </w:r>
    </w:p>
    <w:p w14:paraId="5DB94E33" w14:textId="77777777" w:rsidR="00CD33D8" w:rsidRPr="00CD33D8" w:rsidRDefault="00CD33D8" w:rsidP="00CD33D8">
      <w:pPr>
        <w:jc w:val="center"/>
        <w:rPr>
          <w:b/>
          <w:lang w:val="es-ES"/>
        </w:rPr>
      </w:pPr>
      <w:r w:rsidRPr="00CD33D8">
        <w:rPr>
          <w:b/>
          <w:lang w:val="es-ES"/>
        </w:rPr>
        <w:t>PROGRAMA DE EDUCACIÓN BÁSICA, APRENDIZAJES CLAVES</w:t>
      </w:r>
    </w:p>
    <w:p w14:paraId="28F9ED52" w14:textId="77777777" w:rsidR="00CD33D8" w:rsidRDefault="00CD33D8">
      <w:pPr>
        <w:rPr>
          <w:lang w:val="es-ES"/>
        </w:rPr>
      </w:pPr>
    </w:p>
    <w:p w14:paraId="171220C2" w14:textId="77777777" w:rsidR="00CD33D8" w:rsidRPr="00E003EC" w:rsidRDefault="00CD33D8">
      <w:pPr>
        <w:rPr>
          <w:rFonts w:ascii="Arial" w:hAnsi="Arial" w:cs="Arial"/>
          <w:b/>
          <w:bCs/>
          <w:sz w:val="24"/>
          <w:szCs w:val="24"/>
          <w:lang w:val="es-ES"/>
        </w:rPr>
      </w:pPr>
      <w:r w:rsidRPr="00E003EC">
        <w:rPr>
          <w:rFonts w:ascii="Arial" w:hAnsi="Arial" w:cs="Arial"/>
          <w:b/>
          <w:bCs/>
          <w:sz w:val="24"/>
          <w:szCs w:val="24"/>
          <w:lang w:val="es-ES"/>
        </w:rPr>
        <w:t>EQUIPO 3</w:t>
      </w:r>
    </w:p>
    <w:p w14:paraId="2D7F6E45" w14:textId="7125E526" w:rsidR="00466694" w:rsidRDefault="00CD33D8" w:rsidP="00CD33D8">
      <w:pPr>
        <w:numPr>
          <w:ilvl w:val="0"/>
          <w:numId w:val="1"/>
        </w:numPr>
        <w:rPr>
          <w:rFonts w:ascii="Arial" w:hAnsi="Arial" w:cs="Arial"/>
          <w:b/>
          <w:bCs/>
          <w:sz w:val="24"/>
          <w:szCs w:val="24"/>
        </w:rPr>
      </w:pPr>
      <w:r w:rsidRPr="00E003EC">
        <w:rPr>
          <w:rFonts w:ascii="Arial" w:hAnsi="Arial" w:cs="Arial"/>
          <w:b/>
          <w:bCs/>
          <w:sz w:val="24"/>
          <w:szCs w:val="24"/>
        </w:rPr>
        <w:t>¿De qué edad hasta que edad es la educación básica regularmente?</w:t>
      </w:r>
      <w:r w:rsidR="00E003EC">
        <w:rPr>
          <w:rFonts w:ascii="Arial" w:hAnsi="Arial" w:cs="Arial"/>
          <w:b/>
          <w:bCs/>
          <w:sz w:val="24"/>
          <w:szCs w:val="24"/>
        </w:rPr>
        <w:t xml:space="preserve"> </w:t>
      </w:r>
    </w:p>
    <w:p w14:paraId="55D4D24C" w14:textId="0B7479DE" w:rsidR="0068470F" w:rsidRPr="0068470F" w:rsidRDefault="0068470F" w:rsidP="0068470F">
      <w:pPr>
        <w:ind w:left="720"/>
        <w:rPr>
          <w:rFonts w:ascii="Arial" w:hAnsi="Arial" w:cs="Arial"/>
          <w:sz w:val="24"/>
          <w:szCs w:val="24"/>
        </w:rPr>
      </w:pPr>
      <w:r>
        <w:rPr>
          <w:rFonts w:ascii="Arial" w:hAnsi="Arial" w:cs="Arial"/>
          <w:sz w:val="24"/>
          <w:szCs w:val="24"/>
        </w:rPr>
        <w:t xml:space="preserve">4 años hasta los 16 años </w:t>
      </w:r>
    </w:p>
    <w:p w14:paraId="0CB624F6" w14:textId="6EEEFC91" w:rsidR="00466694" w:rsidRDefault="00CD33D8" w:rsidP="00CD33D8">
      <w:pPr>
        <w:numPr>
          <w:ilvl w:val="0"/>
          <w:numId w:val="1"/>
        </w:numPr>
        <w:rPr>
          <w:rFonts w:ascii="Arial" w:hAnsi="Arial" w:cs="Arial"/>
          <w:b/>
          <w:bCs/>
          <w:sz w:val="24"/>
          <w:szCs w:val="24"/>
        </w:rPr>
      </w:pPr>
      <w:r w:rsidRPr="00E003EC">
        <w:rPr>
          <w:rFonts w:ascii="Arial" w:hAnsi="Arial" w:cs="Arial"/>
          <w:b/>
          <w:bCs/>
          <w:sz w:val="24"/>
          <w:szCs w:val="24"/>
        </w:rPr>
        <w:t>¿Cuantas etapas hay en la educación básica?</w:t>
      </w:r>
    </w:p>
    <w:p w14:paraId="615C3E1C" w14:textId="3D5E9925" w:rsidR="0068470F" w:rsidRPr="0068470F" w:rsidRDefault="0068470F" w:rsidP="0068470F">
      <w:pPr>
        <w:ind w:left="720"/>
        <w:rPr>
          <w:rFonts w:ascii="Arial" w:hAnsi="Arial" w:cs="Arial"/>
          <w:sz w:val="24"/>
          <w:szCs w:val="24"/>
        </w:rPr>
      </w:pPr>
      <w:r>
        <w:rPr>
          <w:rFonts w:ascii="Arial" w:hAnsi="Arial" w:cs="Arial"/>
          <w:sz w:val="24"/>
          <w:szCs w:val="24"/>
        </w:rPr>
        <w:t xml:space="preserve">Preescolar, primaria y secundaria </w:t>
      </w:r>
    </w:p>
    <w:p w14:paraId="42B4A751" w14:textId="534376BC" w:rsidR="00466694" w:rsidRPr="0068470F" w:rsidRDefault="00CD33D8" w:rsidP="00CD33D8">
      <w:pPr>
        <w:numPr>
          <w:ilvl w:val="0"/>
          <w:numId w:val="1"/>
        </w:numPr>
        <w:rPr>
          <w:rFonts w:ascii="Arial" w:hAnsi="Arial" w:cs="Arial"/>
          <w:b/>
          <w:bCs/>
          <w:sz w:val="24"/>
          <w:szCs w:val="24"/>
        </w:rPr>
      </w:pPr>
      <w:r w:rsidRPr="00E003EC">
        <w:rPr>
          <w:rFonts w:ascii="Arial" w:hAnsi="Arial" w:cs="Arial"/>
          <w:b/>
          <w:bCs/>
          <w:sz w:val="24"/>
          <w:szCs w:val="24"/>
          <w:lang w:val="es-ES"/>
        </w:rPr>
        <w:t>¿En qué año se hizo obligatoria la educación preescolar?</w:t>
      </w:r>
    </w:p>
    <w:p w14:paraId="5E2EE6FB" w14:textId="36E88562" w:rsidR="0068470F" w:rsidRPr="0068470F" w:rsidRDefault="0068470F" w:rsidP="0068470F">
      <w:pPr>
        <w:ind w:left="720"/>
        <w:rPr>
          <w:rFonts w:ascii="Arial" w:hAnsi="Arial" w:cs="Arial"/>
          <w:sz w:val="24"/>
          <w:szCs w:val="24"/>
        </w:rPr>
      </w:pPr>
      <w:r>
        <w:rPr>
          <w:rFonts w:ascii="Arial" w:hAnsi="Arial" w:cs="Arial"/>
          <w:sz w:val="24"/>
          <w:szCs w:val="24"/>
          <w:lang w:val="es-ES"/>
        </w:rPr>
        <w:t>Se hizo obligatoria en el 2002</w:t>
      </w:r>
    </w:p>
    <w:p w14:paraId="27839FE0" w14:textId="1151E2B0" w:rsidR="00466694" w:rsidRDefault="00CD33D8" w:rsidP="00CD33D8">
      <w:pPr>
        <w:numPr>
          <w:ilvl w:val="0"/>
          <w:numId w:val="1"/>
        </w:numPr>
        <w:rPr>
          <w:rFonts w:ascii="Arial" w:hAnsi="Arial" w:cs="Arial"/>
          <w:b/>
          <w:bCs/>
          <w:sz w:val="24"/>
          <w:szCs w:val="24"/>
        </w:rPr>
      </w:pPr>
      <w:r w:rsidRPr="00E003EC">
        <w:rPr>
          <w:rFonts w:ascii="Arial" w:hAnsi="Arial" w:cs="Arial"/>
          <w:b/>
          <w:bCs/>
          <w:sz w:val="24"/>
          <w:szCs w:val="24"/>
        </w:rPr>
        <w:t>¿A que es equivalente la educación inicial en los niños?</w:t>
      </w:r>
    </w:p>
    <w:p w14:paraId="0D722480" w14:textId="73FE0C8E" w:rsidR="0068470F" w:rsidRPr="008270BA" w:rsidRDefault="008270BA" w:rsidP="0068470F">
      <w:pPr>
        <w:ind w:left="720"/>
        <w:rPr>
          <w:rFonts w:ascii="Arial" w:hAnsi="Arial" w:cs="Arial"/>
          <w:sz w:val="24"/>
          <w:szCs w:val="24"/>
        </w:rPr>
      </w:pPr>
      <w:r>
        <w:rPr>
          <w:rFonts w:ascii="Arial" w:hAnsi="Arial" w:cs="Arial"/>
          <w:sz w:val="24"/>
          <w:szCs w:val="24"/>
        </w:rPr>
        <w:t xml:space="preserve">a sus primeras experiencias en todo ámbito, ah que ahí se vive lo que al niño marcara en sus demás estudios </w:t>
      </w:r>
    </w:p>
    <w:p w14:paraId="7F9918DB" w14:textId="7426E6C1" w:rsidR="00466694" w:rsidRPr="00E003EC" w:rsidRDefault="00CD33D8" w:rsidP="00CD33D8">
      <w:pPr>
        <w:numPr>
          <w:ilvl w:val="0"/>
          <w:numId w:val="1"/>
        </w:numPr>
        <w:rPr>
          <w:rFonts w:ascii="Arial" w:hAnsi="Arial" w:cs="Arial"/>
          <w:sz w:val="24"/>
          <w:szCs w:val="24"/>
        </w:rPr>
      </w:pPr>
      <w:r w:rsidRPr="00E003EC">
        <w:rPr>
          <w:rFonts w:ascii="Arial" w:hAnsi="Arial" w:cs="Arial"/>
          <w:b/>
          <w:bCs/>
          <w:sz w:val="24"/>
          <w:szCs w:val="24"/>
        </w:rPr>
        <w:t>¿Cuantos rasgos de perfil de egreso de educación preescolar existen?</w:t>
      </w:r>
      <w:r w:rsidR="00E003EC" w:rsidRPr="00E003EC">
        <w:rPr>
          <w:rFonts w:ascii="Arial" w:hAnsi="Arial" w:cs="Arial"/>
          <w:sz w:val="24"/>
          <w:szCs w:val="24"/>
        </w:rPr>
        <w:t xml:space="preserve"> Son 11 </w:t>
      </w:r>
    </w:p>
    <w:p w14:paraId="10F18EBE" w14:textId="77777777" w:rsidR="00E003EC" w:rsidRPr="00E003EC" w:rsidRDefault="00E003EC" w:rsidP="00E003EC">
      <w:pPr>
        <w:pStyle w:val="Prrafodelista"/>
        <w:numPr>
          <w:ilvl w:val="0"/>
          <w:numId w:val="1"/>
        </w:numPr>
        <w:rPr>
          <w:rFonts w:ascii="Arial" w:hAnsi="Arial" w:cs="Arial"/>
          <w:sz w:val="24"/>
          <w:szCs w:val="24"/>
        </w:rPr>
        <w:sectPr w:rsidR="00E003EC" w:rsidRPr="00E003EC" w:rsidSect="00E003EC">
          <w:pgSz w:w="12240" w:h="15840"/>
          <w:pgMar w:top="1417" w:right="1701" w:bottom="1417" w:left="1701" w:header="708" w:footer="708" w:gutter="0"/>
          <w:pgBorders w:offsetFrom="page">
            <w:top w:val="dotDash" w:sz="18" w:space="24" w:color="FF7C80"/>
            <w:left w:val="dotDash" w:sz="18" w:space="24" w:color="FF7C80"/>
            <w:bottom w:val="dotDash" w:sz="18" w:space="24" w:color="FF7C80"/>
            <w:right w:val="dotDash" w:sz="18" w:space="24" w:color="FF7C80"/>
          </w:pgBorders>
          <w:cols w:space="708"/>
          <w:docGrid w:linePitch="360"/>
        </w:sectPr>
      </w:pPr>
    </w:p>
    <w:p w14:paraId="42D4B53D" w14:textId="45BA2385"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Lenguaje y comunicación</w:t>
      </w:r>
    </w:p>
    <w:p w14:paraId="7539AD77"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 xml:space="preserve"> Pensamiento matemático</w:t>
      </w:r>
    </w:p>
    <w:p w14:paraId="40C092EF"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Exploración y comprensión del mundo natural y social</w:t>
      </w:r>
    </w:p>
    <w:p w14:paraId="36D1B976"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Pensamiento crítico y solución de problemas</w:t>
      </w:r>
    </w:p>
    <w:p w14:paraId="26C4A728"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Habilidades socioemocionales y proyecto de vida</w:t>
      </w:r>
    </w:p>
    <w:p w14:paraId="614D615A"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Colaboración y trabajo en equipo</w:t>
      </w:r>
    </w:p>
    <w:p w14:paraId="709C9FE5"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convivencia y ciudadanía</w:t>
      </w:r>
    </w:p>
    <w:p w14:paraId="43AF0B1A"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apreciación y expresión artísticas</w:t>
      </w:r>
    </w:p>
    <w:p w14:paraId="2D49C87A"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atención al cuerpo y la salud</w:t>
      </w:r>
    </w:p>
    <w:p w14:paraId="029CB69B"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 xml:space="preserve"> cuidado del medioambiente</w:t>
      </w:r>
    </w:p>
    <w:p w14:paraId="51161A52" w14:textId="77777777" w:rsidR="00E003EC" w:rsidRPr="00E003EC" w:rsidRDefault="00E003EC" w:rsidP="00E003EC">
      <w:pPr>
        <w:pStyle w:val="Prrafodelista"/>
        <w:numPr>
          <w:ilvl w:val="0"/>
          <w:numId w:val="5"/>
        </w:numPr>
        <w:rPr>
          <w:rFonts w:ascii="Arial" w:hAnsi="Arial" w:cs="Arial"/>
          <w:sz w:val="24"/>
          <w:szCs w:val="24"/>
        </w:rPr>
      </w:pPr>
      <w:r w:rsidRPr="00E003EC">
        <w:rPr>
          <w:rFonts w:ascii="Arial" w:hAnsi="Arial" w:cs="Arial"/>
          <w:sz w:val="24"/>
          <w:szCs w:val="24"/>
        </w:rPr>
        <w:t xml:space="preserve"> habilidades digitales</w:t>
      </w:r>
    </w:p>
    <w:p w14:paraId="2E5FF48A" w14:textId="77777777" w:rsidR="00E003EC" w:rsidRDefault="00E003EC" w:rsidP="00E003EC">
      <w:pPr>
        <w:ind w:left="720"/>
        <w:sectPr w:rsidR="00E003EC" w:rsidSect="00E003EC">
          <w:type w:val="continuous"/>
          <w:pgSz w:w="12240" w:h="15840"/>
          <w:pgMar w:top="1417" w:right="1701" w:bottom="1417" w:left="1701" w:header="708" w:footer="708" w:gutter="0"/>
          <w:pgBorders w:offsetFrom="page">
            <w:top w:val="dotDash" w:sz="18" w:space="24" w:color="FF7C80"/>
            <w:left w:val="dotDash" w:sz="18" w:space="24" w:color="FF7C80"/>
            <w:bottom w:val="dotDash" w:sz="18" w:space="24" w:color="FF7C80"/>
            <w:right w:val="dotDash" w:sz="18" w:space="24" w:color="FF7C80"/>
          </w:pgBorders>
          <w:cols w:num="2" w:space="708"/>
          <w:docGrid w:linePitch="360"/>
        </w:sectPr>
      </w:pPr>
    </w:p>
    <w:p w14:paraId="136F6437" w14:textId="1DFDD84E" w:rsidR="00E003EC" w:rsidRPr="007529D2" w:rsidRDefault="00E003EC" w:rsidP="00E003EC">
      <w:pPr>
        <w:ind w:left="720"/>
        <w:rPr>
          <w:b/>
          <w:bCs/>
        </w:rPr>
      </w:pPr>
    </w:p>
    <w:p w14:paraId="2F5B8A83" w14:textId="77777777" w:rsidR="00CD33D8" w:rsidRPr="007529D2" w:rsidRDefault="00CD33D8">
      <w:pPr>
        <w:rPr>
          <w:rFonts w:ascii="Arial" w:hAnsi="Arial" w:cs="Arial"/>
          <w:b/>
          <w:bCs/>
          <w:sz w:val="24"/>
          <w:szCs w:val="24"/>
          <w:lang w:val="es-ES"/>
        </w:rPr>
      </w:pPr>
      <w:r w:rsidRPr="007529D2">
        <w:rPr>
          <w:rFonts w:ascii="Arial" w:hAnsi="Arial" w:cs="Arial"/>
          <w:b/>
          <w:bCs/>
          <w:sz w:val="24"/>
          <w:szCs w:val="24"/>
          <w:lang w:val="es-ES"/>
        </w:rPr>
        <w:t>EQUIPO 4</w:t>
      </w:r>
    </w:p>
    <w:p w14:paraId="65DD8E4B" w14:textId="74348CA2" w:rsidR="00CD33D8" w:rsidRDefault="00CD33D8" w:rsidP="00CD33D8">
      <w:pPr>
        <w:pStyle w:val="Prrafodelista"/>
        <w:numPr>
          <w:ilvl w:val="0"/>
          <w:numId w:val="2"/>
        </w:numPr>
        <w:rPr>
          <w:rFonts w:ascii="Arial" w:hAnsi="Arial" w:cs="Arial"/>
          <w:b/>
          <w:bCs/>
          <w:sz w:val="24"/>
          <w:szCs w:val="24"/>
        </w:rPr>
      </w:pPr>
      <w:r w:rsidRPr="007529D2">
        <w:rPr>
          <w:rFonts w:ascii="Arial" w:hAnsi="Arial" w:cs="Arial"/>
          <w:b/>
          <w:bCs/>
          <w:sz w:val="24"/>
          <w:szCs w:val="24"/>
        </w:rPr>
        <w:t xml:space="preserve">¿Qué se debe hacer para que el niño logre su perfil de egreso en preescolar? </w:t>
      </w:r>
    </w:p>
    <w:p w14:paraId="1F04162B" w14:textId="256D6569" w:rsidR="008270BA" w:rsidRPr="008270BA" w:rsidRDefault="008270BA" w:rsidP="008270BA">
      <w:pPr>
        <w:pStyle w:val="Prrafodelista"/>
        <w:rPr>
          <w:rFonts w:ascii="Arial" w:hAnsi="Arial" w:cs="Arial"/>
          <w:sz w:val="24"/>
          <w:szCs w:val="24"/>
        </w:rPr>
      </w:pPr>
      <w:r>
        <w:rPr>
          <w:rFonts w:ascii="Arial" w:hAnsi="Arial" w:cs="Arial"/>
          <w:sz w:val="24"/>
          <w:szCs w:val="24"/>
        </w:rPr>
        <w:t>Con ciertas actividades que tengan un aprendizaje esperado y este se cumpla, los rasgos del perfil de egreso van lográndose poco a poco.</w:t>
      </w:r>
    </w:p>
    <w:p w14:paraId="7C29B9FB" w14:textId="77777777" w:rsidR="0068470F" w:rsidRPr="0068470F" w:rsidRDefault="0068470F" w:rsidP="0068470F">
      <w:pPr>
        <w:pStyle w:val="Prrafodelista"/>
        <w:rPr>
          <w:rFonts w:ascii="Arial" w:hAnsi="Arial" w:cs="Arial"/>
          <w:sz w:val="24"/>
          <w:szCs w:val="24"/>
        </w:rPr>
      </w:pPr>
    </w:p>
    <w:p w14:paraId="7FA8B0C1" w14:textId="695D21C9" w:rsidR="00CD33D8" w:rsidRDefault="00CD33D8" w:rsidP="00CD33D8">
      <w:pPr>
        <w:pStyle w:val="Prrafodelista"/>
        <w:numPr>
          <w:ilvl w:val="0"/>
          <w:numId w:val="2"/>
        </w:numPr>
        <w:rPr>
          <w:rFonts w:ascii="Arial" w:hAnsi="Arial" w:cs="Arial"/>
          <w:b/>
          <w:bCs/>
          <w:sz w:val="24"/>
          <w:szCs w:val="24"/>
        </w:rPr>
      </w:pPr>
      <w:r w:rsidRPr="007529D2">
        <w:rPr>
          <w:rFonts w:ascii="Arial" w:hAnsi="Arial" w:cs="Arial"/>
          <w:b/>
          <w:bCs/>
          <w:sz w:val="24"/>
          <w:szCs w:val="24"/>
        </w:rPr>
        <w:t xml:space="preserve">¿Qué ventajas y desventajas encuentras en los contenidos que propone el programa de aprendizajes claves? </w:t>
      </w:r>
    </w:p>
    <w:p w14:paraId="34E61062" w14:textId="489ADC38" w:rsidR="0068470F" w:rsidRDefault="0068470F" w:rsidP="0068470F">
      <w:pPr>
        <w:pStyle w:val="Prrafodelista"/>
        <w:rPr>
          <w:rFonts w:ascii="Arial" w:hAnsi="Arial" w:cs="Arial"/>
          <w:sz w:val="24"/>
          <w:szCs w:val="24"/>
        </w:rPr>
      </w:pPr>
      <w:r>
        <w:rPr>
          <w:rFonts w:ascii="Arial" w:hAnsi="Arial" w:cs="Arial"/>
          <w:sz w:val="24"/>
          <w:szCs w:val="24"/>
        </w:rPr>
        <w:t>Una desventaja es que actualmente no se pueden observar ciertos aprendizajes de los niños ni su avance.</w:t>
      </w:r>
    </w:p>
    <w:p w14:paraId="77FF34D2" w14:textId="4FF61F5D" w:rsidR="0068470F" w:rsidRDefault="0068470F" w:rsidP="0068470F">
      <w:pPr>
        <w:pStyle w:val="Prrafodelista"/>
        <w:rPr>
          <w:rFonts w:ascii="Arial" w:hAnsi="Arial" w:cs="Arial"/>
          <w:sz w:val="24"/>
          <w:szCs w:val="24"/>
        </w:rPr>
      </w:pPr>
      <w:r>
        <w:rPr>
          <w:rFonts w:ascii="Arial" w:hAnsi="Arial" w:cs="Arial"/>
          <w:sz w:val="24"/>
          <w:szCs w:val="24"/>
        </w:rPr>
        <w:lastRenderedPageBreak/>
        <w:t>Una ventaja es que esta de acuerdo a los niños, que se centra en ellos y no solo en el docente.</w:t>
      </w:r>
    </w:p>
    <w:p w14:paraId="301E24D4" w14:textId="77777777" w:rsidR="0068470F" w:rsidRPr="0068470F" w:rsidRDefault="0068470F" w:rsidP="0068470F">
      <w:pPr>
        <w:pStyle w:val="Prrafodelista"/>
        <w:rPr>
          <w:rFonts w:ascii="Arial" w:hAnsi="Arial" w:cs="Arial"/>
          <w:sz w:val="24"/>
          <w:szCs w:val="24"/>
        </w:rPr>
      </w:pPr>
    </w:p>
    <w:p w14:paraId="0591D055" w14:textId="0F779E07" w:rsidR="00CD33D8" w:rsidRDefault="00CD33D8" w:rsidP="00CD33D8">
      <w:pPr>
        <w:pStyle w:val="Prrafodelista"/>
        <w:numPr>
          <w:ilvl w:val="0"/>
          <w:numId w:val="2"/>
        </w:numPr>
        <w:rPr>
          <w:rFonts w:ascii="Arial" w:hAnsi="Arial" w:cs="Arial"/>
          <w:sz w:val="24"/>
          <w:szCs w:val="24"/>
        </w:rPr>
      </w:pPr>
      <w:r w:rsidRPr="007529D2">
        <w:rPr>
          <w:rFonts w:ascii="Arial" w:hAnsi="Arial" w:cs="Arial"/>
          <w:b/>
          <w:bCs/>
          <w:sz w:val="24"/>
          <w:szCs w:val="24"/>
        </w:rPr>
        <w:t>¿Consideras que los contenidos se dieron a partir de las necesidades y cambios de la sociedad? ¿Por qué?</w:t>
      </w:r>
      <w:r w:rsidRPr="00E003EC">
        <w:rPr>
          <w:rFonts w:ascii="Arial" w:hAnsi="Arial" w:cs="Arial"/>
          <w:sz w:val="24"/>
          <w:szCs w:val="24"/>
        </w:rPr>
        <w:t xml:space="preserve"> </w:t>
      </w:r>
      <w:r w:rsidR="007529D2">
        <w:rPr>
          <w:rFonts w:ascii="Arial" w:hAnsi="Arial" w:cs="Arial"/>
          <w:sz w:val="24"/>
          <w:szCs w:val="24"/>
        </w:rPr>
        <w:t xml:space="preserve">Si porque no siempre será lo mismo por ejemplo en la actualidad no estamos en clase y debe de cambiar la manera de dar clase, los alumnos tienen diferentes necesidades y conocimientos por eso se debe de ir cambiando los contenidos y la manera de impartirlos </w:t>
      </w:r>
    </w:p>
    <w:p w14:paraId="7AF6312E" w14:textId="77777777" w:rsidR="0068470F" w:rsidRPr="00E003EC" w:rsidRDefault="0068470F" w:rsidP="0068470F">
      <w:pPr>
        <w:pStyle w:val="Prrafodelista"/>
        <w:rPr>
          <w:rFonts w:ascii="Arial" w:hAnsi="Arial" w:cs="Arial"/>
          <w:sz w:val="24"/>
          <w:szCs w:val="24"/>
        </w:rPr>
      </w:pPr>
    </w:p>
    <w:p w14:paraId="40E0B995" w14:textId="20A1CFD0" w:rsidR="0068470F" w:rsidRDefault="00CD33D8" w:rsidP="0068470F">
      <w:pPr>
        <w:pStyle w:val="Prrafodelista"/>
        <w:numPr>
          <w:ilvl w:val="0"/>
          <w:numId w:val="2"/>
        </w:numPr>
        <w:rPr>
          <w:rFonts w:ascii="Arial" w:hAnsi="Arial" w:cs="Arial"/>
          <w:b/>
          <w:bCs/>
          <w:sz w:val="24"/>
          <w:szCs w:val="24"/>
        </w:rPr>
      </w:pPr>
      <w:r w:rsidRPr="007529D2">
        <w:rPr>
          <w:rFonts w:ascii="Arial" w:hAnsi="Arial" w:cs="Arial"/>
          <w:b/>
          <w:bCs/>
          <w:sz w:val="24"/>
          <w:szCs w:val="24"/>
        </w:rPr>
        <w:t xml:space="preserve">En la formación integral, ¿Por qué incorporan la actividad física, lo emocional y la creatividad como contenidos y espacios curriculares? </w:t>
      </w:r>
    </w:p>
    <w:p w14:paraId="03C01241" w14:textId="77777777" w:rsidR="0068470F" w:rsidRPr="0068470F" w:rsidRDefault="0068470F" w:rsidP="0068470F">
      <w:pPr>
        <w:pStyle w:val="Prrafodelista"/>
        <w:rPr>
          <w:rFonts w:ascii="Arial" w:hAnsi="Arial" w:cs="Arial"/>
          <w:b/>
          <w:bCs/>
          <w:sz w:val="24"/>
          <w:szCs w:val="24"/>
        </w:rPr>
      </w:pPr>
    </w:p>
    <w:p w14:paraId="7AAE1748" w14:textId="03DE032D" w:rsidR="0068470F" w:rsidRDefault="0068470F" w:rsidP="0068470F">
      <w:pPr>
        <w:pStyle w:val="Prrafodelista"/>
        <w:rPr>
          <w:rFonts w:ascii="Arial" w:hAnsi="Arial" w:cs="Arial"/>
          <w:sz w:val="24"/>
          <w:szCs w:val="24"/>
        </w:rPr>
      </w:pPr>
      <w:r>
        <w:rPr>
          <w:rFonts w:ascii="Arial" w:hAnsi="Arial" w:cs="Arial"/>
          <w:sz w:val="24"/>
          <w:szCs w:val="24"/>
        </w:rPr>
        <w:t>Porque es importante saber lo que el niño trae consigo el como se siente, el como realiza las cosas creo que una educación abarca todos los aspectos tanto educativos como emocionales etc.</w:t>
      </w:r>
    </w:p>
    <w:p w14:paraId="772C939C" w14:textId="77777777" w:rsidR="0068470F" w:rsidRPr="0068470F" w:rsidRDefault="0068470F" w:rsidP="0068470F">
      <w:pPr>
        <w:pStyle w:val="Prrafodelista"/>
        <w:rPr>
          <w:rFonts w:ascii="Arial" w:hAnsi="Arial" w:cs="Arial"/>
          <w:sz w:val="24"/>
          <w:szCs w:val="24"/>
        </w:rPr>
      </w:pPr>
    </w:p>
    <w:p w14:paraId="6E7206D5" w14:textId="0427C5B5" w:rsidR="00CD33D8" w:rsidRDefault="00CD33D8" w:rsidP="00CD33D8">
      <w:pPr>
        <w:pStyle w:val="Prrafodelista"/>
        <w:numPr>
          <w:ilvl w:val="0"/>
          <w:numId w:val="2"/>
        </w:numPr>
        <w:rPr>
          <w:rFonts w:ascii="Arial" w:hAnsi="Arial" w:cs="Arial"/>
          <w:b/>
          <w:bCs/>
          <w:sz w:val="24"/>
          <w:szCs w:val="24"/>
        </w:rPr>
      </w:pPr>
      <w:r w:rsidRPr="007529D2">
        <w:rPr>
          <w:rFonts w:ascii="Arial" w:hAnsi="Arial" w:cs="Arial"/>
          <w:b/>
          <w:bCs/>
          <w:sz w:val="24"/>
          <w:szCs w:val="24"/>
        </w:rPr>
        <w:t>¿Consideras que son importante dominar las habilidades?</w:t>
      </w:r>
    </w:p>
    <w:p w14:paraId="04D851F3" w14:textId="66249430" w:rsidR="0068470F" w:rsidRPr="0068470F" w:rsidRDefault="0068470F" w:rsidP="0068470F">
      <w:pPr>
        <w:pStyle w:val="Prrafodelista"/>
        <w:rPr>
          <w:rFonts w:ascii="Arial" w:hAnsi="Arial" w:cs="Arial"/>
          <w:sz w:val="24"/>
          <w:szCs w:val="24"/>
        </w:rPr>
      </w:pPr>
      <w:r>
        <w:rPr>
          <w:rFonts w:ascii="Arial" w:hAnsi="Arial" w:cs="Arial"/>
          <w:sz w:val="24"/>
          <w:szCs w:val="24"/>
        </w:rPr>
        <w:t xml:space="preserve">Si, porque estas ayudan mucho en lo largo de la educación, es importante definirlas y con el tiempo ir rescatando mas </w:t>
      </w:r>
    </w:p>
    <w:p w14:paraId="277D1AA2" w14:textId="6B249963" w:rsidR="00CD33D8" w:rsidRDefault="00CD33D8" w:rsidP="00CD33D8">
      <w:pPr>
        <w:rPr>
          <w:rFonts w:ascii="Arial" w:hAnsi="Arial" w:cs="Arial"/>
          <w:b/>
          <w:bCs/>
          <w:sz w:val="24"/>
          <w:szCs w:val="24"/>
        </w:rPr>
      </w:pPr>
      <w:r w:rsidRPr="0068470F">
        <w:rPr>
          <w:rFonts w:ascii="Arial" w:hAnsi="Arial" w:cs="Arial"/>
          <w:b/>
          <w:bCs/>
          <w:sz w:val="24"/>
          <w:szCs w:val="24"/>
        </w:rPr>
        <w:t>EQUIPO 5</w:t>
      </w:r>
    </w:p>
    <w:p w14:paraId="4D51CF37" w14:textId="79DCCD7D" w:rsidR="00FC0FF5" w:rsidRDefault="00FC0FF5" w:rsidP="00FC0FF5">
      <w:pPr>
        <w:pStyle w:val="Prrafodelista"/>
        <w:numPr>
          <w:ilvl w:val="0"/>
          <w:numId w:val="6"/>
        </w:numPr>
        <w:rPr>
          <w:rFonts w:ascii="Arial" w:hAnsi="Arial" w:cs="Arial"/>
          <w:b/>
          <w:bCs/>
          <w:sz w:val="24"/>
          <w:szCs w:val="24"/>
        </w:rPr>
      </w:pPr>
      <w:r w:rsidRPr="00FC0FF5">
        <w:rPr>
          <w:rFonts w:ascii="Arial" w:hAnsi="Arial" w:cs="Arial"/>
          <w:b/>
          <w:bCs/>
          <w:sz w:val="24"/>
          <w:szCs w:val="24"/>
        </w:rPr>
        <w:t>¿Que favorecen los ambientes de aprendizaje?</w:t>
      </w:r>
    </w:p>
    <w:p w14:paraId="26C42A93" w14:textId="32E51E96" w:rsidR="00FC0FF5" w:rsidRPr="00FC0FF5" w:rsidRDefault="00FC0FF5" w:rsidP="00FC0FF5">
      <w:pPr>
        <w:ind w:left="720"/>
        <w:rPr>
          <w:rFonts w:ascii="Arial" w:hAnsi="Arial" w:cs="Arial"/>
          <w:sz w:val="24"/>
          <w:szCs w:val="24"/>
        </w:rPr>
      </w:pPr>
      <w:r w:rsidRPr="00FC0FF5">
        <w:rPr>
          <w:rFonts w:ascii="Arial" w:hAnsi="Arial" w:cs="Arial"/>
          <w:sz w:val="24"/>
          <w:szCs w:val="24"/>
        </w:rPr>
        <w:t xml:space="preserve">Los ambientes de aprendizaje favorecen el desarrollo del niño, así como el mejorar al hacer sus aprendizajes </w:t>
      </w:r>
    </w:p>
    <w:p w14:paraId="56874DF7" w14:textId="0D94C171" w:rsidR="00FC0FF5" w:rsidRDefault="00FC0FF5" w:rsidP="00FC0FF5">
      <w:pPr>
        <w:pStyle w:val="Prrafodelista"/>
        <w:numPr>
          <w:ilvl w:val="0"/>
          <w:numId w:val="6"/>
        </w:numPr>
        <w:rPr>
          <w:rFonts w:ascii="Arial" w:hAnsi="Arial" w:cs="Arial"/>
          <w:b/>
          <w:bCs/>
          <w:sz w:val="24"/>
          <w:szCs w:val="24"/>
        </w:rPr>
      </w:pPr>
      <w:r w:rsidRPr="00FC0FF5">
        <w:rPr>
          <w:rFonts w:ascii="Arial" w:hAnsi="Arial" w:cs="Arial"/>
          <w:b/>
          <w:bCs/>
          <w:sz w:val="24"/>
          <w:szCs w:val="24"/>
        </w:rPr>
        <w:t xml:space="preserve">¿Para </w:t>
      </w:r>
      <w:r w:rsidRPr="00FC0FF5">
        <w:rPr>
          <w:rFonts w:ascii="Arial" w:hAnsi="Arial" w:cs="Arial"/>
          <w:b/>
          <w:bCs/>
          <w:sz w:val="24"/>
          <w:szCs w:val="24"/>
        </w:rPr>
        <w:t>qué</w:t>
      </w:r>
      <w:r w:rsidRPr="00FC0FF5">
        <w:rPr>
          <w:rFonts w:ascii="Arial" w:hAnsi="Arial" w:cs="Arial"/>
          <w:b/>
          <w:bCs/>
          <w:sz w:val="24"/>
          <w:szCs w:val="24"/>
        </w:rPr>
        <w:t xml:space="preserve"> sirve la evaluación de los aprendizajes?</w:t>
      </w:r>
    </w:p>
    <w:p w14:paraId="1ECDBF27" w14:textId="0BD6E6FB" w:rsidR="00FC0FF5" w:rsidRPr="00FC0FF5" w:rsidRDefault="00FC0FF5" w:rsidP="00FC0FF5">
      <w:pPr>
        <w:ind w:left="720"/>
        <w:rPr>
          <w:rFonts w:ascii="Arial" w:hAnsi="Arial" w:cs="Arial"/>
          <w:sz w:val="24"/>
          <w:szCs w:val="24"/>
        </w:rPr>
      </w:pPr>
      <w:r>
        <w:rPr>
          <w:rFonts w:ascii="Arial" w:hAnsi="Arial" w:cs="Arial"/>
          <w:sz w:val="24"/>
          <w:szCs w:val="24"/>
        </w:rPr>
        <w:t>Para nosotros como docentes mejorar nuestra práctica, saber que, si te funciona y que no, así como los avances de los niños que poner después y que insistir para que se adquieran los aprendizajes.</w:t>
      </w:r>
    </w:p>
    <w:p w14:paraId="1FC6E688" w14:textId="56B1DF14" w:rsidR="00FC0FF5" w:rsidRDefault="00FC0FF5" w:rsidP="00FC0FF5">
      <w:pPr>
        <w:pStyle w:val="Prrafodelista"/>
        <w:numPr>
          <w:ilvl w:val="0"/>
          <w:numId w:val="6"/>
        </w:numPr>
        <w:rPr>
          <w:rFonts w:ascii="Arial" w:hAnsi="Arial" w:cs="Arial"/>
          <w:b/>
          <w:bCs/>
          <w:sz w:val="24"/>
          <w:szCs w:val="24"/>
        </w:rPr>
      </w:pPr>
      <w:r w:rsidRPr="00FC0FF5">
        <w:rPr>
          <w:rFonts w:ascii="Arial" w:hAnsi="Arial" w:cs="Arial"/>
          <w:b/>
          <w:bCs/>
          <w:sz w:val="24"/>
          <w:szCs w:val="24"/>
        </w:rPr>
        <w:t>¿Que son los aprendizajes esperados ?</w:t>
      </w:r>
    </w:p>
    <w:p w14:paraId="00C7D537" w14:textId="5DF3B65D" w:rsidR="00FC0FF5" w:rsidRPr="00FC0FF5" w:rsidRDefault="00FC0FF5" w:rsidP="00FC0FF5">
      <w:pPr>
        <w:ind w:left="720"/>
        <w:rPr>
          <w:rFonts w:ascii="Arial" w:hAnsi="Arial" w:cs="Arial"/>
          <w:sz w:val="28"/>
          <w:szCs w:val="28"/>
        </w:rPr>
      </w:pPr>
      <w:r w:rsidRPr="00FC0FF5">
        <w:rPr>
          <w:rFonts w:ascii="Arial" w:hAnsi="Arial" w:cs="Arial"/>
          <w:color w:val="202124"/>
          <w:sz w:val="24"/>
          <w:szCs w:val="24"/>
          <w:shd w:val="clear" w:color="auto" w:fill="FFFFFF"/>
        </w:rPr>
        <w:t>es el elemento que define lo que se espera que logren los alumnos, expresado en forma concreta, precisa y visualizable.</w:t>
      </w:r>
    </w:p>
    <w:p w14:paraId="2C86B52A" w14:textId="4E67EA6C" w:rsidR="00FC0FF5" w:rsidRDefault="00FC0FF5" w:rsidP="00FC0FF5">
      <w:pPr>
        <w:pStyle w:val="Prrafodelista"/>
        <w:numPr>
          <w:ilvl w:val="0"/>
          <w:numId w:val="6"/>
        </w:numPr>
        <w:rPr>
          <w:rFonts w:ascii="Arial" w:hAnsi="Arial" w:cs="Arial"/>
          <w:b/>
          <w:bCs/>
          <w:sz w:val="24"/>
          <w:szCs w:val="24"/>
        </w:rPr>
      </w:pPr>
      <w:r w:rsidRPr="00FC0FF5">
        <w:rPr>
          <w:rFonts w:ascii="Arial" w:hAnsi="Arial" w:cs="Arial"/>
          <w:b/>
          <w:bCs/>
          <w:sz w:val="24"/>
          <w:szCs w:val="24"/>
        </w:rPr>
        <w:t xml:space="preserve">¿Por qué se </w:t>
      </w:r>
      <w:proofErr w:type="spellStart"/>
      <w:r w:rsidRPr="00FC0FF5">
        <w:rPr>
          <w:rFonts w:ascii="Arial" w:hAnsi="Arial" w:cs="Arial"/>
          <w:b/>
          <w:bCs/>
          <w:sz w:val="24"/>
          <w:szCs w:val="24"/>
        </w:rPr>
        <w:t>a</w:t>
      </w:r>
      <w:proofErr w:type="spellEnd"/>
      <w:r w:rsidRPr="00FC0FF5">
        <w:rPr>
          <w:rFonts w:ascii="Arial" w:hAnsi="Arial" w:cs="Arial"/>
          <w:b/>
          <w:bCs/>
          <w:sz w:val="24"/>
          <w:szCs w:val="24"/>
        </w:rPr>
        <w:t xml:space="preserve"> dado la revalorización de los docentes?</w:t>
      </w:r>
    </w:p>
    <w:p w14:paraId="039916C4" w14:textId="1ED2AA06" w:rsidR="00FC0FF5" w:rsidRPr="00FC0FF5" w:rsidRDefault="00FC0FF5" w:rsidP="00FC0FF5">
      <w:pPr>
        <w:ind w:left="720"/>
        <w:rPr>
          <w:rFonts w:ascii="Arial" w:hAnsi="Arial" w:cs="Arial"/>
          <w:sz w:val="24"/>
          <w:szCs w:val="24"/>
        </w:rPr>
      </w:pPr>
      <w:r>
        <w:rPr>
          <w:rFonts w:ascii="Arial" w:hAnsi="Arial" w:cs="Arial"/>
          <w:sz w:val="24"/>
          <w:szCs w:val="24"/>
        </w:rPr>
        <w:t>Por el paso de los años y de los diferentes modelos pedagógicos.</w:t>
      </w:r>
    </w:p>
    <w:p w14:paraId="46E0EA38" w14:textId="12D16134" w:rsidR="00FC0FF5" w:rsidRDefault="00FC0FF5" w:rsidP="00FC0FF5">
      <w:pPr>
        <w:pStyle w:val="Prrafodelista"/>
        <w:numPr>
          <w:ilvl w:val="0"/>
          <w:numId w:val="6"/>
        </w:numPr>
        <w:rPr>
          <w:rFonts w:ascii="Arial" w:hAnsi="Arial" w:cs="Arial"/>
          <w:b/>
          <w:bCs/>
          <w:sz w:val="24"/>
          <w:szCs w:val="24"/>
        </w:rPr>
      </w:pPr>
      <w:r w:rsidRPr="00FC0FF5">
        <w:rPr>
          <w:rFonts w:ascii="Arial" w:hAnsi="Arial" w:cs="Arial"/>
          <w:b/>
          <w:bCs/>
          <w:sz w:val="24"/>
          <w:szCs w:val="24"/>
        </w:rPr>
        <w:t>¿El uso de materiales es importante?</w:t>
      </w:r>
    </w:p>
    <w:p w14:paraId="058AC423" w14:textId="42424C39" w:rsidR="00FC0FF5" w:rsidRPr="00FC0FF5" w:rsidRDefault="00FC0FF5" w:rsidP="00FC0FF5">
      <w:pPr>
        <w:ind w:left="708"/>
        <w:rPr>
          <w:rFonts w:ascii="Arial" w:hAnsi="Arial" w:cs="Arial"/>
          <w:sz w:val="24"/>
          <w:szCs w:val="24"/>
        </w:rPr>
      </w:pPr>
      <w:r>
        <w:rPr>
          <w:rFonts w:ascii="Arial" w:hAnsi="Arial" w:cs="Arial"/>
          <w:sz w:val="24"/>
          <w:szCs w:val="24"/>
        </w:rPr>
        <w:t>Si ya que ayuda mucho a los aprendizajes de los alumnos.</w:t>
      </w:r>
    </w:p>
    <w:p w14:paraId="05737912" w14:textId="3CCFECAA" w:rsidR="00CD33D8" w:rsidRPr="00E003EC" w:rsidRDefault="00CD33D8" w:rsidP="00CD33D8">
      <w:pPr>
        <w:rPr>
          <w:rFonts w:ascii="Arial" w:hAnsi="Arial" w:cs="Arial"/>
          <w:sz w:val="24"/>
          <w:szCs w:val="24"/>
        </w:rPr>
      </w:pPr>
    </w:p>
    <w:p w14:paraId="0FB6FB38" w14:textId="79D0556D" w:rsidR="003D40E5" w:rsidRDefault="003D40E5" w:rsidP="00CD33D8"/>
    <w:p w14:paraId="486A3EBE" w14:textId="2EF5DA83" w:rsidR="003D40E5" w:rsidRDefault="003D40E5" w:rsidP="00CD33D8"/>
    <w:p w14:paraId="28CCA51D" w14:textId="1611BA21" w:rsidR="003D40E5" w:rsidRPr="00CD33D8" w:rsidRDefault="003D40E5" w:rsidP="00CD33D8"/>
    <w:sectPr w:rsidR="003D40E5" w:rsidRPr="00CD33D8" w:rsidSect="00E003EC">
      <w:type w:val="continuous"/>
      <w:pgSz w:w="12240" w:h="15840"/>
      <w:pgMar w:top="1417" w:right="1701" w:bottom="1417" w:left="1701" w:header="708" w:footer="708" w:gutter="0"/>
      <w:pgBorders w:offsetFrom="page">
        <w:top w:val="dotDash" w:sz="18" w:space="24" w:color="FF7C80"/>
        <w:left w:val="dotDash" w:sz="18" w:space="24" w:color="FF7C80"/>
        <w:bottom w:val="dotDash" w:sz="18" w:space="24" w:color="FF7C80"/>
        <w:right w:val="dotDash" w:sz="18" w:space="24" w:color="FF7C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4F5"/>
    <w:multiLevelType w:val="hybridMultilevel"/>
    <w:tmpl w:val="1EC8679C"/>
    <w:lvl w:ilvl="0" w:tplc="62F00A2A">
      <w:start w:val="1"/>
      <w:numFmt w:val="bullet"/>
      <w:lvlText w:val="•"/>
      <w:lvlJc w:val="left"/>
      <w:pPr>
        <w:tabs>
          <w:tab w:val="num" w:pos="720"/>
        </w:tabs>
        <w:ind w:left="720" w:hanging="360"/>
      </w:pPr>
      <w:rPr>
        <w:rFonts w:ascii="Arial" w:hAnsi="Arial" w:hint="default"/>
      </w:rPr>
    </w:lvl>
    <w:lvl w:ilvl="1" w:tplc="5596AB86" w:tentative="1">
      <w:start w:val="1"/>
      <w:numFmt w:val="bullet"/>
      <w:lvlText w:val="•"/>
      <w:lvlJc w:val="left"/>
      <w:pPr>
        <w:tabs>
          <w:tab w:val="num" w:pos="1440"/>
        </w:tabs>
        <w:ind w:left="1440" w:hanging="360"/>
      </w:pPr>
      <w:rPr>
        <w:rFonts w:ascii="Arial" w:hAnsi="Arial" w:hint="default"/>
      </w:rPr>
    </w:lvl>
    <w:lvl w:ilvl="2" w:tplc="BE986352" w:tentative="1">
      <w:start w:val="1"/>
      <w:numFmt w:val="bullet"/>
      <w:lvlText w:val="•"/>
      <w:lvlJc w:val="left"/>
      <w:pPr>
        <w:tabs>
          <w:tab w:val="num" w:pos="2160"/>
        </w:tabs>
        <w:ind w:left="2160" w:hanging="360"/>
      </w:pPr>
      <w:rPr>
        <w:rFonts w:ascii="Arial" w:hAnsi="Arial" w:hint="default"/>
      </w:rPr>
    </w:lvl>
    <w:lvl w:ilvl="3" w:tplc="DA78C114" w:tentative="1">
      <w:start w:val="1"/>
      <w:numFmt w:val="bullet"/>
      <w:lvlText w:val="•"/>
      <w:lvlJc w:val="left"/>
      <w:pPr>
        <w:tabs>
          <w:tab w:val="num" w:pos="2880"/>
        </w:tabs>
        <w:ind w:left="2880" w:hanging="360"/>
      </w:pPr>
      <w:rPr>
        <w:rFonts w:ascii="Arial" w:hAnsi="Arial" w:hint="default"/>
      </w:rPr>
    </w:lvl>
    <w:lvl w:ilvl="4" w:tplc="9D3A285C" w:tentative="1">
      <w:start w:val="1"/>
      <w:numFmt w:val="bullet"/>
      <w:lvlText w:val="•"/>
      <w:lvlJc w:val="left"/>
      <w:pPr>
        <w:tabs>
          <w:tab w:val="num" w:pos="3600"/>
        </w:tabs>
        <w:ind w:left="3600" w:hanging="360"/>
      </w:pPr>
      <w:rPr>
        <w:rFonts w:ascii="Arial" w:hAnsi="Arial" w:hint="default"/>
      </w:rPr>
    </w:lvl>
    <w:lvl w:ilvl="5" w:tplc="A3462478" w:tentative="1">
      <w:start w:val="1"/>
      <w:numFmt w:val="bullet"/>
      <w:lvlText w:val="•"/>
      <w:lvlJc w:val="left"/>
      <w:pPr>
        <w:tabs>
          <w:tab w:val="num" w:pos="4320"/>
        </w:tabs>
        <w:ind w:left="4320" w:hanging="360"/>
      </w:pPr>
      <w:rPr>
        <w:rFonts w:ascii="Arial" w:hAnsi="Arial" w:hint="default"/>
      </w:rPr>
    </w:lvl>
    <w:lvl w:ilvl="6" w:tplc="84EA8E4C" w:tentative="1">
      <w:start w:val="1"/>
      <w:numFmt w:val="bullet"/>
      <w:lvlText w:val="•"/>
      <w:lvlJc w:val="left"/>
      <w:pPr>
        <w:tabs>
          <w:tab w:val="num" w:pos="5040"/>
        </w:tabs>
        <w:ind w:left="5040" w:hanging="360"/>
      </w:pPr>
      <w:rPr>
        <w:rFonts w:ascii="Arial" w:hAnsi="Arial" w:hint="default"/>
      </w:rPr>
    </w:lvl>
    <w:lvl w:ilvl="7" w:tplc="7B749E60" w:tentative="1">
      <w:start w:val="1"/>
      <w:numFmt w:val="bullet"/>
      <w:lvlText w:val="•"/>
      <w:lvlJc w:val="left"/>
      <w:pPr>
        <w:tabs>
          <w:tab w:val="num" w:pos="5760"/>
        </w:tabs>
        <w:ind w:left="5760" w:hanging="360"/>
      </w:pPr>
      <w:rPr>
        <w:rFonts w:ascii="Arial" w:hAnsi="Arial" w:hint="default"/>
      </w:rPr>
    </w:lvl>
    <w:lvl w:ilvl="8" w:tplc="425882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8612D"/>
    <w:multiLevelType w:val="hybridMultilevel"/>
    <w:tmpl w:val="8DF0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4C3609"/>
    <w:multiLevelType w:val="hybridMultilevel"/>
    <w:tmpl w:val="5726AA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D65A35"/>
    <w:multiLevelType w:val="hybridMultilevel"/>
    <w:tmpl w:val="C09CCC36"/>
    <w:lvl w:ilvl="0" w:tplc="87F094D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C165B0"/>
    <w:multiLevelType w:val="hybridMultilevel"/>
    <w:tmpl w:val="D7628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746F6"/>
    <w:multiLevelType w:val="hybridMultilevel"/>
    <w:tmpl w:val="A1ACBB7E"/>
    <w:lvl w:ilvl="0" w:tplc="502C1520">
      <w:start w:val="1"/>
      <w:numFmt w:val="decimal"/>
      <w:lvlText w:val="%1."/>
      <w:lvlJc w:val="left"/>
      <w:pPr>
        <w:tabs>
          <w:tab w:val="num" w:pos="644"/>
        </w:tabs>
        <w:ind w:left="644" w:hanging="360"/>
      </w:pPr>
      <w:rPr>
        <w:rFonts w:hint="default"/>
        <w:b w:val="0"/>
        <w:bCs w:val="0"/>
      </w:rPr>
    </w:lvl>
    <w:lvl w:ilvl="1" w:tplc="5596AB86" w:tentative="1">
      <w:start w:val="1"/>
      <w:numFmt w:val="bullet"/>
      <w:lvlText w:val="•"/>
      <w:lvlJc w:val="left"/>
      <w:pPr>
        <w:tabs>
          <w:tab w:val="num" w:pos="1440"/>
        </w:tabs>
        <w:ind w:left="1440" w:hanging="360"/>
      </w:pPr>
      <w:rPr>
        <w:rFonts w:ascii="Arial" w:hAnsi="Arial" w:hint="default"/>
      </w:rPr>
    </w:lvl>
    <w:lvl w:ilvl="2" w:tplc="BE986352" w:tentative="1">
      <w:start w:val="1"/>
      <w:numFmt w:val="bullet"/>
      <w:lvlText w:val="•"/>
      <w:lvlJc w:val="left"/>
      <w:pPr>
        <w:tabs>
          <w:tab w:val="num" w:pos="2160"/>
        </w:tabs>
        <w:ind w:left="2160" w:hanging="360"/>
      </w:pPr>
      <w:rPr>
        <w:rFonts w:ascii="Arial" w:hAnsi="Arial" w:hint="default"/>
      </w:rPr>
    </w:lvl>
    <w:lvl w:ilvl="3" w:tplc="DA78C114" w:tentative="1">
      <w:start w:val="1"/>
      <w:numFmt w:val="bullet"/>
      <w:lvlText w:val="•"/>
      <w:lvlJc w:val="left"/>
      <w:pPr>
        <w:tabs>
          <w:tab w:val="num" w:pos="2880"/>
        </w:tabs>
        <w:ind w:left="2880" w:hanging="360"/>
      </w:pPr>
      <w:rPr>
        <w:rFonts w:ascii="Arial" w:hAnsi="Arial" w:hint="default"/>
      </w:rPr>
    </w:lvl>
    <w:lvl w:ilvl="4" w:tplc="9D3A285C" w:tentative="1">
      <w:start w:val="1"/>
      <w:numFmt w:val="bullet"/>
      <w:lvlText w:val="•"/>
      <w:lvlJc w:val="left"/>
      <w:pPr>
        <w:tabs>
          <w:tab w:val="num" w:pos="3600"/>
        </w:tabs>
        <w:ind w:left="3600" w:hanging="360"/>
      </w:pPr>
      <w:rPr>
        <w:rFonts w:ascii="Arial" w:hAnsi="Arial" w:hint="default"/>
      </w:rPr>
    </w:lvl>
    <w:lvl w:ilvl="5" w:tplc="A3462478" w:tentative="1">
      <w:start w:val="1"/>
      <w:numFmt w:val="bullet"/>
      <w:lvlText w:val="•"/>
      <w:lvlJc w:val="left"/>
      <w:pPr>
        <w:tabs>
          <w:tab w:val="num" w:pos="4320"/>
        </w:tabs>
        <w:ind w:left="4320" w:hanging="360"/>
      </w:pPr>
      <w:rPr>
        <w:rFonts w:ascii="Arial" w:hAnsi="Arial" w:hint="default"/>
      </w:rPr>
    </w:lvl>
    <w:lvl w:ilvl="6" w:tplc="84EA8E4C" w:tentative="1">
      <w:start w:val="1"/>
      <w:numFmt w:val="bullet"/>
      <w:lvlText w:val="•"/>
      <w:lvlJc w:val="left"/>
      <w:pPr>
        <w:tabs>
          <w:tab w:val="num" w:pos="5040"/>
        </w:tabs>
        <w:ind w:left="5040" w:hanging="360"/>
      </w:pPr>
      <w:rPr>
        <w:rFonts w:ascii="Arial" w:hAnsi="Arial" w:hint="default"/>
      </w:rPr>
    </w:lvl>
    <w:lvl w:ilvl="7" w:tplc="7B749E60" w:tentative="1">
      <w:start w:val="1"/>
      <w:numFmt w:val="bullet"/>
      <w:lvlText w:val="•"/>
      <w:lvlJc w:val="left"/>
      <w:pPr>
        <w:tabs>
          <w:tab w:val="num" w:pos="5760"/>
        </w:tabs>
        <w:ind w:left="5760" w:hanging="360"/>
      </w:pPr>
      <w:rPr>
        <w:rFonts w:ascii="Arial" w:hAnsi="Arial" w:hint="default"/>
      </w:rPr>
    </w:lvl>
    <w:lvl w:ilvl="8" w:tplc="4258825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D8"/>
    <w:rsid w:val="0037005C"/>
    <w:rsid w:val="003D40E5"/>
    <w:rsid w:val="00466694"/>
    <w:rsid w:val="0068470F"/>
    <w:rsid w:val="00710CEA"/>
    <w:rsid w:val="007529D2"/>
    <w:rsid w:val="008270BA"/>
    <w:rsid w:val="00BC361D"/>
    <w:rsid w:val="00CD33D8"/>
    <w:rsid w:val="00E003EC"/>
    <w:rsid w:val="00FC0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03E"/>
  <w15:chartTrackingRefBased/>
  <w15:docId w15:val="{A31E06CA-623B-4211-BAB1-A5A61F2E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885">
      <w:bodyDiv w:val="1"/>
      <w:marLeft w:val="0"/>
      <w:marRight w:val="0"/>
      <w:marTop w:val="0"/>
      <w:marBottom w:val="0"/>
      <w:divBdr>
        <w:top w:val="none" w:sz="0" w:space="0" w:color="auto"/>
        <w:left w:val="none" w:sz="0" w:space="0" w:color="auto"/>
        <w:bottom w:val="none" w:sz="0" w:space="0" w:color="auto"/>
        <w:right w:val="none" w:sz="0" w:space="0" w:color="auto"/>
      </w:divBdr>
      <w:divsChild>
        <w:div w:id="235168565">
          <w:marLeft w:val="446"/>
          <w:marRight w:val="0"/>
          <w:marTop w:val="0"/>
          <w:marBottom w:val="320"/>
          <w:divBdr>
            <w:top w:val="none" w:sz="0" w:space="0" w:color="auto"/>
            <w:left w:val="none" w:sz="0" w:space="0" w:color="auto"/>
            <w:bottom w:val="none" w:sz="0" w:space="0" w:color="auto"/>
            <w:right w:val="none" w:sz="0" w:space="0" w:color="auto"/>
          </w:divBdr>
        </w:div>
        <w:div w:id="654186284">
          <w:marLeft w:val="446"/>
          <w:marRight w:val="0"/>
          <w:marTop w:val="0"/>
          <w:marBottom w:val="320"/>
          <w:divBdr>
            <w:top w:val="none" w:sz="0" w:space="0" w:color="auto"/>
            <w:left w:val="none" w:sz="0" w:space="0" w:color="auto"/>
            <w:bottom w:val="none" w:sz="0" w:space="0" w:color="auto"/>
            <w:right w:val="none" w:sz="0" w:space="0" w:color="auto"/>
          </w:divBdr>
        </w:div>
        <w:div w:id="1996644298">
          <w:marLeft w:val="446"/>
          <w:marRight w:val="0"/>
          <w:marTop w:val="0"/>
          <w:marBottom w:val="320"/>
          <w:divBdr>
            <w:top w:val="none" w:sz="0" w:space="0" w:color="auto"/>
            <w:left w:val="none" w:sz="0" w:space="0" w:color="auto"/>
            <w:bottom w:val="none" w:sz="0" w:space="0" w:color="auto"/>
            <w:right w:val="none" w:sz="0" w:space="0" w:color="auto"/>
          </w:divBdr>
        </w:div>
        <w:div w:id="2009749267">
          <w:marLeft w:val="446"/>
          <w:marRight w:val="0"/>
          <w:marTop w:val="0"/>
          <w:marBottom w:val="320"/>
          <w:divBdr>
            <w:top w:val="none" w:sz="0" w:space="0" w:color="auto"/>
            <w:left w:val="none" w:sz="0" w:space="0" w:color="auto"/>
            <w:bottom w:val="none" w:sz="0" w:space="0" w:color="auto"/>
            <w:right w:val="none" w:sz="0" w:space="0" w:color="auto"/>
          </w:divBdr>
        </w:div>
        <w:div w:id="1424372890">
          <w:marLeft w:val="446"/>
          <w:marRight w:val="0"/>
          <w:marTop w:val="0"/>
          <w:marBottom w:val="3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TAHMARA ESMERALDA SOLIS AGUILERA</cp:lastModifiedBy>
  <cp:revision>5</cp:revision>
  <dcterms:created xsi:type="dcterms:W3CDTF">2021-06-07T14:31:00Z</dcterms:created>
  <dcterms:modified xsi:type="dcterms:W3CDTF">2021-06-10T22:01:00Z</dcterms:modified>
</cp:coreProperties>
</file>