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65E3E" w14:textId="789A6748" w:rsidR="008259BA" w:rsidRPr="006D2F22" w:rsidRDefault="008259B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Sección: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F2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5642984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1E99B5D9" w14:textId="4F5E313F" w:rsidR="006D2F22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  <w:u w:val="single"/>
        </w:rPr>
        <w:t>Primer grado: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794D3F0" w14:textId="1A096AE2" w:rsidR="008E2065" w:rsidRPr="006D2F22" w:rsidRDefault="004D275D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14 a 18</w:t>
      </w:r>
      <w:r w:rsidR="007466E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7466EA">
        <w:rPr>
          <w:rFonts w:ascii="Times New Roman" w:hAnsi="Times New Roman" w:cs="Times New Roman"/>
          <w:sz w:val="28"/>
          <w:szCs w:val="28"/>
          <w:u w:val="single"/>
        </w:rPr>
        <w:t>de junio 2021</w:t>
      </w:r>
    </w:p>
    <w:p w14:paraId="60305F82" w14:textId="30E6CBC0" w:rsidR="008E2065" w:rsidRPr="006D2F22" w:rsidRDefault="008E2065" w:rsidP="006D2F2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Pr="006D2F22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6D2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BE0DD9" w:rsidRPr="00064429" w:rsidRDefault="00BE0DD9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BE0DD9" w:rsidRPr="00064429" w:rsidRDefault="00BE0DD9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6D2F22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6D2F22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</w:tr>
      <w:tr w:rsidR="00F03D1C" w:rsidRPr="006D2F22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6D2F22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</w:tr>
      <w:tr w:rsidR="00F03D1C" w:rsidRPr="006D2F22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2E46D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1EBFC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61AB4E77" w:rsidR="008E2065" w:rsidRPr="006D2F22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584850" w14:textId="77777777" w:rsidR="00326522" w:rsidRPr="006D2F22" w:rsidRDefault="00326522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3"/>
        <w:gridCol w:w="76"/>
        <w:gridCol w:w="847"/>
        <w:gridCol w:w="1702"/>
        <w:gridCol w:w="1727"/>
        <w:gridCol w:w="1444"/>
      </w:tblGrid>
      <w:tr w:rsidR="00B76D1B" w:rsidRPr="006D2F22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6D2F22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6D2F22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LEC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651AB01" w:rsidR="00B76D1B" w:rsidRPr="006D2F22" w:rsidRDefault="004D275D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8</w:t>
            </w:r>
          </w:p>
        </w:tc>
      </w:tr>
      <w:tr w:rsidR="00B76D1B" w:rsidRPr="006D2F22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Periodo:</w:t>
            </w:r>
          </w:p>
        </w:tc>
        <w:tc>
          <w:tcPr>
            <w:tcW w:w="2905" w:type="dxa"/>
            <w:gridSpan w:val="2"/>
          </w:tcPr>
          <w:p w14:paraId="055E26D7" w14:textId="32B657BA" w:rsidR="00B76D1B" w:rsidRPr="006D2F22" w:rsidRDefault="004D275D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14 a 18 junio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2021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6D2F22" w:rsidRDefault="00B76D1B" w:rsidP="00B76D1B">
            <w:pPr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392"/>
        <w:gridCol w:w="1753"/>
        <w:gridCol w:w="1928"/>
        <w:gridCol w:w="1766"/>
        <w:gridCol w:w="1857"/>
        <w:gridCol w:w="1390"/>
      </w:tblGrid>
      <w:tr w:rsidR="00B76D1B" w:rsidRPr="006D2F22" w14:paraId="75FC3714" w14:textId="77777777" w:rsidTr="00B76D1B">
        <w:trPr>
          <w:trHeight w:val="752"/>
        </w:trPr>
        <w:tc>
          <w:tcPr>
            <w:tcW w:w="1465" w:type="dxa"/>
            <w:shd w:val="clear" w:color="auto" w:fill="D0CECE" w:themeFill="background2" w:themeFillShade="E6"/>
          </w:tcPr>
          <w:p w14:paraId="1C4E15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1D4961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4B0F73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6D2F22" w14:paraId="1965C191" w14:textId="77777777" w:rsidTr="00B76D1B">
        <w:tc>
          <w:tcPr>
            <w:tcW w:w="1465" w:type="dxa"/>
            <w:vMerge w:val="restart"/>
          </w:tcPr>
          <w:p w14:paraId="67DA01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6E058D2" w14:textId="00337455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Lunes </w:t>
            </w:r>
            <w:r w:rsidR="009D0FCB">
              <w:rPr>
                <w:rFonts w:ascii="Arial" w:hAnsi="Arial" w:cs="Arial"/>
                <w:b/>
                <w:sz w:val="24"/>
                <w:szCs w:val="24"/>
                <w:lang w:val="es-MX"/>
              </w:rPr>
              <w:t>14</w:t>
            </w:r>
            <w:r w:rsidR="007466EA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junio</w:t>
            </w:r>
          </w:p>
          <w:p w14:paraId="57BC3C5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BE82EB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</w:t>
            </w:r>
          </w:p>
          <w:p w14:paraId="0554049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5E18BC" w14:textId="5684255C" w:rsidR="00B76D1B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Autorregulació</w:t>
            </w:r>
            <w:r w:rsidR="00A957F1" w:rsidRPr="00A957F1">
              <w:rPr>
                <w:rFonts w:ascii="Arial" w:hAnsi="Arial" w:cs="Arial"/>
                <w:sz w:val="24"/>
                <w:szCs w:val="24"/>
                <w:lang w:val="es-MX"/>
              </w:rPr>
              <w:t>n</w:t>
            </w:r>
          </w:p>
        </w:tc>
        <w:tc>
          <w:tcPr>
            <w:tcW w:w="1769" w:type="dxa"/>
          </w:tcPr>
          <w:p w14:paraId="12E7D88D" w14:textId="6710E22F" w:rsidR="00B76D1B" w:rsidRPr="00A957F1" w:rsidRDefault="00A750D8" w:rsidP="00A750D8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Reconoce qué lo hace </w:t>
            </w:r>
            <w:r w:rsidRPr="00A750D8">
              <w:rPr>
                <w:sz w:val="24"/>
                <w:szCs w:val="24"/>
                <w:lang w:val="es-MX"/>
              </w:rPr>
              <w:t>sentirse alegre, seguro y feliz.</w:t>
            </w:r>
          </w:p>
        </w:tc>
        <w:tc>
          <w:tcPr>
            <w:tcW w:w="1857" w:type="dxa"/>
          </w:tcPr>
          <w:p w14:paraId="636B58D6" w14:textId="18479C66" w:rsidR="00B76D1B" w:rsidRPr="006D2F22" w:rsidRDefault="00A750D8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Dibujo </w:t>
            </w:r>
          </w:p>
        </w:tc>
        <w:tc>
          <w:tcPr>
            <w:tcW w:w="1390" w:type="dxa"/>
          </w:tcPr>
          <w:p w14:paraId="283BEBC0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1DCFEEB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4D0553F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60723B9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612C3D2A" w14:textId="77777777" w:rsidTr="00B76D1B">
        <w:trPr>
          <w:trHeight w:val="1433"/>
        </w:trPr>
        <w:tc>
          <w:tcPr>
            <w:tcW w:w="1465" w:type="dxa"/>
            <w:vMerge/>
          </w:tcPr>
          <w:p w14:paraId="6FBF8EB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2D42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3F41746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D1B34D6" w14:textId="2F78EF53" w:rsidR="00B76D1B" w:rsidRPr="006D2F22" w:rsidRDefault="00A750D8" w:rsidP="007466EA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Honestidad </w:t>
            </w:r>
          </w:p>
        </w:tc>
        <w:tc>
          <w:tcPr>
            <w:tcW w:w="1769" w:type="dxa"/>
          </w:tcPr>
          <w:p w14:paraId="73C9B54C" w14:textId="77777777" w:rsidR="00A750D8" w:rsidRPr="00A750D8" w:rsidRDefault="00A750D8" w:rsidP="00A750D8">
            <w:pPr>
              <w:jc w:val="both"/>
              <w:rPr>
                <w:sz w:val="24"/>
                <w:szCs w:val="24"/>
                <w:lang w:val="es-MX"/>
              </w:rPr>
            </w:pPr>
            <w:r w:rsidRPr="00A750D8">
              <w:rPr>
                <w:sz w:val="24"/>
                <w:szCs w:val="24"/>
                <w:lang w:val="es-MX"/>
              </w:rPr>
              <w:t xml:space="preserve">Producen sonidos al ritmo de </w:t>
            </w:r>
          </w:p>
          <w:p w14:paraId="1C3D0EC9" w14:textId="77777777" w:rsidR="00A750D8" w:rsidRPr="00A750D8" w:rsidRDefault="00A750D8" w:rsidP="00A750D8">
            <w:pPr>
              <w:jc w:val="both"/>
              <w:rPr>
                <w:sz w:val="24"/>
                <w:szCs w:val="24"/>
                <w:lang w:val="es-MX"/>
              </w:rPr>
            </w:pPr>
            <w:r w:rsidRPr="00A750D8">
              <w:rPr>
                <w:sz w:val="24"/>
                <w:szCs w:val="24"/>
                <w:lang w:val="es-MX"/>
              </w:rPr>
              <w:t>la música con distintas partes</w:t>
            </w:r>
          </w:p>
          <w:p w14:paraId="27C6D008" w14:textId="08594835" w:rsidR="00B76D1B" w:rsidRPr="006D2F22" w:rsidRDefault="00A750D8" w:rsidP="00A750D8">
            <w:pPr>
              <w:jc w:val="both"/>
              <w:rPr>
                <w:sz w:val="24"/>
                <w:szCs w:val="24"/>
                <w:lang w:val="es-MX"/>
              </w:rPr>
            </w:pPr>
            <w:r w:rsidRPr="00A750D8">
              <w:rPr>
                <w:sz w:val="24"/>
                <w:szCs w:val="24"/>
                <w:lang w:val="es-MX"/>
              </w:rPr>
              <w:t>del cuerpo y con instrumentos</w:t>
            </w:r>
            <w:r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857" w:type="dxa"/>
          </w:tcPr>
          <w:p w14:paraId="11279807" w14:textId="1D8BDD9E" w:rsidR="00B76D1B" w:rsidRPr="006D2F22" w:rsidRDefault="00A750D8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En esta sesión no se genera producto </w:t>
            </w:r>
            <w:r w:rsidR="007466EA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390" w:type="dxa"/>
          </w:tcPr>
          <w:p w14:paraId="0DCBDEBA" w14:textId="19C1AA8D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3BF86887" w14:textId="77777777" w:rsidTr="00B76D1B">
        <w:tc>
          <w:tcPr>
            <w:tcW w:w="1465" w:type="dxa"/>
            <w:vMerge w:val="restart"/>
          </w:tcPr>
          <w:p w14:paraId="79336BE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30476BAE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Martes </w:t>
            </w:r>
            <w:r w:rsidR="009D0FCB">
              <w:rPr>
                <w:rFonts w:ascii="Arial" w:hAnsi="Arial" w:cs="Arial"/>
                <w:b/>
                <w:sz w:val="24"/>
                <w:szCs w:val="24"/>
                <w:lang w:val="es-MX"/>
              </w:rPr>
              <w:t>15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>junio</w:t>
            </w:r>
          </w:p>
          <w:p w14:paraId="0A8C960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749C78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477B33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76905D1" w14:textId="5F234D0E" w:rsidR="00B76D1B" w:rsidRPr="006D2F22" w:rsidRDefault="00A750D8" w:rsidP="004E44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habilidades</w:t>
            </w:r>
          </w:p>
        </w:tc>
        <w:tc>
          <w:tcPr>
            <w:tcW w:w="1769" w:type="dxa"/>
          </w:tcPr>
          <w:p w14:paraId="69C7CF35" w14:textId="77777777" w:rsidR="00A750D8" w:rsidRPr="00A750D8" w:rsidRDefault="00A750D8" w:rsidP="00A750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50D8">
              <w:rPr>
                <w:rFonts w:ascii="Arial" w:hAnsi="Arial" w:cs="Arial"/>
                <w:sz w:val="24"/>
                <w:szCs w:val="24"/>
                <w:lang w:val="es-MX"/>
              </w:rPr>
              <w:t xml:space="preserve">Agrupa objetos con </w:t>
            </w:r>
          </w:p>
          <w:p w14:paraId="31651F5D" w14:textId="77777777" w:rsidR="00A750D8" w:rsidRPr="00A750D8" w:rsidRDefault="00A750D8" w:rsidP="00A750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50D8">
              <w:rPr>
                <w:rFonts w:ascii="Arial" w:hAnsi="Arial" w:cs="Arial"/>
                <w:sz w:val="24"/>
                <w:szCs w:val="24"/>
                <w:lang w:val="es-MX"/>
              </w:rPr>
              <w:t xml:space="preserve">características similares, por </w:t>
            </w:r>
          </w:p>
          <w:p w14:paraId="13112933" w14:textId="79CC0C18" w:rsidR="00B76D1B" w:rsidRPr="006D2F22" w:rsidRDefault="00A750D8" w:rsidP="00A750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ejemplo tamaño, forma o </w:t>
            </w:r>
            <w:r w:rsidRPr="00A750D8">
              <w:rPr>
                <w:rFonts w:ascii="Arial" w:hAnsi="Arial" w:cs="Arial"/>
                <w:sz w:val="24"/>
                <w:szCs w:val="24"/>
                <w:lang w:val="es-MX"/>
              </w:rPr>
              <w:t>color</w:t>
            </w:r>
          </w:p>
        </w:tc>
        <w:tc>
          <w:tcPr>
            <w:tcW w:w="1857" w:type="dxa"/>
          </w:tcPr>
          <w:p w14:paraId="146650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341EFFE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</w:p>
          <w:p w14:paraId="244D13A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209F3598" w14:textId="77777777" w:rsidTr="00B76D1B">
        <w:trPr>
          <w:trHeight w:val="70"/>
        </w:trPr>
        <w:tc>
          <w:tcPr>
            <w:tcW w:w="1465" w:type="dxa"/>
            <w:vMerge/>
          </w:tcPr>
          <w:p w14:paraId="43CEE1F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2C012F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23069FB7" w14:textId="4C4AEF41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D411279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Propiedades y </w:t>
            </w:r>
          </w:p>
          <w:p w14:paraId="546E82A6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transformaciones </w:t>
            </w:r>
          </w:p>
          <w:p w14:paraId="3711A62B" w14:textId="2E96FA37" w:rsidR="00B76D1B" w:rsidRPr="006D2F22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de los seres vivos</w:t>
            </w:r>
          </w:p>
        </w:tc>
        <w:tc>
          <w:tcPr>
            <w:tcW w:w="1769" w:type="dxa"/>
          </w:tcPr>
          <w:p w14:paraId="5772F0E6" w14:textId="66AAC9CA" w:rsidR="00B76D1B" w:rsidRPr="00042FB7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Identifica que hay seres vivos que nacen de un huevo y otros se forman y nacen del </w:t>
            </w:r>
            <w:r w:rsidRPr="007466EA">
              <w:rPr>
                <w:sz w:val="24"/>
                <w:szCs w:val="24"/>
                <w:lang w:val="es-MX"/>
              </w:rPr>
              <w:t>cuerpo de su madre</w:t>
            </w:r>
          </w:p>
        </w:tc>
        <w:tc>
          <w:tcPr>
            <w:tcW w:w="1857" w:type="dxa"/>
          </w:tcPr>
          <w:p w14:paraId="6CB79505" w14:textId="3E27DD78" w:rsidR="00B76D1B" w:rsidRPr="00042FB7" w:rsidRDefault="00A750D8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En esta sesión no se genera producto</w:t>
            </w:r>
            <w:r w:rsidR="004E448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390" w:type="dxa"/>
          </w:tcPr>
          <w:p w14:paraId="59DCD01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integrado</w:t>
            </w:r>
          </w:p>
          <w:p w14:paraId="0727ABCB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Imágenes de la revolución mexicana</w:t>
            </w:r>
          </w:p>
          <w:p w14:paraId="17F64F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5F5024C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F01357F" w14:textId="77777777" w:rsidTr="00B76D1B">
        <w:tc>
          <w:tcPr>
            <w:tcW w:w="1465" w:type="dxa"/>
            <w:vMerge w:val="restart"/>
          </w:tcPr>
          <w:p w14:paraId="16D7B92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E6B1B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93D455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9A4F4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0DF6E5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98F8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6F87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5F17D712" w:rsidR="00B76D1B" w:rsidRPr="006D2F22" w:rsidRDefault="00B76D1B" w:rsidP="00750F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Miércoles </w:t>
            </w:r>
            <w:r w:rsidR="009D0FCB">
              <w:rPr>
                <w:rFonts w:ascii="Arial" w:hAnsi="Arial" w:cs="Arial"/>
                <w:b/>
                <w:sz w:val="24"/>
                <w:szCs w:val="24"/>
                <w:lang w:val="es-MX"/>
              </w:rPr>
              <w:t>16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junio</w:t>
            </w:r>
          </w:p>
        </w:tc>
        <w:tc>
          <w:tcPr>
            <w:tcW w:w="1753" w:type="dxa"/>
          </w:tcPr>
          <w:p w14:paraId="33A05D8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lastRenderedPageBreak/>
              <w:t>Lenguaje y Comunicación</w:t>
            </w:r>
          </w:p>
          <w:p w14:paraId="2A31F15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039D5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B923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8FCA6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53F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90134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C823045" w14:textId="27B7CAEC" w:rsidR="00B76D1B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Tipos de documentos</w:t>
            </w:r>
            <w:r w:rsidR="00A63E09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769" w:type="dxa"/>
          </w:tcPr>
          <w:p w14:paraId="1F4DA165" w14:textId="77777777" w:rsidR="00A750D8" w:rsidRPr="00A750D8" w:rsidRDefault="00A750D8" w:rsidP="00A750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50D8">
              <w:rPr>
                <w:rFonts w:ascii="Arial" w:hAnsi="Arial" w:cs="Arial"/>
                <w:sz w:val="24"/>
                <w:szCs w:val="24"/>
                <w:lang w:val="es-MX"/>
              </w:rPr>
              <w:t xml:space="preserve">Conoce palabras y </w:t>
            </w:r>
          </w:p>
          <w:p w14:paraId="00355A4A" w14:textId="77777777" w:rsidR="00A750D8" w:rsidRPr="00A750D8" w:rsidRDefault="00A750D8" w:rsidP="00A750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50D8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expresiones que se utilizan </w:t>
            </w:r>
          </w:p>
          <w:p w14:paraId="19D57E02" w14:textId="77777777" w:rsidR="00A750D8" w:rsidRPr="00A750D8" w:rsidRDefault="00A750D8" w:rsidP="00A750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50D8">
              <w:rPr>
                <w:rFonts w:ascii="Arial" w:hAnsi="Arial" w:cs="Arial"/>
                <w:sz w:val="24"/>
                <w:szCs w:val="24"/>
                <w:lang w:val="es-MX"/>
              </w:rPr>
              <w:t xml:space="preserve">en su medio familiar y </w:t>
            </w:r>
          </w:p>
          <w:p w14:paraId="2E4FE440" w14:textId="77777777" w:rsidR="00A750D8" w:rsidRPr="00A750D8" w:rsidRDefault="00A750D8" w:rsidP="00A750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50D8">
              <w:rPr>
                <w:rFonts w:ascii="Arial" w:hAnsi="Arial" w:cs="Arial"/>
                <w:sz w:val="24"/>
                <w:szCs w:val="24"/>
                <w:lang w:val="es-MX"/>
              </w:rPr>
              <w:t xml:space="preserve">localidad, y reconoce su </w:t>
            </w:r>
          </w:p>
          <w:p w14:paraId="0982C061" w14:textId="2138E46E" w:rsidR="00B76D1B" w:rsidRPr="006D2F22" w:rsidRDefault="00A750D8" w:rsidP="00A750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significado.</w:t>
            </w:r>
          </w:p>
        </w:tc>
        <w:tc>
          <w:tcPr>
            <w:tcW w:w="1857" w:type="dxa"/>
          </w:tcPr>
          <w:p w14:paraId="781AFFA2" w14:textId="1FE6BD1C" w:rsidR="00B76D1B" w:rsidRPr="00042FB7" w:rsidRDefault="00A750D8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Registro de palabras</w:t>
            </w:r>
            <w:r w:rsidR="007466EA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390" w:type="dxa"/>
          </w:tcPr>
          <w:p w14:paraId="3ECDE51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7BDB355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Periódico</w:t>
            </w:r>
          </w:p>
          <w:p w14:paraId="239B3AF4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lastRenderedPageBreak/>
              <w:t>Revistas</w:t>
            </w:r>
          </w:p>
          <w:p w14:paraId="15317A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Libros </w:t>
            </w:r>
          </w:p>
          <w:p w14:paraId="2630CFFA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Tijeras</w:t>
            </w:r>
          </w:p>
          <w:p w14:paraId="39A7838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Pegamento</w:t>
            </w:r>
          </w:p>
          <w:p w14:paraId="6A6CFC5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7218DDC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0ED97ADA" w14:textId="77777777" w:rsidTr="00B76D1B">
        <w:tc>
          <w:tcPr>
            <w:tcW w:w="1465" w:type="dxa"/>
            <w:vMerge/>
          </w:tcPr>
          <w:p w14:paraId="2C6E1C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17382E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Física</w:t>
            </w:r>
          </w:p>
          <w:p w14:paraId="6158873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4867D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C40CD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DE30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C847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149040D2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Creatividad en la </w:t>
            </w:r>
          </w:p>
          <w:p w14:paraId="7A591E3F" w14:textId="7D13720E" w:rsidR="00B76D1B" w:rsidRPr="006D2F22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acción motriz</w:t>
            </w:r>
          </w:p>
        </w:tc>
        <w:tc>
          <w:tcPr>
            <w:tcW w:w="1769" w:type="dxa"/>
          </w:tcPr>
          <w:p w14:paraId="6079271D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Reconoce características de </w:t>
            </w:r>
          </w:p>
          <w:p w14:paraId="49B38666" w14:textId="01F422C6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él y sus compañeros que los </w:t>
            </w:r>
            <w:r w:rsidRPr="007466EA">
              <w:rPr>
                <w:sz w:val="24"/>
                <w:szCs w:val="24"/>
                <w:lang w:val="es-MX"/>
              </w:rPr>
              <w:t xml:space="preserve">hacen diferentes, con el </w:t>
            </w:r>
          </w:p>
          <w:p w14:paraId="06C2C64A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propósito de asumir actitudes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7466EA">
              <w:rPr>
                <w:sz w:val="24"/>
                <w:szCs w:val="24"/>
                <w:lang w:val="es-MX"/>
              </w:rPr>
              <w:t xml:space="preserve">que fortalecen el respeto y la </w:t>
            </w:r>
          </w:p>
          <w:p w14:paraId="47EA5D02" w14:textId="793DC252" w:rsidR="00B76D1B" w:rsidRPr="006D2F22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inclusión.</w:t>
            </w:r>
          </w:p>
        </w:tc>
        <w:tc>
          <w:tcPr>
            <w:tcW w:w="1857" w:type="dxa"/>
          </w:tcPr>
          <w:p w14:paraId="04FEF4F7" w14:textId="3C9B7609" w:rsidR="00B76D1B" w:rsidRPr="006D2F22" w:rsidRDefault="00A750D8" w:rsidP="00A750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En esta sesión no se genera producto </w:t>
            </w:r>
          </w:p>
        </w:tc>
        <w:tc>
          <w:tcPr>
            <w:tcW w:w="1390" w:type="dxa"/>
          </w:tcPr>
          <w:p w14:paraId="5A92597C" w14:textId="77777777" w:rsidR="00B76D1B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Hoja de maquina </w:t>
            </w:r>
          </w:p>
          <w:p w14:paraId="5B007442" w14:textId="27989F4E" w:rsidR="007466EA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Colores</w:t>
            </w:r>
          </w:p>
          <w:p w14:paraId="44085609" w14:textId="41FB267D" w:rsidR="007466EA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2EE7240" w14:textId="77777777" w:rsidTr="004871F0">
        <w:trPr>
          <w:trHeight w:val="2863"/>
        </w:trPr>
        <w:tc>
          <w:tcPr>
            <w:tcW w:w="1465" w:type="dxa"/>
            <w:vMerge w:val="restart"/>
          </w:tcPr>
          <w:p w14:paraId="484AC00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6B5CDA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79F0B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8948A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4248DA" w14:textId="6135330F" w:rsidR="00B76D1B" w:rsidRPr="006D2F22" w:rsidRDefault="00B76D1B" w:rsidP="004871F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F1BB4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51113F18" w:rsidR="00B76D1B" w:rsidRPr="006D2F22" w:rsidRDefault="00B76D1B" w:rsidP="00750F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9D0FCB">
              <w:rPr>
                <w:rFonts w:ascii="Arial" w:hAnsi="Arial" w:cs="Arial"/>
                <w:b/>
                <w:sz w:val="24"/>
                <w:szCs w:val="24"/>
                <w:lang w:val="es-MX"/>
              </w:rPr>
              <w:t>17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junio</w:t>
            </w:r>
          </w:p>
        </w:tc>
        <w:tc>
          <w:tcPr>
            <w:tcW w:w="1753" w:type="dxa"/>
          </w:tcPr>
          <w:p w14:paraId="724EA52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17ECAE49" w14:textId="14ADA25D" w:rsidR="00B76D1B" w:rsidRPr="006D2F22" w:rsidRDefault="00B76D1B" w:rsidP="00487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E6DC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1EA056D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Tipos de </w:t>
            </w:r>
          </w:p>
          <w:p w14:paraId="1E50FD2D" w14:textId="3E2874CE" w:rsidR="00B76D1B" w:rsidRPr="004871F0" w:rsidRDefault="004871F0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>documentos</w:t>
            </w:r>
          </w:p>
        </w:tc>
        <w:tc>
          <w:tcPr>
            <w:tcW w:w="1769" w:type="dxa"/>
          </w:tcPr>
          <w:p w14:paraId="7FB4BB63" w14:textId="77777777" w:rsidR="00A750D8" w:rsidRPr="00A750D8" w:rsidRDefault="00A750D8" w:rsidP="00A750D8">
            <w:pPr>
              <w:jc w:val="both"/>
              <w:rPr>
                <w:sz w:val="24"/>
                <w:szCs w:val="24"/>
                <w:lang w:val="es-MX"/>
              </w:rPr>
            </w:pPr>
            <w:r w:rsidRPr="00A750D8">
              <w:rPr>
                <w:sz w:val="24"/>
                <w:szCs w:val="24"/>
                <w:lang w:val="es-MX"/>
              </w:rPr>
              <w:t xml:space="preserve">Identifica su nombre y otros </w:t>
            </w:r>
          </w:p>
          <w:p w14:paraId="5385BFC5" w14:textId="77777777" w:rsidR="00A750D8" w:rsidRPr="00A750D8" w:rsidRDefault="00A750D8" w:rsidP="00A750D8">
            <w:pPr>
              <w:jc w:val="both"/>
              <w:rPr>
                <w:sz w:val="24"/>
                <w:szCs w:val="24"/>
                <w:lang w:val="es-MX"/>
              </w:rPr>
            </w:pPr>
            <w:r w:rsidRPr="00A750D8">
              <w:rPr>
                <w:sz w:val="24"/>
                <w:szCs w:val="24"/>
                <w:lang w:val="es-MX"/>
              </w:rPr>
              <w:t xml:space="preserve">datos personales en diversos </w:t>
            </w:r>
          </w:p>
          <w:p w14:paraId="3F8B6D6D" w14:textId="4D1ADDAE" w:rsidR="00B76D1B" w:rsidRPr="004871F0" w:rsidRDefault="00A750D8" w:rsidP="00A750D8">
            <w:pPr>
              <w:rPr>
                <w:sz w:val="24"/>
                <w:szCs w:val="24"/>
              </w:rPr>
            </w:pPr>
            <w:r w:rsidRPr="00A750D8">
              <w:rPr>
                <w:sz w:val="24"/>
                <w:szCs w:val="24"/>
                <w:lang w:val="es-MX"/>
              </w:rPr>
              <w:t>documentos</w:t>
            </w:r>
          </w:p>
        </w:tc>
        <w:tc>
          <w:tcPr>
            <w:tcW w:w="1857" w:type="dxa"/>
          </w:tcPr>
          <w:p w14:paraId="041F01BD" w14:textId="03EEABDD" w:rsidR="00B76D1B" w:rsidRPr="006D2F22" w:rsidRDefault="00A750D8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Escribir su nombre completo</w:t>
            </w:r>
          </w:p>
        </w:tc>
        <w:tc>
          <w:tcPr>
            <w:tcW w:w="1390" w:type="dxa"/>
          </w:tcPr>
          <w:p w14:paraId="349268C2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Papel</w:t>
            </w:r>
          </w:p>
          <w:p w14:paraId="6FC99DA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Hojas</w:t>
            </w:r>
          </w:p>
          <w:p w14:paraId="24B34028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Bolsa </w:t>
            </w:r>
          </w:p>
          <w:p w14:paraId="0BB1027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Caja de cartón</w:t>
            </w:r>
          </w:p>
          <w:p w14:paraId="20B96BF3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Recipiente</w:t>
            </w:r>
          </w:p>
          <w:p w14:paraId="734C74C9" w14:textId="00596717" w:rsidR="00B76D1B" w:rsidRPr="004871F0" w:rsidRDefault="00B76D1B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1CB86BA5" w14:textId="77777777" w:rsidTr="00B76D1B">
        <w:tc>
          <w:tcPr>
            <w:tcW w:w="1465" w:type="dxa"/>
            <w:vMerge/>
          </w:tcPr>
          <w:p w14:paraId="00A1C5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922F8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2D9B6C6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9B4C1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C3EF6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5DAE007" w14:textId="3CA45AA8" w:rsidR="00B76D1B" w:rsidRPr="006D2F22" w:rsidRDefault="00A750D8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Habilidades </w:t>
            </w:r>
          </w:p>
        </w:tc>
        <w:tc>
          <w:tcPr>
            <w:tcW w:w="1769" w:type="dxa"/>
          </w:tcPr>
          <w:p w14:paraId="1529EA2B" w14:textId="77777777" w:rsidR="00A750D8" w:rsidRPr="00A750D8" w:rsidRDefault="00A750D8" w:rsidP="00A750D8">
            <w:pPr>
              <w:jc w:val="both"/>
              <w:rPr>
                <w:sz w:val="24"/>
                <w:szCs w:val="24"/>
                <w:lang w:val="es-MX"/>
              </w:rPr>
            </w:pPr>
            <w:r w:rsidRPr="00A750D8">
              <w:rPr>
                <w:sz w:val="24"/>
                <w:szCs w:val="24"/>
                <w:lang w:val="es-MX"/>
              </w:rPr>
              <w:t xml:space="preserve">Agrupa objetos con </w:t>
            </w:r>
          </w:p>
          <w:p w14:paraId="04092F58" w14:textId="77777777" w:rsidR="00A750D8" w:rsidRPr="00A750D8" w:rsidRDefault="00A750D8" w:rsidP="00A750D8">
            <w:pPr>
              <w:jc w:val="both"/>
              <w:rPr>
                <w:sz w:val="24"/>
                <w:szCs w:val="24"/>
                <w:lang w:val="es-MX"/>
              </w:rPr>
            </w:pPr>
            <w:r w:rsidRPr="00A750D8">
              <w:rPr>
                <w:sz w:val="24"/>
                <w:szCs w:val="24"/>
                <w:lang w:val="es-MX"/>
              </w:rPr>
              <w:t xml:space="preserve">características similares, por </w:t>
            </w:r>
          </w:p>
          <w:p w14:paraId="18D16CE6" w14:textId="614BFD77" w:rsidR="00B76D1B" w:rsidRPr="00A750D8" w:rsidRDefault="00A750D8" w:rsidP="00A750D8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ejemplo tamaño, forma o </w:t>
            </w:r>
            <w:r w:rsidRPr="00A750D8">
              <w:rPr>
                <w:sz w:val="24"/>
                <w:szCs w:val="24"/>
                <w:lang w:val="es-MX"/>
              </w:rPr>
              <w:t>color</w:t>
            </w:r>
          </w:p>
        </w:tc>
        <w:tc>
          <w:tcPr>
            <w:tcW w:w="1857" w:type="dxa"/>
          </w:tcPr>
          <w:p w14:paraId="354B6CC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2999C59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0B3F33B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12B09E5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42A566ED" w14:textId="77777777" w:rsidTr="00B76D1B">
        <w:tc>
          <w:tcPr>
            <w:tcW w:w="1465" w:type="dxa"/>
            <w:vMerge w:val="restart"/>
          </w:tcPr>
          <w:p w14:paraId="6A06573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04C63E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DA21C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F1E6EE4" w14:textId="724818F0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Viernes </w:t>
            </w:r>
            <w:r w:rsidR="009D0FCB">
              <w:rPr>
                <w:rFonts w:ascii="Arial" w:hAnsi="Arial" w:cs="Arial"/>
                <w:b/>
                <w:sz w:val="24"/>
                <w:szCs w:val="24"/>
                <w:lang w:val="es-MX"/>
              </w:rPr>
              <w:t>18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junio </w:t>
            </w:r>
          </w:p>
          <w:p w14:paraId="3D90E4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A8EEA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7CA84E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Arte </w:t>
            </w:r>
          </w:p>
          <w:p w14:paraId="0F5ABC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6F23E7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539B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7894D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CF1B4DE" w14:textId="13D12113" w:rsidR="00B76D1B" w:rsidRPr="009D0FCB" w:rsidRDefault="00D9081E" w:rsidP="009D0FCB">
            <w:pPr>
              <w:jc w:val="both"/>
              <w:rPr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t xml:space="preserve">Promoción de la </w:t>
            </w:r>
            <w:r w:rsidR="009D0FCB">
              <w:rPr>
                <w:sz w:val="24"/>
                <w:szCs w:val="24"/>
                <w:lang w:val="es-MX"/>
              </w:rPr>
              <w:t>cultura de paz</w:t>
            </w:r>
          </w:p>
        </w:tc>
        <w:tc>
          <w:tcPr>
            <w:tcW w:w="1769" w:type="dxa"/>
          </w:tcPr>
          <w:p w14:paraId="2B3CCE07" w14:textId="77777777" w:rsidR="009D0FCB" w:rsidRPr="009D0FCB" w:rsidRDefault="009D0FCB" w:rsidP="009D0FCB">
            <w:pPr>
              <w:jc w:val="both"/>
              <w:rPr>
                <w:sz w:val="24"/>
                <w:szCs w:val="24"/>
                <w:lang w:val="es-MX"/>
              </w:rPr>
            </w:pPr>
            <w:r w:rsidRPr="009D0FCB">
              <w:rPr>
                <w:sz w:val="24"/>
                <w:szCs w:val="24"/>
                <w:lang w:val="es-MX"/>
              </w:rPr>
              <w:t xml:space="preserve">Comunica emociones </w:t>
            </w:r>
          </w:p>
          <w:p w14:paraId="56B8BEA1" w14:textId="77777777" w:rsidR="009D0FCB" w:rsidRPr="009D0FCB" w:rsidRDefault="009D0FCB" w:rsidP="009D0FCB">
            <w:pPr>
              <w:jc w:val="both"/>
              <w:rPr>
                <w:sz w:val="24"/>
                <w:szCs w:val="24"/>
                <w:lang w:val="es-MX"/>
              </w:rPr>
            </w:pPr>
            <w:r w:rsidRPr="009D0FCB">
              <w:rPr>
                <w:sz w:val="24"/>
                <w:szCs w:val="24"/>
                <w:lang w:val="es-MX"/>
              </w:rPr>
              <w:t xml:space="preserve">mediante la expresión </w:t>
            </w:r>
          </w:p>
          <w:p w14:paraId="0FB4A987" w14:textId="08760966" w:rsidR="00B76D1B" w:rsidRPr="00621E8E" w:rsidRDefault="009D0FCB" w:rsidP="009D0FCB">
            <w:pPr>
              <w:jc w:val="both"/>
              <w:rPr>
                <w:sz w:val="24"/>
                <w:szCs w:val="24"/>
                <w:lang w:val="es-MX"/>
              </w:rPr>
            </w:pPr>
            <w:r w:rsidRPr="009D0FCB">
              <w:rPr>
                <w:sz w:val="24"/>
                <w:szCs w:val="24"/>
                <w:lang w:val="es-MX"/>
              </w:rPr>
              <w:t>corporal.</w:t>
            </w:r>
          </w:p>
        </w:tc>
        <w:tc>
          <w:tcPr>
            <w:tcW w:w="1857" w:type="dxa"/>
          </w:tcPr>
          <w:p w14:paraId="20D863B5" w14:textId="5501EC1A" w:rsidR="00B76D1B" w:rsidRPr="006D2F22" w:rsidRDefault="009D0FC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En esta sesión no se genera producto</w:t>
            </w:r>
            <w:r w:rsidR="007466EA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390" w:type="dxa"/>
          </w:tcPr>
          <w:p w14:paraId="2875CB0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49FBA9A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56A970F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3D60B8F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50134365" w14:textId="77777777" w:rsidTr="00B76D1B">
        <w:tc>
          <w:tcPr>
            <w:tcW w:w="1465" w:type="dxa"/>
            <w:vMerge/>
          </w:tcPr>
          <w:p w14:paraId="5E6A619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322EF9B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4F2E676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419B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9EFE4B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326111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6AFD5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186E0B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4028C8F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Desarrollo de los </w:t>
            </w:r>
          </w:p>
          <w:p w14:paraId="50D74608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seres humanos y </w:t>
            </w:r>
          </w:p>
          <w:p w14:paraId="6DA672F3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cuidado de la </w:t>
            </w:r>
          </w:p>
          <w:p w14:paraId="0E674644" w14:textId="2594D083" w:rsidR="00B76D1B" w:rsidRPr="00621E8E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salud</w:t>
            </w:r>
          </w:p>
        </w:tc>
        <w:tc>
          <w:tcPr>
            <w:tcW w:w="1769" w:type="dxa"/>
          </w:tcPr>
          <w:p w14:paraId="01423A5A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Identifica semejanzas y </w:t>
            </w:r>
          </w:p>
          <w:p w14:paraId="64C54E89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diferencias entre la forma de </w:t>
            </w:r>
          </w:p>
          <w:p w14:paraId="0062B9D2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vivir de la gente en el campo </w:t>
            </w:r>
          </w:p>
          <w:p w14:paraId="2AFF4F42" w14:textId="667F6290" w:rsidR="00B76D1B" w:rsidRPr="00D9081E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y en la ciudad</w:t>
            </w:r>
          </w:p>
        </w:tc>
        <w:tc>
          <w:tcPr>
            <w:tcW w:w="1857" w:type="dxa"/>
          </w:tcPr>
          <w:p w14:paraId="1F90656E" w14:textId="1C624F25" w:rsidR="00B76D1B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t>Dibujo</w:t>
            </w:r>
            <w:proofErr w:type="spellEnd"/>
            <w:r>
              <w:t xml:space="preserve"> o </w:t>
            </w:r>
            <w:proofErr w:type="spellStart"/>
            <w:r>
              <w:t>letras</w:t>
            </w:r>
            <w:proofErr w:type="spellEnd"/>
            <w:r>
              <w:t xml:space="preserve"> </w:t>
            </w:r>
          </w:p>
        </w:tc>
        <w:tc>
          <w:tcPr>
            <w:tcW w:w="1390" w:type="dxa"/>
          </w:tcPr>
          <w:p w14:paraId="018FE74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Cartulina</w:t>
            </w:r>
          </w:p>
          <w:p w14:paraId="08A78E98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 de maquina</w:t>
            </w:r>
          </w:p>
          <w:p w14:paraId="1F1618D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Recortes</w:t>
            </w:r>
          </w:p>
          <w:p w14:paraId="2DC4ABB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  <w:p w14:paraId="6CFD64D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Marcadores</w:t>
            </w:r>
          </w:p>
        </w:tc>
      </w:tr>
    </w:tbl>
    <w:p w14:paraId="0E0D587B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6D2F22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6D2F22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6D2F22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03D9947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224B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BB957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61980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511F4F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CEECEC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0044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3123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A274FBA" w14:textId="690D31AE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  <w:r w:rsidR="004D275D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14</w:t>
            </w:r>
            <w:r w:rsidR="00BB3B58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junio</w:t>
            </w:r>
          </w:p>
          <w:p w14:paraId="612A666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A7D42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83190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65516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F1C1E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A885B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1DE22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96F2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7405EDFB" w:rsidR="00B76D1B" w:rsidRPr="006D2F22" w:rsidRDefault="00B76D1B" w:rsidP="00BB3B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4D275D">
              <w:rPr>
                <w:rFonts w:ascii="Arial" w:hAnsi="Arial" w:cs="Arial"/>
                <w:b/>
                <w:sz w:val="24"/>
                <w:szCs w:val="24"/>
                <w:lang w:val="es-MX"/>
              </w:rPr>
              <w:t>15</w:t>
            </w:r>
            <w:r w:rsidR="00BB3B5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junio</w:t>
            </w: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2F6DD906" w14:textId="77777777" w:rsidR="004D275D" w:rsidRDefault="004D275D" w:rsidP="004D275D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Educación Socioemocional:</w:t>
            </w:r>
          </w:p>
          <w:p w14:paraId="0234E0F1" w14:textId="04C90913" w:rsidR="00B76D1B" w:rsidRPr="00750FB8" w:rsidRDefault="004D275D" w:rsidP="004D275D">
            <w:pPr>
              <w:rPr>
                <w:sz w:val="24"/>
                <w:szCs w:val="24"/>
                <w:lang w:val="es-MX"/>
              </w:rPr>
            </w:pPr>
            <w:r w:rsidRPr="004D275D">
              <w:rPr>
                <w:sz w:val="24"/>
                <w:szCs w:val="24"/>
                <w:lang w:val="es-MX"/>
              </w:rPr>
              <w:t>Platique con su hijo sobre aquellas cosas qu</w:t>
            </w:r>
            <w:r>
              <w:rPr>
                <w:sz w:val="24"/>
                <w:szCs w:val="24"/>
                <w:lang w:val="es-MX"/>
              </w:rPr>
              <w:t>e le gustan y las que no le gus</w:t>
            </w:r>
            <w:r w:rsidRPr="004D275D">
              <w:rPr>
                <w:sz w:val="24"/>
                <w:szCs w:val="24"/>
                <w:lang w:val="es-MX"/>
              </w:rPr>
              <w:t>tan, considerando las siguientes categorías:</w:t>
            </w:r>
            <w:r>
              <w:rPr>
                <w:sz w:val="24"/>
                <w:szCs w:val="24"/>
                <w:lang w:val="es-MX"/>
              </w:rPr>
              <w:t xml:space="preserve"> color, comida, lugar y juego. </w:t>
            </w:r>
            <w:r w:rsidRPr="004D275D">
              <w:rPr>
                <w:sz w:val="24"/>
                <w:szCs w:val="24"/>
                <w:lang w:val="es-MX"/>
              </w:rPr>
              <w:t>Pídale que dibuje en una hoja dividida por l</w:t>
            </w:r>
            <w:r>
              <w:rPr>
                <w:sz w:val="24"/>
                <w:szCs w:val="24"/>
                <w:lang w:val="es-MX"/>
              </w:rPr>
              <w:t xml:space="preserve">a mitad, lo que le gusta y del </w:t>
            </w:r>
            <w:r w:rsidRPr="004D275D">
              <w:rPr>
                <w:sz w:val="24"/>
                <w:szCs w:val="24"/>
                <w:lang w:val="es-MX"/>
              </w:rPr>
              <w:t>otro lo que no le gusta.</w:t>
            </w:r>
          </w:p>
        </w:tc>
      </w:tr>
      <w:tr w:rsidR="00B76D1B" w:rsidRPr="006D2F22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E3E6B81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Arte:</w:t>
            </w:r>
          </w:p>
          <w:p w14:paraId="1509AB70" w14:textId="72C2DF33" w:rsidR="00B76D1B" w:rsidRPr="006D2F22" w:rsidRDefault="004D275D" w:rsidP="004D275D">
            <w:pPr>
              <w:rPr>
                <w:sz w:val="24"/>
                <w:szCs w:val="24"/>
                <w:lang w:val="es-MX"/>
              </w:rPr>
            </w:pPr>
            <w:r w:rsidRPr="004D275D">
              <w:rPr>
                <w:sz w:val="24"/>
                <w:szCs w:val="24"/>
                <w:lang w:val="es-MX"/>
              </w:rPr>
              <w:t>Jueguen a esconderse. Primero se escon</w:t>
            </w:r>
            <w:r>
              <w:rPr>
                <w:sz w:val="24"/>
                <w:szCs w:val="24"/>
                <w:lang w:val="es-MX"/>
              </w:rPr>
              <w:t xml:space="preserve">de uno, quien debe hablar para </w:t>
            </w:r>
            <w:r w:rsidRPr="004D275D">
              <w:rPr>
                <w:sz w:val="24"/>
                <w:szCs w:val="24"/>
                <w:lang w:val="es-MX"/>
              </w:rPr>
              <w:t>guiar al otro a encontrarlo, después deber</w:t>
            </w:r>
            <w:r>
              <w:rPr>
                <w:sz w:val="24"/>
                <w:szCs w:val="24"/>
                <w:lang w:val="es-MX"/>
              </w:rPr>
              <w:t xml:space="preserve">á aplaudir, chiflar, rasgar un </w:t>
            </w:r>
            <w:r w:rsidRPr="004D275D">
              <w:rPr>
                <w:sz w:val="24"/>
                <w:szCs w:val="24"/>
                <w:lang w:val="es-MX"/>
              </w:rPr>
              <w:t>mueble o pared que esté cerca. Luego</w:t>
            </w:r>
            <w:r>
              <w:rPr>
                <w:sz w:val="24"/>
                <w:szCs w:val="24"/>
                <w:lang w:val="es-MX"/>
              </w:rPr>
              <w:t xml:space="preserve"> cambian de roles y quien se es</w:t>
            </w:r>
            <w:r w:rsidRPr="004D275D">
              <w:rPr>
                <w:sz w:val="24"/>
                <w:szCs w:val="24"/>
                <w:lang w:val="es-MX"/>
              </w:rPr>
              <w:t>condió ahora buscará al otro. Al final pla</w:t>
            </w:r>
            <w:r>
              <w:rPr>
                <w:sz w:val="24"/>
                <w:szCs w:val="24"/>
                <w:lang w:val="es-MX"/>
              </w:rPr>
              <w:t xml:space="preserve">tiquen qué partes de su cuerpo </w:t>
            </w:r>
            <w:r w:rsidRPr="004D275D">
              <w:rPr>
                <w:sz w:val="24"/>
                <w:szCs w:val="24"/>
                <w:lang w:val="es-MX"/>
              </w:rPr>
              <w:t>usaron para producir los sonidos</w:t>
            </w:r>
          </w:p>
        </w:tc>
      </w:tr>
      <w:tr w:rsidR="00B76D1B" w:rsidRPr="006D2F22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20EEEFA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1F2D60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09588F" w14:textId="074C584F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4D275D">
              <w:rPr>
                <w:sz w:val="24"/>
                <w:szCs w:val="24"/>
                <w:lang w:val="es-MX"/>
              </w:rPr>
              <w:t>iene entre 3 y 4 años: Página 63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5D97183A" w14:textId="13BFAD41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6E2277">
              <w:rPr>
                <w:sz w:val="24"/>
                <w:szCs w:val="24"/>
                <w:lang w:val="es-MX"/>
              </w:rPr>
              <w:t>ie</w:t>
            </w:r>
            <w:r w:rsidR="00750FB8">
              <w:rPr>
                <w:sz w:val="24"/>
                <w:szCs w:val="24"/>
                <w:lang w:val="es-MX"/>
              </w:rPr>
              <w:t xml:space="preserve">ne entre 4 y 5 años: Página </w:t>
            </w:r>
            <w:r w:rsidR="004D275D">
              <w:rPr>
                <w:sz w:val="24"/>
                <w:szCs w:val="24"/>
                <w:lang w:val="es-MX"/>
              </w:rPr>
              <w:t>63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8893E58" w14:textId="4F4FD920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BB3B58">
              <w:rPr>
                <w:sz w:val="24"/>
                <w:szCs w:val="24"/>
                <w:lang w:val="es-MX"/>
              </w:rPr>
              <w:t xml:space="preserve">iene entre 5 y 6 </w:t>
            </w:r>
            <w:r w:rsidR="004D275D">
              <w:rPr>
                <w:sz w:val="24"/>
                <w:szCs w:val="24"/>
                <w:lang w:val="es-MX"/>
              </w:rPr>
              <w:t>años: Página 63</w:t>
            </w:r>
          </w:p>
          <w:p w14:paraId="14295E35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6D07746" w14:textId="6BD69051" w:rsid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 Natural y Social:</w:t>
            </w:r>
          </w:p>
          <w:p w14:paraId="16035A24" w14:textId="77777777" w:rsidR="004D275D" w:rsidRPr="004D275D" w:rsidRDefault="004D275D" w:rsidP="004D275D">
            <w:pPr>
              <w:jc w:val="both"/>
              <w:rPr>
                <w:sz w:val="24"/>
                <w:szCs w:val="24"/>
                <w:lang w:val="es-MX"/>
              </w:rPr>
            </w:pPr>
            <w:r w:rsidRPr="004D275D">
              <w:rPr>
                <w:sz w:val="24"/>
                <w:szCs w:val="24"/>
                <w:lang w:val="es-MX"/>
              </w:rPr>
              <w:t xml:space="preserve">Comente con su hijo que hay seres vivos que nacen de un huevo, el cual </w:t>
            </w:r>
          </w:p>
          <w:p w14:paraId="19A5E0BD" w14:textId="77777777" w:rsidR="004D275D" w:rsidRPr="004D275D" w:rsidRDefault="004D275D" w:rsidP="004D275D">
            <w:pPr>
              <w:jc w:val="both"/>
              <w:rPr>
                <w:sz w:val="24"/>
                <w:szCs w:val="24"/>
                <w:lang w:val="es-MX"/>
              </w:rPr>
            </w:pPr>
            <w:r w:rsidRPr="004D275D">
              <w:rPr>
                <w:sz w:val="24"/>
                <w:szCs w:val="24"/>
                <w:lang w:val="es-MX"/>
              </w:rPr>
              <w:t xml:space="preserve">es expulsado por la madre, quien los cuida y protege hasta que rompen </w:t>
            </w:r>
          </w:p>
          <w:p w14:paraId="0BAB6BFC" w14:textId="77777777" w:rsidR="004D275D" w:rsidRPr="004D275D" w:rsidRDefault="004D275D" w:rsidP="004D275D">
            <w:pPr>
              <w:jc w:val="both"/>
              <w:rPr>
                <w:sz w:val="24"/>
                <w:szCs w:val="24"/>
                <w:lang w:val="es-MX"/>
              </w:rPr>
            </w:pPr>
            <w:r w:rsidRPr="004D275D">
              <w:rPr>
                <w:sz w:val="24"/>
                <w:szCs w:val="24"/>
                <w:lang w:val="es-MX"/>
              </w:rPr>
              <w:t xml:space="preserve">el cascarón y nacen, y se llaman ovíparos, y algunos ejemplos de estos </w:t>
            </w:r>
          </w:p>
          <w:p w14:paraId="4A5A544D" w14:textId="77777777" w:rsidR="004D275D" w:rsidRPr="004D275D" w:rsidRDefault="004D275D" w:rsidP="004D275D">
            <w:pPr>
              <w:jc w:val="both"/>
              <w:rPr>
                <w:sz w:val="24"/>
                <w:szCs w:val="24"/>
                <w:lang w:val="es-MX"/>
              </w:rPr>
            </w:pPr>
            <w:r w:rsidRPr="004D275D">
              <w:rPr>
                <w:sz w:val="24"/>
                <w:szCs w:val="24"/>
                <w:lang w:val="es-MX"/>
              </w:rPr>
              <w:t xml:space="preserve">son las aves, los peces y los reptiles. </w:t>
            </w:r>
          </w:p>
          <w:p w14:paraId="544976A8" w14:textId="29CF4612" w:rsidR="00B76D1B" w:rsidRPr="00DC49D0" w:rsidRDefault="004D275D" w:rsidP="004D275D">
            <w:pPr>
              <w:jc w:val="both"/>
              <w:rPr>
                <w:sz w:val="24"/>
                <w:szCs w:val="24"/>
                <w:lang w:val="es-MX"/>
              </w:rPr>
            </w:pPr>
            <w:r w:rsidRPr="004D275D">
              <w:rPr>
                <w:sz w:val="24"/>
                <w:szCs w:val="24"/>
                <w:lang w:val="es-MX"/>
              </w:rPr>
              <w:t>Por otro lado, los vivíparos son aquellos a</w:t>
            </w:r>
            <w:r>
              <w:rPr>
                <w:sz w:val="24"/>
                <w:szCs w:val="24"/>
                <w:lang w:val="es-MX"/>
              </w:rPr>
              <w:t xml:space="preserve">nimales que nacen directamente </w:t>
            </w:r>
            <w:r w:rsidRPr="004D275D">
              <w:rPr>
                <w:sz w:val="24"/>
                <w:szCs w:val="24"/>
                <w:lang w:val="es-MX"/>
              </w:rPr>
              <w:t>del cuerpo de la madre, como los mamífero</w:t>
            </w:r>
            <w:r>
              <w:rPr>
                <w:sz w:val="24"/>
                <w:szCs w:val="24"/>
                <w:lang w:val="es-MX"/>
              </w:rPr>
              <w:t xml:space="preserve">s, anfibios y algunos reptiles. </w:t>
            </w:r>
            <w:r w:rsidRPr="004D275D">
              <w:rPr>
                <w:sz w:val="24"/>
                <w:szCs w:val="24"/>
                <w:lang w:val="es-MX"/>
              </w:rPr>
              <w:t>Pregúntele: ¿y tú, naciste en huevo o n</w:t>
            </w:r>
            <w:r>
              <w:rPr>
                <w:sz w:val="24"/>
                <w:szCs w:val="24"/>
                <w:lang w:val="es-MX"/>
              </w:rPr>
              <w:t xml:space="preserve">aciste del cuerpo de tu mamá?, </w:t>
            </w:r>
            <w:r w:rsidRPr="004D275D">
              <w:rPr>
                <w:sz w:val="24"/>
                <w:szCs w:val="24"/>
                <w:lang w:val="es-MX"/>
              </w:rPr>
              <w:t>¿qué animal conoces que nazca de un huevo?</w:t>
            </w:r>
          </w:p>
        </w:tc>
      </w:tr>
      <w:tr w:rsidR="00B76D1B" w:rsidRPr="006D2F22" w14:paraId="34B4AC28" w14:textId="77777777" w:rsidTr="00B76D1B">
        <w:trPr>
          <w:trHeight w:val="987"/>
        </w:trPr>
        <w:tc>
          <w:tcPr>
            <w:tcW w:w="1896" w:type="dxa"/>
            <w:vMerge w:val="restart"/>
            <w:shd w:val="clear" w:color="auto" w:fill="auto"/>
          </w:tcPr>
          <w:p w14:paraId="1DCD85AB" w14:textId="34457D26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1E13F87" w14:textId="77777777" w:rsidR="006C3C56" w:rsidRDefault="006C3C56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799CF2B" w14:textId="77777777" w:rsidR="00BB3B58" w:rsidRDefault="00BB3B58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166CE3E" w14:textId="77777777" w:rsidR="00BB3B58" w:rsidRDefault="00BB3B58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1AB5A8" w14:textId="77777777" w:rsidR="00BB3B58" w:rsidRDefault="00BB3B58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6A73F8" w14:textId="77777777" w:rsidR="00BB3B58" w:rsidRDefault="00BB3B58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96597B1" w14:textId="77777777" w:rsidR="00BB3B58" w:rsidRDefault="00BB3B58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DA4BE" w14:textId="10A1EED9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  <w:r w:rsidR="004D275D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16</w:t>
            </w:r>
            <w:r w:rsidR="00BB3B58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junio</w:t>
            </w:r>
          </w:p>
          <w:p w14:paraId="04F61300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391C8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3C9AFF" w14:textId="77777777" w:rsidR="00B76D1B" w:rsidRPr="006D2F22" w:rsidRDefault="00B76D1B" w:rsidP="00B76D1B">
            <w:pPr>
              <w:tabs>
                <w:tab w:val="left" w:pos="1012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12ED7F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2DF834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97BF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E43F70" w14:textId="1F9D8CCD" w:rsidR="00B76D1B" w:rsidRPr="006D2F22" w:rsidRDefault="00B76D1B" w:rsidP="006C3C5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6273D8" w14:textId="4E1F6BDB" w:rsidR="00B76D1B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6798CA6" w14:textId="201578D9" w:rsidR="00BB3B58" w:rsidRDefault="00BB3B58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2C9EDAD" w14:textId="47B005AD" w:rsidR="00BB3B58" w:rsidRDefault="00BB3B58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61DC4A0" w14:textId="2EA8BD96" w:rsidR="00BB3B58" w:rsidRDefault="00BB3B58" w:rsidP="00BB3B5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DB7B40" w14:textId="77777777" w:rsidR="00BB3B58" w:rsidRPr="006D2F22" w:rsidRDefault="00BB3B58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4A87BF3F" w:rsidR="00B76D1B" w:rsidRPr="006D2F22" w:rsidRDefault="006C3C56" w:rsidP="00BB3B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27568E">
              <w:rPr>
                <w:rFonts w:ascii="Arial" w:hAnsi="Arial" w:cs="Arial"/>
                <w:b/>
                <w:sz w:val="24"/>
                <w:szCs w:val="24"/>
                <w:lang w:val="es-MX"/>
              </w:rPr>
              <w:t>17</w:t>
            </w:r>
            <w:r w:rsidR="00BB3B5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junio</w:t>
            </w:r>
          </w:p>
        </w:tc>
        <w:tc>
          <w:tcPr>
            <w:tcW w:w="1070" w:type="dxa"/>
            <w:shd w:val="clear" w:color="auto" w:fill="auto"/>
          </w:tcPr>
          <w:p w14:paraId="522B31F3" w14:textId="68261FC8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A3CC5F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Comunicación:</w:t>
            </w:r>
          </w:p>
          <w:p w14:paraId="37444D62" w14:textId="77777777" w:rsidR="004D275D" w:rsidRPr="004D275D" w:rsidRDefault="004D275D" w:rsidP="004D275D">
            <w:pPr>
              <w:rPr>
                <w:sz w:val="24"/>
                <w:szCs w:val="24"/>
                <w:lang w:val="es-MX"/>
              </w:rPr>
            </w:pPr>
            <w:r w:rsidRPr="004D275D">
              <w:rPr>
                <w:sz w:val="24"/>
                <w:szCs w:val="24"/>
                <w:lang w:val="es-MX"/>
              </w:rPr>
              <w:t xml:space="preserve">Platique con su hijo sobre algunas palabras que han escuchado que </w:t>
            </w:r>
          </w:p>
          <w:p w14:paraId="7DE426E2" w14:textId="41AD57E5" w:rsidR="00B76D1B" w:rsidRPr="006D2F22" w:rsidRDefault="004D275D" w:rsidP="004D275D">
            <w:pPr>
              <w:rPr>
                <w:sz w:val="24"/>
                <w:szCs w:val="24"/>
                <w:lang w:val="es-MX"/>
              </w:rPr>
            </w:pPr>
            <w:r w:rsidRPr="004D275D">
              <w:rPr>
                <w:sz w:val="24"/>
                <w:szCs w:val="24"/>
                <w:lang w:val="es-MX"/>
              </w:rPr>
              <w:t>se dicen de forma diferente en algunos lugare</w:t>
            </w:r>
            <w:r>
              <w:rPr>
                <w:sz w:val="24"/>
                <w:szCs w:val="24"/>
                <w:lang w:val="es-MX"/>
              </w:rPr>
              <w:t>s de nuestro país. Si tie</w:t>
            </w:r>
            <w:r w:rsidRPr="004D275D">
              <w:rPr>
                <w:sz w:val="24"/>
                <w:szCs w:val="24"/>
                <w:lang w:val="es-MX"/>
              </w:rPr>
              <w:t>nen algunos familiares que vivan en otro</w:t>
            </w:r>
            <w:r>
              <w:rPr>
                <w:sz w:val="24"/>
                <w:szCs w:val="24"/>
                <w:lang w:val="es-MX"/>
              </w:rPr>
              <w:t xml:space="preserve">s lugares, investiguen cómo se </w:t>
            </w:r>
            <w:r w:rsidRPr="004D275D">
              <w:rPr>
                <w:sz w:val="24"/>
                <w:szCs w:val="24"/>
                <w:lang w:val="es-MX"/>
              </w:rPr>
              <w:t>dicen las siguientes palabras: amiga-ami</w:t>
            </w:r>
            <w:r>
              <w:rPr>
                <w:sz w:val="24"/>
                <w:szCs w:val="24"/>
                <w:lang w:val="es-MX"/>
              </w:rPr>
              <w:t xml:space="preserve">go, niña-niño, abuelo, abuela, </w:t>
            </w:r>
            <w:r w:rsidRPr="004D275D">
              <w:rPr>
                <w:sz w:val="24"/>
                <w:szCs w:val="24"/>
                <w:lang w:val="es-MX"/>
              </w:rPr>
              <w:t>mamá o papá. También cómo se le dice al di</w:t>
            </w:r>
            <w:r>
              <w:rPr>
                <w:sz w:val="24"/>
                <w:szCs w:val="24"/>
                <w:lang w:val="es-MX"/>
              </w:rPr>
              <w:t xml:space="preserve">nero, al </w:t>
            </w:r>
            <w:r>
              <w:rPr>
                <w:sz w:val="24"/>
                <w:szCs w:val="24"/>
                <w:lang w:val="es-MX"/>
              </w:rPr>
              <w:lastRenderedPageBreak/>
              <w:t xml:space="preserve">albillo (uva blanca), </w:t>
            </w:r>
            <w:r w:rsidRPr="004D275D">
              <w:rPr>
                <w:sz w:val="24"/>
                <w:szCs w:val="24"/>
                <w:lang w:val="es-MX"/>
              </w:rPr>
              <w:t>entre otras. Registren las palabras y sus d</w:t>
            </w:r>
            <w:r>
              <w:rPr>
                <w:sz w:val="24"/>
                <w:szCs w:val="24"/>
                <w:lang w:val="es-MX"/>
              </w:rPr>
              <w:t xml:space="preserve">istintas formas de nombrarlas, </w:t>
            </w:r>
            <w:r w:rsidRPr="004D275D">
              <w:rPr>
                <w:sz w:val="24"/>
                <w:szCs w:val="24"/>
                <w:lang w:val="es-MX"/>
              </w:rPr>
              <w:t>así como el lugar donde se refieren a ellas de esa manera</w:t>
            </w:r>
          </w:p>
        </w:tc>
      </w:tr>
      <w:tr w:rsidR="00B76D1B" w:rsidRPr="006D2F22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528D783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84952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80112C6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Educación Física: </w:t>
            </w:r>
          </w:p>
          <w:p w14:paraId="16FAFA80" w14:textId="77777777" w:rsidR="0027568E" w:rsidRPr="0027568E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 xml:space="preserve">Jueguen a “Ayuda a tu compañero”. El niño tendrá los ojos cerrados o </w:t>
            </w:r>
          </w:p>
          <w:p w14:paraId="3568CEA7" w14:textId="77777777" w:rsidR="0027568E" w:rsidRPr="0027568E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 xml:space="preserve">vendados, mientras usted le dará indicaciones para llegar a un lugar </w:t>
            </w:r>
          </w:p>
          <w:p w14:paraId="10CCA175" w14:textId="77777777" w:rsidR="0027568E" w:rsidRPr="0027568E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 xml:space="preserve">como el baño o el patio, pero no lo puede tocar, solo puede dirigirlo. </w:t>
            </w:r>
          </w:p>
          <w:p w14:paraId="155AAF3E" w14:textId="77777777" w:rsidR="0027568E" w:rsidRPr="0027568E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 xml:space="preserve">Una vez platique con su hijo sobre qué opina respecto a que todos los </w:t>
            </w:r>
          </w:p>
          <w:p w14:paraId="530197AB" w14:textId="77777777" w:rsidR="0027568E" w:rsidRPr="0027568E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 xml:space="preserve">niños, independientemente de su condición, tengan la posibilidad de </w:t>
            </w:r>
          </w:p>
          <w:p w14:paraId="77E3C81C" w14:textId="73E34F47" w:rsidR="00B76D1B" w:rsidRPr="006E2277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>participar en la vida familiar, en la educaci</w:t>
            </w:r>
            <w:r>
              <w:rPr>
                <w:sz w:val="24"/>
                <w:szCs w:val="24"/>
                <w:lang w:val="es-MX"/>
              </w:rPr>
              <w:t xml:space="preserve">ón, en el trabajo y en general </w:t>
            </w:r>
            <w:r w:rsidRPr="0027568E">
              <w:rPr>
                <w:sz w:val="24"/>
                <w:szCs w:val="24"/>
                <w:lang w:val="es-MX"/>
              </w:rPr>
              <w:t>en la sociedad.</w:t>
            </w:r>
          </w:p>
        </w:tc>
      </w:tr>
      <w:tr w:rsidR="00B76D1B" w:rsidRPr="006D2F22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016DB1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7E08EA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CD549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3205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609327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56342AC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Lenguaje y Comunicación: </w:t>
            </w:r>
          </w:p>
          <w:p w14:paraId="59FF34F8" w14:textId="274CD7BC" w:rsidR="00B76D1B" w:rsidRPr="006E2277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>Muestre a su hijo su cartilla de vacunació</w:t>
            </w:r>
            <w:r>
              <w:rPr>
                <w:sz w:val="24"/>
                <w:szCs w:val="24"/>
                <w:lang w:val="es-MX"/>
              </w:rPr>
              <w:t xml:space="preserve">n o acta de nacimiento, señale </w:t>
            </w:r>
            <w:r w:rsidRPr="0027568E">
              <w:rPr>
                <w:sz w:val="24"/>
                <w:szCs w:val="24"/>
                <w:lang w:val="es-MX"/>
              </w:rPr>
              <w:t>dónde está escrito su nombre y pregúntel</w:t>
            </w:r>
            <w:r>
              <w:rPr>
                <w:sz w:val="24"/>
                <w:szCs w:val="24"/>
                <w:lang w:val="es-MX"/>
              </w:rPr>
              <w:t xml:space="preserve">e: ¿en dónde has visto escrito </w:t>
            </w:r>
            <w:r w:rsidRPr="0027568E">
              <w:rPr>
                <w:sz w:val="24"/>
                <w:szCs w:val="24"/>
                <w:lang w:val="es-MX"/>
              </w:rPr>
              <w:t>tu nombre?, ¿reconoces cómo empiez</w:t>
            </w:r>
            <w:r>
              <w:rPr>
                <w:sz w:val="24"/>
                <w:szCs w:val="24"/>
                <w:lang w:val="es-MX"/>
              </w:rPr>
              <w:t>a tu nombre?, ¿reconoces las le</w:t>
            </w:r>
            <w:r w:rsidRPr="0027568E">
              <w:rPr>
                <w:sz w:val="24"/>
                <w:szCs w:val="24"/>
                <w:lang w:val="es-MX"/>
              </w:rPr>
              <w:t>tras con que termina tu nombre?, ¿qué letras t</w:t>
            </w:r>
            <w:r>
              <w:rPr>
                <w:sz w:val="24"/>
                <w:szCs w:val="24"/>
                <w:lang w:val="es-MX"/>
              </w:rPr>
              <w:t xml:space="preserve">iene tu nombre? Pídale </w:t>
            </w:r>
            <w:r w:rsidRPr="0027568E">
              <w:rPr>
                <w:sz w:val="24"/>
                <w:szCs w:val="24"/>
                <w:lang w:val="es-MX"/>
              </w:rPr>
              <w:t xml:space="preserve">que escriba su nombre completo, puede </w:t>
            </w:r>
            <w:r>
              <w:rPr>
                <w:sz w:val="24"/>
                <w:szCs w:val="24"/>
                <w:lang w:val="es-MX"/>
              </w:rPr>
              <w:t>ser en su libro, cuaderno o Car</w:t>
            </w:r>
            <w:r w:rsidRPr="0027568E">
              <w:rPr>
                <w:sz w:val="24"/>
                <w:szCs w:val="24"/>
                <w:lang w:val="es-MX"/>
              </w:rPr>
              <w:t>peta de evidencias</w:t>
            </w:r>
          </w:p>
        </w:tc>
      </w:tr>
      <w:tr w:rsidR="00B76D1B" w:rsidRPr="006D2F22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3F38EC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9CC6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8F3BBD7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Pensamiento Matemático: </w:t>
            </w:r>
          </w:p>
          <w:p w14:paraId="697A1C5E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9F2642" w14:textId="3DD136CD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750FB8">
              <w:rPr>
                <w:sz w:val="24"/>
                <w:szCs w:val="24"/>
                <w:lang w:val="es-MX"/>
              </w:rPr>
              <w:t>iene entre 3 y 4 años: Página 6</w:t>
            </w:r>
            <w:r w:rsidR="0027568E">
              <w:rPr>
                <w:sz w:val="24"/>
                <w:szCs w:val="24"/>
                <w:lang w:val="es-MX"/>
              </w:rPr>
              <w:t>4</w:t>
            </w:r>
          </w:p>
          <w:p w14:paraId="508B58DD" w14:textId="2D1FBEE1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DC49D0">
              <w:rPr>
                <w:sz w:val="24"/>
                <w:szCs w:val="24"/>
                <w:lang w:val="es-MX"/>
              </w:rPr>
              <w:t xml:space="preserve">iene entre 4 y 5 años: </w:t>
            </w:r>
            <w:r w:rsidR="00750FB8">
              <w:rPr>
                <w:sz w:val="24"/>
                <w:szCs w:val="24"/>
                <w:lang w:val="es-MX"/>
              </w:rPr>
              <w:t>Página 6</w:t>
            </w:r>
            <w:r w:rsidR="0027568E">
              <w:rPr>
                <w:sz w:val="24"/>
                <w:szCs w:val="24"/>
                <w:lang w:val="es-MX"/>
              </w:rPr>
              <w:t>4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CDCFA8B" w14:textId="4B66EEF3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750FB8">
              <w:rPr>
                <w:sz w:val="24"/>
                <w:szCs w:val="24"/>
                <w:lang w:val="es-MX"/>
              </w:rPr>
              <w:t>iene entre 5 y 6 años: Página 6</w:t>
            </w:r>
            <w:r w:rsidR="0027568E">
              <w:rPr>
                <w:sz w:val="24"/>
                <w:szCs w:val="24"/>
                <w:lang w:val="es-MX"/>
              </w:rPr>
              <w:t>4</w:t>
            </w:r>
          </w:p>
          <w:p w14:paraId="14845B5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08C1CC" w14:textId="77777777" w:rsidTr="00B76D1B">
        <w:tc>
          <w:tcPr>
            <w:tcW w:w="1896" w:type="dxa"/>
            <w:vMerge w:val="restart"/>
            <w:shd w:val="clear" w:color="auto" w:fill="auto"/>
          </w:tcPr>
          <w:p w14:paraId="66E6786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A6291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163AD15" w14:textId="25410DC4" w:rsidR="006C3C56" w:rsidRDefault="006C3C56" w:rsidP="00BB3B58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B8416A0" w14:textId="1B4E4999" w:rsidR="00B76D1B" w:rsidRPr="006D2F22" w:rsidRDefault="00B76D1B" w:rsidP="00BB3B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  <w:r w:rsidR="0027568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18</w:t>
            </w:r>
            <w:r w:rsidR="00BB3B58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junio</w:t>
            </w: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0564D0D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7ACA45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5298E7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7117BD1" w14:textId="38361569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4C7CF1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Arte: </w:t>
            </w:r>
          </w:p>
          <w:p w14:paraId="40F606D2" w14:textId="77777777" w:rsidR="0027568E" w:rsidRPr="0027568E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 xml:space="preserve">Dígale a su hijo que van a hacer una audición, para lo cual escucharán </w:t>
            </w:r>
          </w:p>
          <w:p w14:paraId="07C9ED57" w14:textId="74090C2D" w:rsidR="00B76D1B" w:rsidRPr="006E2277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>diferentes canciones, ambos elegirán una</w:t>
            </w:r>
            <w:r>
              <w:rPr>
                <w:sz w:val="24"/>
                <w:szCs w:val="24"/>
                <w:lang w:val="es-MX"/>
              </w:rPr>
              <w:t xml:space="preserve"> y la prepararán para cantarla </w:t>
            </w:r>
            <w:r w:rsidRPr="0027568E">
              <w:rPr>
                <w:sz w:val="24"/>
                <w:szCs w:val="24"/>
                <w:lang w:val="es-MX"/>
              </w:rPr>
              <w:t>frente al otro a manera de espectáculo</w:t>
            </w:r>
            <w:r>
              <w:rPr>
                <w:sz w:val="24"/>
                <w:szCs w:val="24"/>
                <w:lang w:val="es-MX"/>
              </w:rPr>
              <w:t xml:space="preserve"> de televisión. Después pídale </w:t>
            </w:r>
            <w:r w:rsidRPr="0027568E">
              <w:rPr>
                <w:sz w:val="24"/>
                <w:szCs w:val="24"/>
                <w:lang w:val="es-MX"/>
              </w:rPr>
              <w:t>que dibuje la emoción que le produjo presentar su canción</w:t>
            </w:r>
          </w:p>
        </w:tc>
      </w:tr>
      <w:tr w:rsidR="00B76D1B" w:rsidRPr="006D2F22" w14:paraId="3459D445" w14:textId="77777777" w:rsidTr="00B76D1B">
        <w:tc>
          <w:tcPr>
            <w:tcW w:w="1896" w:type="dxa"/>
            <w:vMerge/>
            <w:shd w:val="clear" w:color="auto" w:fill="auto"/>
          </w:tcPr>
          <w:p w14:paraId="10FF872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35F0A70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C458D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34A3B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1D8B13B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Mundo Natural y Social: </w:t>
            </w:r>
          </w:p>
          <w:p w14:paraId="616D369E" w14:textId="5ED65F19" w:rsidR="0027568E" w:rsidRPr="0027568E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>Platique a su hijo que los seres humanos</w:t>
            </w:r>
            <w:r>
              <w:rPr>
                <w:sz w:val="24"/>
                <w:szCs w:val="24"/>
                <w:lang w:val="es-MX"/>
              </w:rPr>
              <w:t xml:space="preserve"> también formamos parte de los </w:t>
            </w:r>
            <w:r w:rsidRPr="0027568E">
              <w:rPr>
                <w:sz w:val="24"/>
                <w:szCs w:val="24"/>
                <w:lang w:val="es-MX"/>
              </w:rPr>
              <w:t>vivíparos. Además de la clasificación por la forma en que na</w:t>
            </w:r>
            <w:r>
              <w:rPr>
                <w:sz w:val="24"/>
                <w:szCs w:val="24"/>
                <w:lang w:val="es-MX"/>
              </w:rPr>
              <w:t xml:space="preserve">cemos, los seres </w:t>
            </w:r>
            <w:r w:rsidRPr="0027568E">
              <w:rPr>
                <w:sz w:val="24"/>
                <w:szCs w:val="24"/>
                <w:lang w:val="es-MX"/>
              </w:rPr>
              <w:t>vivos también se diferencian por lo que come</w:t>
            </w:r>
            <w:r>
              <w:rPr>
                <w:sz w:val="24"/>
                <w:szCs w:val="24"/>
                <w:lang w:val="es-MX"/>
              </w:rPr>
              <w:t xml:space="preserve">n o por la manera en la que se </w:t>
            </w:r>
            <w:r w:rsidRPr="0027568E">
              <w:rPr>
                <w:sz w:val="24"/>
                <w:szCs w:val="24"/>
                <w:lang w:val="es-MX"/>
              </w:rPr>
              <w:t>alimentan. Por ejemplo, los seres humanos</w:t>
            </w:r>
            <w:r>
              <w:rPr>
                <w:sz w:val="24"/>
                <w:szCs w:val="24"/>
                <w:lang w:val="es-MX"/>
              </w:rPr>
              <w:t xml:space="preserve"> pertenecemos a los mamíferos, </w:t>
            </w:r>
            <w:r w:rsidRPr="0027568E">
              <w:rPr>
                <w:sz w:val="24"/>
                <w:szCs w:val="24"/>
                <w:lang w:val="es-MX"/>
              </w:rPr>
              <w:t>y cuando nacemos nos alimentamos de la leche materna.</w:t>
            </w:r>
          </w:p>
          <w:p w14:paraId="4113EC37" w14:textId="2AE58A0D" w:rsidR="00B76D1B" w:rsidRPr="00DC49D0" w:rsidRDefault="0027568E" w:rsidP="0027568E">
            <w:pPr>
              <w:rPr>
                <w:sz w:val="24"/>
                <w:szCs w:val="24"/>
                <w:lang w:val="es-MX"/>
              </w:rPr>
            </w:pPr>
            <w:r w:rsidRPr="0027568E">
              <w:rPr>
                <w:sz w:val="24"/>
                <w:szCs w:val="24"/>
                <w:lang w:val="es-MX"/>
              </w:rPr>
              <w:t>Después pregúntele: ¿sabes o te imagi</w:t>
            </w:r>
            <w:r>
              <w:rPr>
                <w:sz w:val="24"/>
                <w:szCs w:val="24"/>
                <w:lang w:val="es-MX"/>
              </w:rPr>
              <w:t xml:space="preserve">nas de qué manera se alimentan </w:t>
            </w:r>
            <w:r w:rsidRPr="0027568E">
              <w:rPr>
                <w:sz w:val="24"/>
                <w:szCs w:val="24"/>
                <w:lang w:val="es-MX"/>
              </w:rPr>
              <w:t>las plantas? Coméntele que las plantas s</w:t>
            </w:r>
            <w:r>
              <w:rPr>
                <w:sz w:val="24"/>
                <w:szCs w:val="24"/>
                <w:lang w:val="es-MX"/>
              </w:rPr>
              <w:t xml:space="preserve">e alimentan con los nutrientes </w:t>
            </w:r>
            <w:r w:rsidRPr="0027568E">
              <w:rPr>
                <w:sz w:val="24"/>
                <w:szCs w:val="24"/>
                <w:lang w:val="es-MX"/>
              </w:rPr>
              <w:t>del suelo, del agua y del sol.</w:t>
            </w:r>
          </w:p>
        </w:tc>
      </w:tr>
    </w:tbl>
    <w:p w14:paraId="1264BC54" w14:textId="17915907" w:rsidR="003C7CF0" w:rsidRPr="006D2F22" w:rsidRDefault="003C7CF0" w:rsidP="00B76D1B">
      <w:pPr>
        <w:rPr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6D2F22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ACTIVIDADES DE REFORZAMIENTO</w:t>
            </w:r>
          </w:p>
        </w:tc>
      </w:tr>
      <w:tr w:rsidR="00B76D1B" w:rsidRPr="006D2F22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44DD947E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6D2F22" w14:paraId="67E74020" w14:textId="77777777" w:rsidTr="00B76D1B">
        <w:tc>
          <w:tcPr>
            <w:tcW w:w="1256" w:type="dxa"/>
            <w:shd w:val="clear" w:color="auto" w:fill="auto"/>
          </w:tcPr>
          <w:p w14:paraId="34F790BE" w14:textId="382AE352" w:rsidR="00B76D1B" w:rsidRPr="006D2F22" w:rsidRDefault="009D0FC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lastRenderedPageBreak/>
              <w:t>Jueves 17</w:t>
            </w:r>
            <w:r w:rsidR="005B40E9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023CBBD7" w14:textId="77777777" w:rsidR="00BB3B58" w:rsidRDefault="009D0FCB" w:rsidP="00BB3B58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Explicación y clasificación de animales ovíparos y vivíparos.</w:t>
            </w:r>
          </w:p>
          <w:p w14:paraId="1878A88F" w14:textId="394DE3AD" w:rsidR="009D0FCB" w:rsidRPr="006D2F22" w:rsidRDefault="009D0FCB" w:rsidP="00BB3B58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Realización de sopa de letras vocales.</w:t>
            </w:r>
          </w:p>
        </w:tc>
      </w:tr>
      <w:tr w:rsidR="00B76D1B" w:rsidRPr="006D2F22" w14:paraId="1E38202B" w14:textId="77777777" w:rsidTr="00B76D1B">
        <w:tc>
          <w:tcPr>
            <w:tcW w:w="1256" w:type="dxa"/>
            <w:shd w:val="clear" w:color="auto" w:fill="auto"/>
          </w:tcPr>
          <w:p w14:paraId="2D940516" w14:textId="7EBD7F6C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2293E154" w14:textId="107BF6F3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6D2F22" w:rsidRDefault="00B76D1B" w:rsidP="00B76D1B">
      <w:pPr>
        <w:rPr>
          <w:sz w:val="24"/>
          <w:szCs w:val="24"/>
        </w:rPr>
      </w:pPr>
    </w:p>
    <w:p w14:paraId="79138AA9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2F22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6D2F22" w:rsidRDefault="00B76D1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5103729D" w14:textId="77777777" w:rsidR="009D0FCB" w:rsidRDefault="009D0FC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D44506C" w14:textId="6C77F51E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661BBCA" w14:textId="130DBED8" w:rsidR="00B76D1B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Jueves</w:t>
      </w:r>
      <w:r w:rsidR="009D0FCB">
        <w:rPr>
          <w:rFonts w:ascii="Arial" w:hAnsi="Arial" w:cs="Arial"/>
          <w:b/>
          <w:bCs/>
          <w:sz w:val="24"/>
          <w:szCs w:val="24"/>
        </w:rPr>
        <w:t>:</w:t>
      </w:r>
    </w:p>
    <w:p w14:paraId="115F1181" w14:textId="2E1C5E2B" w:rsidR="009D0FCB" w:rsidRPr="006D2F22" w:rsidRDefault="009D0FC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Video, imágenes de animales ovíparos y </w:t>
      </w:r>
      <w:r>
        <w:rPr>
          <w:rFonts w:ascii="Arial" w:hAnsi="Arial" w:cs="Arial"/>
          <w:b/>
          <w:bCs/>
          <w:sz w:val="24"/>
          <w:szCs w:val="24"/>
        </w:rPr>
        <w:t>vivíparos</w:t>
      </w:r>
      <w:r>
        <w:rPr>
          <w:rFonts w:ascii="Arial" w:hAnsi="Arial" w:cs="Arial"/>
          <w:b/>
          <w:bCs/>
          <w:sz w:val="24"/>
          <w:szCs w:val="24"/>
        </w:rPr>
        <w:t>, ejercicio sopa de letras</w:t>
      </w:r>
    </w:p>
    <w:p w14:paraId="47920927" w14:textId="4875FC8D" w:rsidR="003C7CF0" w:rsidRDefault="003C7CF0" w:rsidP="00B76D1B">
      <w:pPr>
        <w:rPr>
          <w:rFonts w:ascii="Arial" w:hAnsi="Arial" w:cs="Arial"/>
          <w:b/>
          <w:bCs/>
          <w:sz w:val="24"/>
          <w:szCs w:val="24"/>
        </w:rPr>
      </w:pPr>
    </w:p>
    <w:p w14:paraId="7942BCB6" w14:textId="112604A3" w:rsidR="003C7CF0" w:rsidRPr="006D2F22" w:rsidRDefault="00B76D1B" w:rsidP="003C7CF0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Viernes:</w:t>
      </w:r>
    </w:p>
    <w:p w14:paraId="295D1991" w14:textId="5D5EB5BB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REGISTRO DE EVIDENCIAS DIARIAS</w:t>
      </w:r>
    </w:p>
    <w:p w14:paraId="73AA9A00" w14:textId="4A5FCB7C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6D2F22" w14:paraId="049A186E" w14:textId="77777777" w:rsidTr="009D0FCB">
        <w:tc>
          <w:tcPr>
            <w:tcW w:w="2388" w:type="dxa"/>
          </w:tcPr>
          <w:p w14:paraId="72E2F96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085" w:type="dxa"/>
          </w:tcPr>
          <w:p w14:paraId="08867A3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40" w:type="dxa"/>
          </w:tcPr>
          <w:p w14:paraId="2A0BB12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656" w:type="dxa"/>
          </w:tcPr>
          <w:p w14:paraId="1D97F3D8" w14:textId="22C068E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189" w:type="dxa"/>
          </w:tcPr>
          <w:p w14:paraId="697274A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6D2F22" w14:paraId="3B9D64A2" w14:textId="77777777" w:rsidTr="009D0FCB">
        <w:tc>
          <w:tcPr>
            <w:tcW w:w="2388" w:type="dxa"/>
          </w:tcPr>
          <w:p w14:paraId="26A7F35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85" w:type="dxa"/>
          </w:tcPr>
          <w:p w14:paraId="142F90CD" w14:textId="580E3F9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40" w:type="dxa"/>
          </w:tcPr>
          <w:p w14:paraId="7FD2B86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56" w:type="dxa"/>
          </w:tcPr>
          <w:p w14:paraId="51FA11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189" w:type="dxa"/>
          </w:tcPr>
          <w:p w14:paraId="016C14E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060B4B" w14:textId="77777777" w:rsidTr="009D0FCB">
        <w:tc>
          <w:tcPr>
            <w:tcW w:w="2388" w:type="dxa"/>
          </w:tcPr>
          <w:p w14:paraId="202A7C1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85" w:type="dxa"/>
          </w:tcPr>
          <w:p w14:paraId="18E6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40" w:type="dxa"/>
          </w:tcPr>
          <w:p w14:paraId="627627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56" w:type="dxa"/>
          </w:tcPr>
          <w:p w14:paraId="69C872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189" w:type="dxa"/>
          </w:tcPr>
          <w:p w14:paraId="49CD7FF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A700D02" w14:textId="77777777" w:rsidTr="009D0FCB">
        <w:tc>
          <w:tcPr>
            <w:tcW w:w="2388" w:type="dxa"/>
          </w:tcPr>
          <w:p w14:paraId="2CEC07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85" w:type="dxa"/>
          </w:tcPr>
          <w:p w14:paraId="75F5F4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40" w:type="dxa"/>
          </w:tcPr>
          <w:p w14:paraId="77A78A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56" w:type="dxa"/>
          </w:tcPr>
          <w:p w14:paraId="71895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189" w:type="dxa"/>
          </w:tcPr>
          <w:p w14:paraId="3C58387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48F846D" w14:textId="77777777" w:rsidTr="009D0FCB">
        <w:tc>
          <w:tcPr>
            <w:tcW w:w="2388" w:type="dxa"/>
          </w:tcPr>
          <w:p w14:paraId="1F7DFA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85" w:type="dxa"/>
          </w:tcPr>
          <w:p w14:paraId="3F0D549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40" w:type="dxa"/>
          </w:tcPr>
          <w:p w14:paraId="7D71EA3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56" w:type="dxa"/>
          </w:tcPr>
          <w:p w14:paraId="1632E18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189" w:type="dxa"/>
          </w:tcPr>
          <w:p w14:paraId="3903A01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095639B" w14:textId="77777777" w:rsidTr="009D0FCB">
        <w:tc>
          <w:tcPr>
            <w:tcW w:w="2388" w:type="dxa"/>
          </w:tcPr>
          <w:p w14:paraId="0D76460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85" w:type="dxa"/>
          </w:tcPr>
          <w:p w14:paraId="0D69E7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40" w:type="dxa"/>
          </w:tcPr>
          <w:p w14:paraId="32F006C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56" w:type="dxa"/>
          </w:tcPr>
          <w:p w14:paraId="3D4030A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189" w:type="dxa"/>
          </w:tcPr>
          <w:p w14:paraId="6297008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62CD7CC" w14:textId="77777777" w:rsidTr="009D0FCB">
        <w:tc>
          <w:tcPr>
            <w:tcW w:w="2388" w:type="dxa"/>
          </w:tcPr>
          <w:p w14:paraId="2E1B15C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85" w:type="dxa"/>
          </w:tcPr>
          <w:p w14:paraId="601FB0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40" w:type="dxa"/>
          </w:tcPr>
          <w:p w14:paraId="3AB6F80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56" w:type="dxa"/>
          </w:tcPr>
          <w:p w14:paraId="18570A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189" w:type="dxa"/>
          </w:tcPr>
          <w:p w14:paraId="5E2879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090590F9" w14:textId="77777777" w:rsidTr="009D0FCB">
        <w:tc>
          <w:tcPr>
            <w:tcW w:w="2388" w:type="dxa"/>
          </w:tcPr>
          <w:p w14:paraId="415F7C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85" w:type="dxa"/>
          </w:tcPr>
          <w:p w14:paraId="0741FB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40" w:type="dxa"/>
          </w:tcPr>
          <w:p w14:paraId="095BA7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56" w:type="dxa"/>
          </w:tcPr>
          <w:p w14:paraId="1C371A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189" w:type="dxa"/>
          </w:tcPr>
          <w:p w14:paraId="090AD5E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6D2F22" w14:paraId="68BFD1B1" w14:textId="77777777" w:rsidTr="00F55E93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7C8E17D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DESCRPCIÓN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1F38511B" w14:textId="77777777" w:rsidTr="00F55E93">
        <w:tc>
          <w:tcPr>
            <w:tcW w:w="1524" w:type="dxa"/>
          </w:tcPr>
          <w:p w14:paraId="21DC559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Alumno 1: </w:t>
            </w:r>
          </w:p>
          <w:p w14:paraId="069437A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Alumno 2: </w:t>
            </w:r>
          </w:p>
          <w:p w14:paraId="180841E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19624C7" w14:textId="77777777" w:rsidTr="00F55E93">
        <w:tc>
          <w:tcPr>
            <w:tcW w:w="1524" w:type="dxa"/>
          </w:tcPr>
          <w:p w14:paraId="4E8C291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B4D048B" w14:textId="77777777" w:rsidTr="00F55E93">
        <w:tc>
          <w:tcPr>
            <w:tcW w:w="1524" w:type="dxa"/>
          </w:tcPr>
          <w:p w14:paraId="380DC36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MIERCOLES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C19E6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771CBFC" w14:textId="77777777" w:rsidTr="00F55E93">
        <w:tc>
          <w:tcPr>
            <w:tcW w:w="1524" w:type="dxa"/>
          </w:tcPr>
          <w:p w14:paraId="44B408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F2EE04" w14:textId="77777777" w:rsidTr="00F55E93">
        <w:tc>
          <w:tcPr>
            <w:tcW w:w="1524" w:type="dxa"/>
          </w:tcPr>
          <w:p w14:paraId="43AB592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0C6352D" w14:textId="7A8C8B19" w:rsidR="00B76D1B" w:rsidRPr="006D2F22" w:rsidRDefault="00B76D1B" w:rsidP="009D0FC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492BBB36" w14:textId="0A71E5F4" w:rsidR="003C7CF0" w:rsidRPr="009D0FCB" w:rsidRDefault="003C7CF0" w:rsidP="009D0F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955"/>
        <w:gridCol w:w="1129"/>
        <w:gridCol w:w="1133"/>
        <w:gridCol w:w="991"/>
        <w:gridCol w:w="1710"/>
      </w:tblGrid>
      <w:tr w:rsidR="00BD1CD5" w:rsidRPr="006D2F22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6D2F22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D2F22">
        <w:rPr>
          <w:rFonts w:ascii="Times New Roman" w:hAnsi="Times New Roman" w:cs="Times New Roman"/>
          <w:b/>
          <w:sz w:val="28"/>
          <w:szCs w:val="24"/>
        </w:rPr>
        <w:t xml:space="preserve">LISTA DE COTEJO </w:t>
      </w:r>
    </w:p>
    <w:p w14:paraId="4B08B7F1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6D2F22" w:rsidRDefault="00BD1CD5" w:rsidP="00BD1CD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por sí solo.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Resuelve situaciones y realiza procesos de manera autónoma. 2.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con ayuda.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Requiere apoyo y acompañamiento para resolver situaciones. 3.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No lo logra.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076737E0" w:rsidR="008A7D92" w:rsidRPr="006D2F22" w:rsidRDefault="008A7D92" w:rsidP="00B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F3126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08A02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8A0325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27958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1BE4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DD15A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1E1A73" w14:textId="258CEA86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sz w:val="28"/>
          <w:szCs w:val="28"/>
        </w:rPr>
        <w:t>EVALUACIÓN CONTINUA</w:t>
      </w:r>
    </w:p>
    <w:p w14:paraId="42E9AAAF" w14:textId="77777777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6D2F2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6D2F2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6D2F2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6D2F2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58513F67" w:rsidR="008A7D92" w:rsidRPr="006D2F2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FFA339A" w14:textId="7C9A64F9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5429D76E" w14:textId="77777777" w:rsidTr="0058142A">
        <w:trPr>
          <w:trHeight w:val="2821"/>
        </w:trPr>
        <w:tc>
          <w:tcPr>
            <w:tcW w:w="9394" w:type="dxa"/>
          </w:tcPr>
          <w:p w14:paraId="5E405CD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 xml:space="preserve">Adecuaciones Curriculares: </w:t>
            </w:r>
          </w:p>
          <w:p w14:paraId="6636509C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CBF6CD4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6BEDA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2BF36A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3CA085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51C27A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43A85C7" w14:textId="77777777" w:rsidR="00BD1CD5" w:rsidRPr="006D2F22" w:rsidRDefault="00BD1CD5" w:rsidP="00BD1CD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4E1AA9C7" w14:textId="77777777" w:rsidTr="0058142A">
        <w:trPr>
          <w:trHeight w:val="4209"/>
        </w:trPr>
        <w:tc>
          <w:tcPr>
            <w:tcW w:w="12428" w:type="dxa"/>
          </w:tcPr>
          <w:p w14:paraId="342B15EF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lastRenderedPageBreak/>
              <w:t>Observaciones:</w:t>
            </w:r>
          </w:p>
          <w:p w14:paraId="73F5483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23E05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F787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A7C1C9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0661C7AB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035938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5268B86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1676D056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7233E5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FF016E6" w14:textId="77777777" w:rsidR="00BD1CD5" w:rsidRPr="006D2F22" w:rsidRDefault="00BD1CD5" w:rsidP="00BD1CD5">
      <w:pPr>
        <w:rPr>
          <w:b/>
        </w:rPr>
      </w:pPr>
      <w:r w:rsidRPr="006D2F22">
        <w:rPr>
          <w:b/>
        </w:rPr>
        <w:t xml:space="preserve">                                                                                               </w:t>
      </w:r>
    </w:p>
    <w:p w14:paraId="68AB6D10" w14:textId="77777777" w:rsidR="00BD1CD5" w:rsidRPr="006D2F22" w:rsidRDefault="00BD1CD5" w:rsidP="00BD1CD5">
      <w:pPr>
        <w:jc w:val="center"/>
        <w:rPr>
          <w:b/>
        </w:rPr>
      </w:pPr>
    </w:p>
    <w:p w14:paraId="1383F43A" w14:textId="77777777" w:rsidR="00BD1CD5" w:rsidRPr="006D2F22" w:rsidRDefault="00BD1CD5" w:rsidP="00BD1CD5">
      <w:pPr>
        <w:spacing w:line="276" w:lineRule="auto"/>
        <w:jc w:val="center"/>
        <w:rPr>
          <w:b/>
        </w:rPr>
      </w:pPr>
    </w:p>
    <w:p w14:paraId="483D20BF" w14:textId="083EBC4F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 xml:space="preserve"> </w:t>
      </w:r>
      <w:r w:rsidRPr="006D2F22">
        <w:rPr>
          <w:rFonts w:ascii="Times New Roman" w:hAnsi="Times New Roman" w:cs="Times New Roman"/>
          <w:sz w:val="24"/>
          <w:u w:val="single"/>
        </w:rPr>
        <w:t>Fernanda Alejandra González Méndez</w:t>
      </w:r>
      <w:r w:rsidRPr="006D2F22">
        <w:rPr>
          <w:rFonts w:ascii="Times New Roman" w:hAnsi="Times New Roman" w:cs="Times New Roman"/>
          <w:sz w:val="24"/>
        </w:rPr>
        <w:t xml:space="preserve">                       _____________________________ Firma del </w:t>
      </w:r>
      <w:proofErr w:type="spellStart"/>
      <w:r w:rsidRPr="006D2F22">
        <w:rPr>
          <w:rFonts w:ascii="Times New Roman" w:hAnsi="Times New Roman" w:cs="Times New Roman"/>
          <w:sz w:val="24"/>
        </w:rPr>
        <w:t>LEC</w:t>
      </w:r>
      <w:proofErr w:type="spellEnd"/>
      <w:r w:rsidRPr="006D2F22">
        <w:rPr>
          <w:rFonts w:ascii="Times New Roman" w:hAnsi="Times New Roman" w:cs="Times New Roman"/>
          <w:sz w:val="24"/>
        </w:rPr>
        <w:t xml:space="preserve">                                                        Firma del APEC</w:t>
      </w:r>
    </w:p>
    <w:p w14:paraId="6C1E2AC2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5C5B397A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32B8F7D4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8592D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_____________________________</w:t>
      </w:r>
    </w:p>
    <w:p w14:paraId="44521965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Firma del docente de la normal</w:t>
      </w:r>
    </w:p>
    <w:p w14:paraId="4A208FFB" w14:textId="77777777" w:rsidR="00BD1CD5" w:rsidRPr="00523851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BD1CD5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42FB7"/>
    <w:rsid w:val="0008050B"/>
    <w:rsid w:val="000976F9"/>
    <w:rsid w:val="001E07BC"/>
    <w:rsid w:val="0027568E"/>
    <w:rsid w:val="002B5606"/>
    <w:rsid w:val="00326522"/>
    <w:rsid w:val="00394EFE"/>
    <w:rsid w:val="003A2F2C"/>
    <w:rsid w:val="003C7CF0"/>
    <w:rsid w:val="003D72C1"/>
    <w:rsid w:val="00434608"/>
    <w:rsid w:val="00437224"/>
    <w:rsid w:val="004560DF"/>
    <w:rsid w:val="004871F0"/>
    <w:rsid w:val="004946E6"/>
    <w:rsid w:val="004D275D"/>
    <w:rsid w:val="004E4487"/>
    <w:rsid w:val="004F73C9"/>
    <w:rsid w:val="00510395"/>
    <w:rsid w:val="00523851"/>
    <w:rsid w:val="005B40E9"/>
    <w:rsid w:val="00621E8E"/>
    <w:rsid w:val="006475ED"/>
    <w:rsid w:val="006C3C56"/>
    <w:rsid w:val="006D2F22"/>
    <w:rsid w:val="006E2277"/>
    <w:rsid w:val="00715EE7"/>
    <w:rsid w:val="007466EA"/>
    <w:rsid w:val="00750FB8"/>
    <w:rsid w:val="00774337"/>
    <w:rsid w:val="007C2142"/>
    <w:rsid w:val="007E1BEC"/>
    <w:rsid w:val="007F4385"/>
    <w:rsid w:val="008207D7"/>
    <w:rsid w:val="008259BA"/>
    <w:rsid w:val="008A7D92"/>
    <w:rsid w:val="008E2065"/>
    <w:rsid w:val="009D0FCB"/>
    <w:rsid w:val="009D50B8"/>
    <w:rsid w:val="00A509B3"/>
    <w:rsid w:val="00A5635A"/>
    <w:rsid w:val="00A63E09"/>
    <w:rsid w:val="00A750D8"/>
    <w:rsid w:val="00A957F1"/>
    <w:rsid w:val="00A972AE"/>
    <w:rsid w:val="00B05BEC"/>
    <w:rsid w:val="00B76D1B"/>
    <w:rsid w:val="00BB3B58"/>
    <w:rsid w:val="00BD1CD5"/>
    <w:rsid w:val="00BD3F0A"/>
    <w:rsid w:val="00BE0DD9"/>
    <w:rsid w:val="00CC6B8B"/>
    <w:rsid w:val="00D9081E"/>
    <w:rsid w:val="00DC49D0"/>
    <w:rsid w:val="00E023B4"/>
    <w:rsid w:val="00E45111"/>
    <w:rsid w:val="00F03D1C"/>
    <w:rsid w:val="00F647F1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2021-06-12T23:47:00Z</dcterms:created>
  <dcterms:modified xsi:type="dcterms:W3CDTF">2021-06-12T23:47:00Z</dcterms:modified>
</cp:coreProperties>
</file>