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xmlns:wp14="http://schemas.microsoft.com/office/word/2010/wordml" w:rsidR="007308F6" w:rsidRDefault="00100E01" w14:paraId="672A6659" wp14:textId="77777777" wp14:noSpellErr="1">
      <w:r w:rsidR="00100E01">
        <w:drawing>
          <wp:inline xmlns:wp14="http://schemas.microsoft.com/office/word/2010/wordprocessingDrawing" wp14:editId="3DE879F6" wp14:anchorId="31B0937F">
            <wp:extent cx="9630383" cy="5845192"/>
            <wp:effectExtent l="0" t="0" r="0" b="0"/>
            <wp:docPr id="1" name="Imagen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n 1"/>
                    <pic:cNvPicPr/>
                  </pic:nvPicPr>
                  <pic:blipFill>
                    <a:blip r:embed="R6aec69fc1efb4c07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630383" cy="5845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7D4383" w:rsidRDefault="007D4383" w14:paraId="0A37501D" wp14:textId="77777777"/>
    <w:p xmlns:wp14="http://schemas.microsoft.com/office/word/2010/wordml" w:rsidR="007D4383" w:rsidRDefault="007D4383" w14:paraId="5DAB6C7B" wp14:textId="77777777"/>
    <w:p xmlns:wp14="http://schemas.microsoft.com/office/word/2010/wordml" w:rsidR="007D4383" w:rsidRDefault="007D4383" w14:paraId="02EB378F" wp14:textId="77777777"/>
    <w:p xmlns:wp14="http://schemas.microsoft.com/office/word/2010/wordml" w:rsidR="007D4383" w:rsidRDefault="007D4383" w14:paraId="6A05A809" wp14:textId="77777777">
      <w:bookmarkStart w:name="_GoBack" w:id="0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19"/>
        <w:gridCol w:w="1898"/>
        <w:gridCol w:w="1927"/>
        <w:gridCol w:w="1740"/>
        <w:gridCol w:w="1669"/>
        <w:gridCol w:w="7035"/>
      </w:tblGrid>
      <w:tr xmlns:wp14="http://schemas.microsoft.com/office/word/2010/wordml" w:rsidRPr="002E6BC4" w:rsidR="000F26BE" w:rsidTr="3DE879F6" w14:paraId="3C982222" wp14:textId="77777777"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030A0"/>
            <w:tcMar/>
            <w:hideMark/>
          </w:tcPr>
          <w:p w:rsidRPr="002E6BC4" w:rsidR="000F26BE" w:rsidP="000266CF" w:rsidRDefault="000F26BE" w14:paraId="631A22DE" wp14:textId="77777777">
            <w:pPr>
              <w:spacing w:after="160" w:line="259" w:lineRule="auto"/>
              <w:rPr>
                <w:rFonts w:ascii="Tw Cen MT" w:hAnsi="Tw Cen MT"/>
                <w:b/>
                <w:bCs/>
                <w:lang w:val="es-MX"/>
              </w:rPr>
            </w:pPr>
            <w:r w:rsidRPr="002E6BC4">
              <w:rPr>
                <w:rFonts w:ascii="Tw Cen MT" w:hAnsi="Tw Cen MT"/>
                <w:b/>
                <w:bCs/>
                <w:lang w:val="es-MX"/>
              </w:rPr>
              <w:lastRenderedPageBreak/>
              <w:t>Fecha.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  <w:tcMar/>
            <w:hideMark/>
          </w:tcPr>
          <w:p w:rsidRPr="002E6BC4" w:rsidR="000F26BE" w:rsidP="000266CF" w:rsidRDefault="000F26BE" w14:paraId="6B98811D" wp14:textId="77777777">
            <w:pPr>
              <w:spacing w:after="160" w:line="259" w:lineRule="auto"/>
              <w:rPr>
                <w:rFonts w:ascii="Tw Cen MT" w:hAnsi="Tw Cen MT"/>
                <w:b/>
                <w:bCs/>
                <w:lang w:val="es-MX"/>
              </w:rPr>
            </w:pPr>
            <w:r w:rsidRPr="002E6BC4">
              <w:rPr>
                <w:rFonts w:ascii="Tw Cen MT" w:hAnsi="Tw Cen MT"/>
                <w:b/>
                <w:bCs/>
                <w:lang w:val="es-MX"/>
              </w:rPr>
              <w:t>Campo formativo.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9933"/>
            <w:tcMar/>
            <w:hideMark/>
          </w:tcPr>
          <w:p w:rsidRPr="002E6BC4" w:rsidR="000F26BE" w:rsidP="000266CF" w:rsidRDefault="000F26BE" w14:paraId="31315F56" wp14:textId="77777777">
            <w:pPr>
              <w:spacing w:after="160" w:line="259" w:lineRule="auto"/>
              <w:rPr>
                <w:rFonts w:ascii="Tw Cen MT" w:hAnsi="Tw Cen MT"/>
                <w:b/>
                <w:bCs/>
                <w:lang w:val="es-MX"/>
              </w:rPr>
            </w:pPr>
            <w:r w:rsidRPr="002E6BC4">
              <w:rPr>
                <w:rFonts w:ascii="Tw Cen MT" w:hAnsi="Tw Cen MT"/>
                <w:b/>
                <w:bCs/>
                <w:lang w:val="es-MX"/>
              </w:rPr>
              <w:t>Aprendizaje esperado.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F0"/>
            <w:tcMar/>
            <w:hideMark/>
          </w:tcPr>
          <w:p w:rsidRPr="002E6BC4" w:rsidR="000F26BE" w:rsidP="000266CF" w:rsidRDefault="000F26BE" w14:paraId="66736AF6" wp14:textId="77777777">
            <w:pPr>
              <w:spacing w:after="160" w:line="259" w:lineRule="auto"/>
              <w:rPr>
                <w:rFonts w:ascii="Tw Cen MT" w:hAnsi="Tw Cen MT"/>
                <w:b/>
                <w:bCs/>
                <w:lang w:val="es-MX"/>
              </w:rPr>
            </w:pPr>
            <w:r w:rsidRPr="002E6BC4">
              <w:rPr>
                <w:rFonts w:ascii="Tw Cen MT" w:hAnsi="Tw Cen MT"/>
                <w:b/>
                <w:bCs/>
                <w:lang w:val="es-MX"/>
              </w:rPr>
              <w:t xml:space="preserve">Énfasis. 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00FF"/>
            <w:tcMar/>
            <w:hideMark/>
          </w:tcPr>
          <w:p w:rsidRPr="002E6BC4" w:rsidR="000F26BE" w:rsidP="000266CF" w:rsidRDefault="000F26BE" w14:paraId="685C2B19" wp14:textId="77777777">
            <w:pPr>
              <w:spacing w:after="160" w:line="259" w:lineRule="auto"/>
              <w:rPr>
                <w:rFonts w:ascii="Tw Cen MT" w:hAnsi="Tw Cen MT"/>
                <w:b/>
                <w:bCs/>
                <w:lang w:val="es-MX"/>
              </w:rPr>
            </w:pPr>
            <w:r w:rsidRPr="002E6BC4">
              <w:rPr>
                <w:rFonts w:ascii="Tw Cen MT" w:hAnsi="Tw Cen MT"/>
                <w:b/>
                <w:bCs/>
                <w:lang w:val="es-MX"/>
              </w:rPr>
              <w:t>Nombre del programa.</w:t>
            </w:r>
          </w:p>
        </w:tc>
        <w:tc>
          <w:tcPr>
            <w:tcW w:w="4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00FF"/>
            <w:tcMar/>
            <w:hideMark/>
          </w:tcPr>
          <w:p w:rsidRPr="002E6BC4" w:rsidR="000F26BE" w:rsidP="000266CF" w:rsidRDefault="000F26BE" w14:paraId="14832883" wp14:textId="77777777">
            <w:pPr>
              <w:spacing w:after="160" w:line="259" w:lineRule="auto"/>
              <w:rPr>
                <w:rFonts w:ascii="Tw Cen MT" w:hAnsi="Tw Cen MT"/>
                <w:b/>
                <w:bCs/>
                <w:lang w:val="es-MX"/>
              </w:rPr>
            </w:pPr>
            <w:r w:rsidRPr="002E6BC4">
              <w:rPr>
                <w:rFonts w:ascii="Tw Cen MT" w:hAnsi="Tw Cen MT"/>
                <w:b/>
                <w:bCs/>
                <w:lang w:val="es-MX"/>
              </w:rPr>
              <w:t xml:space="preserve">Actividad. </w:t>
            </w:r>
          </w:p>
        </w:tc>
      </w:tr>
      <w:tr xmlns:wp14="http://schemas.microsoft.com/office/word/2010/wordml" w:rsidRPr="00E65FEC" w:rsidR="000F26BE" w:rsidTr="3DE879F6" w14:paraId="35D6BD81" wp14:textId="77777777">
        <w:tc>
          <w:tcPr>
            <w:tcW w:w="1119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0D9"/>
            <w:tcMar/>
          </w:tcPr>
          <w:p w:rsidRPr="002E6BC4" w:rsidR="000F26BE" w:rsidP="000266CF" w:rsidRDefault="000F26BE" w14:paraId="4A73F7BA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 xml:space="preserve">Lunes </w:t>
            </w:r>
            <w:r w:rsidR="006B0DA7">
              <w:rPr>
                <w:rFonts w:ascii="Tw Cen MT" w:hAnsi="Tw Cen MT"/>
                <w:sz w:val="24"/>
                <w:lang w:val="es-MX"/>
              </w:rPr>
              <w:t xml:space="preserve">14 de junio </w:t>
            </w:r>
            <w:r w:rsidRPr="002E6BC4">
              <w:rPr>
                <w:rFonts w:ascii="Tw Cen MT" w:hAnsi="Tw Cen MT"/>
                <w:sz w:val="24"/>
                <w:lang w:val="es-MX"/>
              </w:rPr>
              <w:t xml:space="preserve">del 2021. 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  <w:tcMar/>
          </w:tcPr>
          <w:p w:rsidRPr="002E6BC4" w:rsidR="000F26BE" w:rsidP="000266CF" w:rsidRDefault="000F26BE" w14:paraId="43792D27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>Educación socioemocional.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tcMar/>
          </w:tcPr>
          <w:p w:rsidRPr="002E6BC4" w:rsidR="000F26BE" w:rsidP="000266CF" w:rsidRDefault="000F26BE" w14:paraId="5A39BBE3" wp14:textId="77777777">
            <w:pPr>
              <w:rPr>
                <w:rFonts w:ascii="Tw Cen MT" w:hAnsi="Tw Cen MT"/>
                <w:sz w:val="24"/>
                <w:lang w:val="es-MX"/>
              </w:rPr>
            </w:pP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tcMar/>
          </w:tcPr>
          <w:p w:rsidRPr="002E6BC4" w:rsidR="000F26BE" w:rsidP="000266CF" w:rsidRDefault="000F26BE" w14:paraId="41C8F396" wp14:textId="77777777">
            <w:pPr>
              <w:rPr>
                <w:rFonts w:ascii="Tw Cen MT" w:hAnsi="Tw Cen MT"/>
                <w:sz w:val="24"/>
                <w:lang w:val="es-MX"/>
              </w:rPr>
            </w:pP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99FF"/>
            <w:tcMar/>
          </w:tcPr>
          <w:p w:rsidRPr="002E6BC4" w:rsidR="000F26BE" w:rsidP="000266CF" w:rsidRDefault="000F26BE" w14:paraId="72A3D3EC" wp14:textId="77777777">
            <w:pPr>
              <w:rPr>
                <w:rFonts w:ascii="Tw Cen MT" w:hAnsi="Tw Cen MT"/>
                <w:sz w:val="24"/>
                <w:lang w:val="es-MX"/>
              </w:rPr>
            </w:pPr>
          </w:p>
        </w:tc>
        <w:tc>
          <w:tcPr>
            <w:tcW w:w="4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99FF"/>
            <w:tcMar/>
          </w:tcPr>
          <w:p w:rsidR="000F26BE" w:rsidP="000266CF" w:rsidRDefault="000F26BE" w14:paraId="2FC4E02F" wp14:textId="77777777">
            <w:pPr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t xml:space="preserve">Ficha. </w:t>
            </w:r>
            <w:r w:rsidR="006B0DA7">
              <w:rPr>
                <w:rFonts w:ascii="Tw Cen MT" w:hAnsi="Tw Cen MT"/>
                <w:sz w:val="24"/>
                <w:lang w:val="es-MX"/>
              </w:rPr>
              <w:t>La carita si, la carita no.</w:t>
            </w:r>
          </w:p>
          <w:p w:rsidR="000F26BE" w:rsidP="000266CF" w:rsidRDefault="000F26BE" w14:paraId="2B04CA58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B83CBD">
              <w:rPr>
                <w:rFonts w:ascii="Tw Cen MT" w:hAnsi="Tw Cen MT"/>
                <w:sz w:val="24"/>
                <w:lang w:val="es-MX"/>
              </w:rPr>
              <w:t>Toma fotografías mientras realicen la actividad.</w:t>
            </w:r>
          </w:p>
          <w:p w:rsidR="006B0DA7" w:rsidP="00CB351A" w:rsidRDefault="006B0DA7" w14:paraId="34574C31" wp14:textId="77777777">
            <w:pPr>
              <w:pStyle w:val="Prrafodelista"/>
              <w:numPr>
                <w:ilvl w:val="0"/>
                <w:numId w:val="9"/>
              </w:numPr>
              <w:rPr>
                <w:rFonts w:ascii="Tw Cen MT" w:hAnsi="Tw Cen MT"/>
                <w:sz w:val="24"/>
                <w:lang w:val="es-MX"/>
              </w:rPr>
            </w:pPr>
            <w:r w:rsidRPr="006B0DA7">
              <w:rPr>
                <w:rFonts w:ascii="Tw Cen MT" w:hAnsi="Tw Cen MT"/>
                <w:sz w:val="24"/>
                <w:lang w:val="es-MX"/>
              </w:rPr>
              <w:t xml:space="preserve">En </w:t>
            </w:r>
            <w:r>
              <w:rPr>
                <w:rFonts w:ascii="Tw Cen MT" w:hAnsi="Tw Cen MT"/>
                <w:sz w:val="24"/>
                <w:lang w:val="es-MX"/>
              </w:rPr>
              <w:t>una hoja de maquina escribe la palabra Si y en otra hoja de maquina escribe No.</w:t>
            </w:r>
          </w:p>
          <w:p w:rsidRPr="006B0DA7" w:rsidR="006B0DA7" w:rsidP="3DE879F6" w:rsidRDefault="006B0DA7" w14:paraId="26EAFA57" wp14:textId="025CF620">
            <w:pPr>
              <w:pStyle w:val="Prrafodelista"/>
              <w:numPr>
                <w:ilvl w:val="0"/>
                <w:numId w:val="9"/>
              </w:numPr>
              <w:rPr>
                <w:rFonts w:ascii="Tw Cen MT" w:hAnsi="Tw Cen MT" w:eastAsia="Tw Cen MT" w:cs="Tw Cen MT" w:asciiTheme="minorAscii" w:hAnsiTheme="minorAscii" w:eastAsiaTheme="minorAscii" w:cstheme="minorAscii"/>
                <w:sz w:val="24"/>
                <w:szCs w:val="24"/>
                <w:highlight w:val="yellow"/>
                <w:lang w:val="es-MX"/>
              </w:rPr>
            </w:pPr>
            <w:r w:rsidRPr="3DE879F6" w:rsidR="2157E821">
              <w:rPr>
                <w:rFonts w:ascii="Tw Cen MT" w:hAnsi="Tw Cen MT"/>
                <w:sz w:val="24"/>
                <w:szCs w:val="24"/>
                <w:highlight w:val="yellow"/>
                <w:lang w:val="es-MX"/>
              </w:rPr>
              <w:t xml:space="preserve">Explicar a los alumnos la </w:t>
            </w:r>
            <w:r w:rsidRPr="3DE879F6" w:rsidR="47A89255">
              <w:rPr>
                <w:rFonts w:ascii="Tw Cen MT" w:hAnsi="Tw Cen MT"/>
                <w:sz w:val="24"/>
                <w:szCs w:val="24"/>
                <w:highlight w:val="yellow"/>
                <w:lang w:val="es-MX"/>
              </w:rPr>
              <w:t>importancia de saber emplear la</w:t>
            </w:r>
            <w:r w:rsidRPr="3DE879F6" w:rsidR="006B0DA7">
              <w:rPr>
                <w:rFonts w:ascii="Tw Cen MT" w:hAnsi="Tw Cen MT"/>
                <w:sz w:val="24"/>
                <w:szCs w:val="24"/>
                <w:highlight w:val="yellow"/>
                <w:lang w:val="es-MX"/>
              </w:rPr>
              <w:t xml:space="preserve"> palabra </w:t>
            </w:r>
            <w:r w:rsidRPr="3DE879F6" w:rsidR="006B0DA7">
              <w:rPr>
                <w:rFonts w:ascii="Tw Cen MT" w:hAnsi="Tw Cen MT"/>
                <w:sz w:val="24"/>
                <w:szCs w:val="24"/>
                <w:highlight w:val="yellow"/>
                <w:lang w:val="es-MX"/>
              </w:rPr>
              <w:t xml:space="preserve">“Sí” </w:t>
            </w:r>
            <w:proofErr w:type="gramStart"/>
            <w:r w:rsidRPr="3DE879F6" w:rsidR="75234C84">
              <w:rPr>
                <w:rFonts w:ascii="Tw Cen MT" w:hAnsi="Tw Cen MT"/>
                <w:sz w:val="24"/>
                <w:szCs w:val="24"/>
                <w:highlight w:val="yellow"/>
                <w:lang w:val="es-MX"/>
              </w:rPr>
              <w:t xml:space="preserve">y </w:t>
            </w:r>
            <w:r w:rsidRPr="3DE879F6" w:rsidR="006B0DA7">
              <w:rPr>
                <w:rFonts w:ascii="Tw Cen MT" w:hAnsi="Tw Cen MT"/>
                <w:sz w:val="24"/>
                <w:szCs w:val="24"/>
                <w:highlight w:val="yellow"/>
                <w:lang w:val="es-MX"/>
              </w:rPr>
              <w:t xml:space="preserve"> “</w:t>
            </w:r>
            <w:proofErr w:type="gramEnd"/>
            <w:r w:rsidRPr="3DE879F6" w:rsidR="006B0DA7">
              <w:rPr>
                <w:rFonts w:ascii="Tw Cen MT" w:hAnsi="Tw Cen MT"/>
                <w:sz w:val="24"/>
                <w:szCs w:val="24"/>
                <w:highlight w:val="yellow"/>
                <w:lang w:val="es-MX"/>
              </w:rPr>
              <w:t>No”</w:t>
            </w:r>
            <w:r w:rsidRPr="3DE879F6" w:rsidR="44DE6B84">
              <w:rPr>
                <w:rFonts w:ascii="Tw Cen MT" w:hAnsi="Tw Cen MT"/>
                <w:sz w:val="24"/>
                <w:szCs w:val="24"/>
                <w:highlight w:val="yellow"/>
                <w:lang w:val="es-MX"/>
              </w:rPr>
              <w:t xml:space="preserve"> de una forma asertiva</w:t>
            </w:r>
            <w:r w:rsidRPr="3DE879F6" w:rsidR="44DE6B84">
              <w:rPr>
                <w:rFonts w:ascii="Tw Cen MT" w:hAnsi="Tw Cen MT"/>
                <w:sz w:val="24"/>
                <w:szCs w:val="24"/>
                <w:lang w:val="es-MX"/>
              </w:rPr>
              <w:t xml:space="preserve"> </w:t>
            </w:r>
            <w:r w:rsidRPr="3DE879F6" w:rsidR="44DE6B84">
              <w:rPr>
                <w:rFonts w:ascii="Tw Cen MT" w:hAnsi="Tw Cen MT"/>
                <w:sz w:val="24"/>
                <w:szCs w:val="24"/>
                <w:highlight w:val="yellow"/>
                <w:lang w:val="es-MX"/>
              </w:rPr>
              <w:t>o correcta</w:t>
            </w:r>
            <w:r w:rsidRPr="3DE879F6" w:rsidR="61DB928C">
              <w:rPr>
                <w:rFonts w:ascii="Tw Cen MT" w:hAnsi="Tw Cen MT"/>
                <w:sz w:val="24"/>
                <w:szCs w:val="24"/>
                <w:highlight w:val="yellow"/>
                <w:lang w:val="es-MX"/>
              </w:rPr>
              <w:t xml:space="preserve">, tomando en cuenta sus necesidades y </w:t>
            </w:r>
            <w:r w:rsidRPr="3DE879F6" w:rsidR="44DE6B84">
              <w:rPr>
                <w:rFonts w:ascii="Tw Cen MT" w:hAnsi="Tw Cen MT"/>
                <w:sz w:val="24"/>
                <w:szCs w:val="24"/>
                <w:highlight w:val="yellow"/>
                <w:lang w:val="es-MX"/>
              </w:rPr>
              <w:t xml:space="preserve">dependiendo de la </w:t>
            </w:r>
            <w:r w:rsidRPr="3DE879F6" w:rsidR="0CF35560">
              <w:rPr>
                <w:rFonts w:ascii="Tw Cen MT" w:hAnsi="Tw Cen MT"/>
                <w:sz w:val="24"/>
                <w:szCs w:val="24"/>
                <w:highlight w:val="yellow"/>
                <w:lang w:val="es-MX"/>
              </w:rPr>
              <w:t>situación</w:t>
            </w:r>
            <w:r w:rsidRPr="3DE879F6" w:rsidR="224AE2ED">
              <w:rPr>
                <w:rFonts w:ascii="Tw Cen MT" w:hAnsi="Tw Cen MT"/>
                <w:sz w:val="24"/>
                <w:szCs w:val="24"/>
                <w:highlight w:val="yellow"/>
                <w:lang w:val="es-MX"/>
              </w:rPr>
              <w:t xml:space="preserve"> que se</w:t>
            </w:r>
            <w:r w:rsidRPr="3DE879F6" w:rsidR="2FCADB41">
              <w:rPr>
                <w:rFonts w:ascii="Tw Cen MT" w:hAnsi="Tw Cen MT"/>
                <w:sz w:val="24"/>
                <w:szCs w:val="24"/>
                <w:highlight w:val="yellow"/>
                <w:lang w:val="es-MX"/>
              </w:rPr>
              <w:t xml:space="preserve"> les</w:t>
            </w:r>
            <w:r w:rsidRPr="3DE879F6" w:rsidR="224AE2ED">
              <w:rPr>
                <w:rFonts w:ascii="Tw Cen MT" w:hAnsi="Tw Cen MT"/>
                <w:sz w:val="24"/>
                <w:szCs w:val="24"/>
                <w:highlight w:val="yellow"/>
                <w:lang w:val="es-MX"/>
              </w:rPr>
              <w:t xml:space="preserve"> presenta.</w:t>
            </w:r>
          </w:p>
          <w:p w:rsidRPr="006B0DA7" w:rsidR="006B0DA7" w:rsidP="3DE879F6" w:rsidRDefault="006B0DA7" w14:paraId="69125843" wp14:textId="7F8DE4AE">
            <w:pPr>
              <w:pStyle w:val="Prrafodelista"/>
              <w:numPr>
                <w:ilvl w:val="0"/>
                <w:numId w:val="9"/>
              </w:numPr>
              <w:rPr>
                <w:sz w:val="24"/>
                <w:szCs w:val="24"/>
                <w:lang w:val="es-MX"/>
              </w:rPr>
            </w:pPr>
            <w:r w:rsidRPr="3DE879F6" w:rsidR="006B0DA7">
              <w:rPr>
                <w:rFonts w:ascii="Tw Cen MT" w:hAnsi="Tw Cen MT"/>
                <w:sz w:val="24"/>
                <w:szCs w:val="24"/>
                <w:highlight w:val="yellow"/>
                <w:lang w:val="es-MX"/>
              </w:rPr>
              <w:t>Mencion</w:t>
            </w:r>
            <w:r w:rsidRPr="3DE879F6" w:rsidR="3FC538F3">
              <w:rPr>
                <w:rFonts w:ascii="Tw Cen MT" w:hAnsi="Tw Cen MT"/>
                <w:sz w:val="24"/>
                <w:szCs w:val="24"/>
                <w:highlight w:val="yellow"/>
                <w:lang w:val="es-MX"/>
              </w:rPr>
              <w:t>en a sus hijos</w:t>
            </w:r>
            <w:r w:rsidRPr="3DE879F6" w:rsidR="006B0DA7">
              <w:rPr>
                <w:rFonts w:ascii="Tw Cen MT" w:hAnsi="Tw Cen MT"/>
                <w:sz w:val="24"/>
                <w:szCs w:val="24"/>
                <w:highlight w:val="yellow"/>
                <w:lang w:val="es-MX"/>
              </w:rPr>
              <w:t xml:space="preserve"> </w:t>
            </w:r>
            <w:r w:rsidRPr="3DE879F6" w:rsidR="58D43003">
              <w:rPr>
                <w:rFonts w:ascii="Tw Cen MT" w:hAnsi="Tw Cen MT"/>
                <w:sz w:val="24"/>
                <w:szCs w:val="24"/>
                <w:highlight w:val="yellow"/>
                <w:lang w:val="es-MX"/>
              </w:rPr>
              <w:t>3</w:t>
            </w:r>
            <w:r w:rsidRPr="3DE879F6" w:rsidR="006B0DA7">
              <w:rPr>
                <w:rFonts w:ascii="Tw Cen MT" w:hAnsi="Tw Cen MT"/>
                <w:sz w:val="24"/>
                <w:szCs w:val="24"/>
                <w:highlight w:val="yellow"/>
                <w:lang w:val="es-MX"/>
              </w:rPr>
              <w:t xml:space="preserve"> </w:t>
            </w:r>
            <w:r w:rsidRPr="3DE879F6" w:rsidR="346E8C95">
              <w:rPr>
                <w:rFonts w:ascii="Tw Cen MT" w:hAnsi="Tw Cen MT"/>
                <w:sz w:val="24"/>
                <w:szCs w:val="24"/>
                <w:highlight w:val="yellow"/>
                <w:lang w:val="es-MX"/>
              </w:rPr>
              <w:t>situaciones</w:t>
            </w:r>
            <w:r w:rsidRPr="3DE879F6" w:rsidR="006B0DA7">
              <w:rPr>
                <w:rFonts w:ascii="Tw Cen MT" w:hAnsi="Tw Cen MT"/>
                <w:sz w:val="24"/>
                <w:szCs w:val="24"/>
                <w:highlight w:val="yellow"/>
                <w:lang w:val="es-MX"/>
              </w:rPr>
              <w:t xml:space="preserve"> en las que</w:t>
            </w:r>
            <w:r w:rsidRPr="3DE879F6" w:rsidR="0DF174F1">
              <w:rPr>
                <w:rFonts w:ascii="Tw Cen MT" w:hAnsi="Tw Cen MT"/>
                <w:sz w:val="24"/>
                <w:szCs w:val="24"/>
                <w:highlight w:val="yellow"/>
                <w:lang w:val="es-MX"/>
              </w:rPr>
              <w:t xml:space="preserve"> tenga</w:t>
            </w:r>
            <w:r w:rsidRPr="3DE879F6" w:rsidR="67482568">
              <w:rPr>
                <w:rFonts w:ascii="Tw Cen MT" w:hAnsi="Tw Cen MT"/>
                <w:sz w:val="24"/>
                <w:szCs w:val="24"/>
                <w:highlight w:val="yellow"/>
                <w:lang w:val="es-MX"/>
              </w:rPr>
              <w:t>n</w:t>
            </w:r>
            <w:r w:rsidRPr="3DE879F6" w:rsidR="0DF174F1">
              <w:rPr>
                <w:rFonts w:ascii="Tw Cen MT" w:hAnsi="Tw Cen MT"/>
                <w:sz w:val="24"/>
                <w:szCs w:val="24"/>
                <w:highlight w:val="yellow"/>
                <w:lang w:val="es-MX"/>
              </w:rPr>
              <w:t xml:space="preserve"> que elegir un Si o un No</w:t>
            </w:r>
            <w:r w:rsidRPr="3DE879F6" w:rsidR="01CF1D37">
              <w:rPr>
                <w:rFonts w:ascii="Tw Cen MT" w:hAnsi="Tw Cen MT"/>
                <w:sz w:val="24"/>
                <w:szCs w:val="24"/>
                <w:highlight w:val="yellow"/>
                <w:lang w:val="es-MX"/>
              </w:rPr>
              <w:t xml:space="preserve">, </w:t>
            </w:r>
            <w:r w:rsidRPr="3DE879F6" w:rsidR="02534F59">
              <w:rPr>
                <w:rFonts w:ascii="Tw Cen MT" w:hAnsi="Tw Cen MT"/>
                <w:sz w:val="24"/>
                <w:szCs w:val="24"/>
                <w:highlight w:val="yellow"/>
                <w:lang w:val="es-MX"/>
              </w:rPr>
              <w:t>después</w:t>
            </w:r>
            <w:r w:rsidRPr="3DE879F6" w:rsidR="01CF1D37">
              <w:rPr>
                <w:rFonts w:ascii="Tw Cen MT" w:hAnsi="Tw Cen MT"/>
                <w:sz w:val="24"/>
                <w:szCs w:val="24"/>
                <w:highlight w:val="yellow"/>
                <w:lang w:val="es-MX"/>
              </w:rPr>
              <w:t xml:space="preserve"> de escuchar sus respuestas, </w:t>
            </w:r>
            <w:r w:rsidRPr="3DE879F6" w:rsidR="16EAA2F0">
              <w:rPr>
                <w:rFonts w:ascii="Tw Cen MT" w:hAnsi="Tw Cen MT"/>
                <w:sz w:val="24"/>
                <w:szCs w:val="24"/>
                <w:highlight w:val="yellow"/>
                <w:lang w:val="es-MX"/>
              </w:rPr>
              <w:t>pregúntenles</w:t>
            </w:r>
            <w:r w:rsidRPr="3DE879F6" w:rsidR="01CF1D37">
              <w:rPr>
                <w:rFonts w:ascii="Tw Cen MT" w:hAnsi="Tw Cen MT"/>
                <w:sz w:val="24"/>
                <w:szCs w:val="24"/>
                <w:highlight w:val="yellow"/>
                <w:lang w:val="es-MX"/>
              </w:rPr>
              <w:t xml:space="preserve"> por que eligieron </w:t>
            </w:r>
            <w:proofErr w:type="gramStart"/>
            <w:r w:rsidRPr="3DE879F6" w:rsidR="1B5353F9">
              <w:rPr>
                <w:rFonts w:ascii="Tw Cen MT" w:hAnsi="Tw Cen MT"/>
                <w:sz w:val="24"/>
                <w:szCs w:val="24"/>
                <w:highlight w:val="yellow"/>
                <w:lang w:val="es-MX"/>
              </w:rPr>
              <w:t>el</w:t>
            </w:r>
            <w:r w:rsidRPr="3DE879F6" w:rsidR="01CF1D37">
              <w:rPr>
                <w:rFonts w:ascii="Tw Cen MT" w:hAnsi="Tw Cen MT"/>
                <w:sz w:val="24"/>
                <w:szCs w:val="24"/>
                <w:highlight w:val="yellow"/>
                <w:lang w:val="es-MX"/>
              </w:rPr>
              <w:t xml:space="preserve"> </w:t>
            </w:r>
            <w:r w:rsidRPr="3DE879F6" w:rsidR="1AE2165E">
              <w:rPr>
                <w:rFonts w:ascii="Tw Cen MT" w:hAnsi="Tw Cen MT"/>
                <w:sz w:val="24"/>
                <w:szCs w:val="24"/>
                <w:highlight w:val="yellow"/>
                <w:lang w:val="es-MX"/>
              </w:rPr>
              <w:t>”SI</w:t>
            </w:r>
            <w:proofErr w:type="gramEnd"/>
            <w:r w:rsidRPr="3DE879F6" w:rsidR="1AE2165E">
              <w:rPr>
                <w:rFonts w:ascii="Tw Cen MT" w:hAnsi="Tw Cen MT"/>
                <w:sz w:val="24"/>
                <w:szCs w:val="24"/>
                <w:highlight w:val="yellow"/>
                <w:lang w:val="es-MX"/>
              </w:rPr>
              <w:t>”</w:t>
            </w:r>
            <w:r w:rsidRPr="3DE879F6" w:rsidR="01CF1D37">
              <w:rPr>
                <w:rFonts w:ascii="Tw Cen MT" w:hAnsi="Tw Cen MT"/>
                <w:sz w:val="24"/>
                <w:szCs w:val="24"/>
                <w:highlight w:val="yellow"/>
                <w:lang w:val="es-MX"/>
              </w:rPr>
              <w:t xml:space="preserve"> o </w:t>
            </w:r>
            <w:r w:rsidRPr="3DE879F6" w:rsidR="4C24E301">
              <w:rPr>
                <w:rFonts w:ascii="Tw Cen MT" w:hAnsi="Tw Cen MT"/>
                <w:sz w:val="24"/>
                <w:szCs w:val="24"/>
                <w:highlight w:val="yellow"/>
                <w:lang w:val="es-MX"/>
              </w:rPr>
              <w:t>“NO”</w:t>
            </w:r>
            <w:r w:rsidRPr="3DE879F6" w:rsidR="01CF1D37">
              <w:rPr>
                <w:rFonts w:ascii="Tw Cen MT" w:hAnsi="Tw Cen MT"/>
                <w:sz w:val="24"/>
                <w:szCs w:val="24"/>
                <w:highlight w:val="yellow"/>
                <w:lang w:val="es-MX"/>
              </w:rPr>
              <w:t xml:space="preserve"> en cada</w:t>
            </w:r>
            <w:r w:rsidRPr="3DE879F6" w:rsidR="61218FCF">
              <w:rPr>
                <w:rFonts w:ascii="Tw Cen MT" w:hAnsi="Tw Cen MT"/>
                <w:sz w:val="24"/>
                <w:szCs w:val="24"/>
                <w:highlight w:val="yellow"/>
                <w:lang w:val="es-MX"/>
              </w:rPr>
              <w:t xml:space="preserve"> </w:t>
            </w:r>
            <w:r w:rsidRPr="3DE879F6" w:rsidR="65AA2E71">
              <w:rPr>
                <w:rFonts w:ascii="Tw Cen MT" w:hAnsi="Tw Cen MT"/>
                <w:sz w:val="24"/>
                <w:szCs w:val="24"/>
                <w:highlight w:val="yellow"/>
                <w:lang w:val="es-MX"/>
              </w:rPr>
              <w:t>situación</w:t>
            </w:r>
          </w:p>
          <w:p w:rsidRPr="006B0DA7" w:rsidR="006B0DA7" w:rsidP="3DE879F6" w:rsidRDefault="006B0DA7" w14:paraId="717B1139" wp14:textId="1D32A26A">
            <w:pPr>
              <w:pStyle w:val="Prrafodelista"/>
              <w:numPr>
                <w:ilvl w:val="0"/>
                <w:numId w:val="9"/>
              </w:numPr>
              <w:rPr>
                <w:sz w:val="24"/>
                <w:szCs w:val="24"/>
                <w:lang w:val="es-MX"/>
              </w:rPr>
            </w:pPr>
            <w:r w:rsidRPr="3DE879F6" w:rsidR="4849DC06">
              <w:rPr>
                <w:rFonts w:ascii="Tw Cen MT" w:hAnsi="Tw Cen MT"/>
                <w:sz w:val="24"/>
                <w:szCs w:val="24"/>
                <w:highlight w:val="yellow"/>
                <w:lang w:val="es-MX"/>
              </w:rPr>
              <w:t xml:space="preserve">Elaboren un dibujo en cada una de las hojas de una </w:t>
            </w:r>
            <w:r w:rsidRPr="3DE879F6" w:rsidR="3F3418C1">
              <w:rPr>
                <w:rFonts w:ascii="Tw Cen MT" w:hAnsi="Tw Cen MT"/>
                <w:sz w:val="24"/>
                <w:szCs w:val="24"/>
                <w:highlight w:val="yellow"/>
                <w:lang w:val="es-MX"/>
              </w:rPr>
              <w:t>situación</w:t>
            </w:r>
            <w:r w:rsidRPr="3DE879F6" w:rsidR="4849DC06">
              <w:rPr>
                <w:rFonts w:ascii="Tw Cen MT" w:hAnsi="Tw Cen MT"/>
                <w:sz w:val="24"/>
                <w:szCs w:val="24"/>
                <w:highlight w:val="yellow"/>
                <w:lang w:val="es-MX"/>
              </w:rPr>
              <w:t xml:space="preserve"> en la que dicen “SI” y </w:t>
            </w:r>
            <w:r w:rsidRPr="3DE879F6" w:rsidR="7D5BFC2E">
              <w:rPr>
                <w:rFonts w:ascii="Tw Cen MT" w:hAnsi="Tw Cen MT"/>
                <w:sz w:val="24"/>
                <w:szCs w:val="24"/>
                <w:highlight w:val="yellow"/>
                <w:lang w:val="es-MX"/>
              </w:rPr>
              <w:t>“NO”</w:t>
            </w:r>
            <w:r w:rsidRPr="3DE879F6" w:rsidR="30AAE186">
              <w:rPr>
                <w:rFonts w:ascii="Tw Cen MT" w:hAnsi="Tw Cen MT"/>
                <w:sz w:val="24"/>
                <w:szCs w:val="24"/>
                <w:lang w:val="es-MX"/>
              </w:rPr>
              <w:t xml:space="preserve"> </w:t>
            </w:r>
            <w:r w:rsidRPr="3DE879F6" w:rsidR="61218FCF">
              <w:rPr>
                <w:rFonts w:ascii="Tw Cen MT" w:hAnsi="Tw Cen MT"/>
                <w:sz w:val="24"/>
                <w:szCs w:val="24"/>
                <w:lang w:val="es-MX"/>
              </w:rPr>
              <w:t xml:space="preserve"> </w:t>
            </w:r>
            <w:r w:rsidRPr="3DE879F6" w:rsidR="01CF1D37">
              <w:rPr>
                <w:rFonts w:ascii="Tw Cen MT" w:hAnsi="Tw Cen MT"/>
                <w:sz w:val="24"/>
                <w:szCs w:val="24"/>
                <w:lang w:val="es-MX"/>
              </w:rPr>
              <w:t xml:space="preserve"> </w:t>
            </w:r>
            <w:r w:rsidRPr="3DE879F6" w:rsidR="41D5EC65">
              <w:rPr>
                <w:rFonts w:ascii="Tw Cen MT" w:hAnsi="Tw Cen MT"/>
                <w:sz w:val="24"/>
                <w:szCs w:val="24"/>
                <w:lang w:val="es-MX"/>
              </w:rPr>
              <w:t xml:space="preserve"> </w:t>
            </w:r>
            <w:r w:rsidRPr="3DE879F6" w:rsidR="3124A508">
              <w:rPr>
                <w:rFonts w:ascii="Tw Cen MT" w:hAnsi="Tw Cen MT"/>
                <w:sz w:val="24"/>
                <w:szCs w:val="24"/>
                <w:lang w:val="es-MX"/>
              </w:rPr>
              <w:t xml:space="preserve"> </w:t>
            </w:r>
            <w:r w:rsidRPr="3DE879F6" w:rsidR="006B0DA7">
              <w:rPr>
                <w:rFonts w:ascii="Tw Cen MT" w:hAnsi="Tw Cen MT"/>
                <w:sz w:val="24"/>
                <w:szCs w:val="24"/>
                <w:lang w:val="es-MX"/>
              </w:rPr>
              <w:t xml:space="preserve"> </w:t>
            </w:r>
          </w:p>
          <w:p w:rsidRPr="006B0DA7" w:rsidR="000F26BE" w:rsidP="3DE879F6" w:rsidRDefault="000F26BE" w14:paraId="008C3A89" wp14:textId="77777777">
            <w:pPr>
              <w:rPr>
                <w:rFonts w:ascii="Tw Cen MT" w:hAnsi="Tw Cen MT"/>
                <w:sz w:val="24"/>
                <w:szCs w:val="24"/>
                <w:highlight w:val="yellow"/>
                <w:lang w:val="es-MX"/>
              </w:rPr>
            </w:pPr>
            <w:r w:rsidRPr="3DE879F6" w:rsidR="000F26BE">
              <w:rPr>
                <w:rFonts w:ascii="Tw Cen MT" w:hAnsi="Tw Cen MT"/>
                <w:sz w:val="24"/>
                <w:szCs w:val="24"/>
                <w:highlight w:val="yellow"/>
                <w:lang w:val="es-MX"/>
              </w:rPr>
              <w:t>Subir actividad en la plataforma de Facebook.</w:t>
            </w:r>
            <w:r w:rsidRPr="3DE879F6" w:rsidR="000F26BE">
              <w:rPr>
                <w:rFonts w:ascii="Tw Cen MT" w:hAnsi="Tw Cen MT"/>
                <w:sz w:val="24"/>
                <w:szCs w:val="24"/>
                <w:lang w:val="es-MX"/>
              </w:rPr>
              <w:t xml:space="preserve"> </w:t>
            </w:r>
          </w:p>
          <w:p w:rsidR="4B5A5D3F" w:rsidP="4B5A5D3F" w:rsidRDefault="4B5A5D3F" w14:paraId="37E47581" w14:textId="19846935">
            <w:pPr>
              <w:pStyle w:val="Normal"/>
              <w:rPr>
                <w:rFonts w:ascii="Tw Cen MT" w:hAnsi="Tw Cen MT"/>
                <w:sz w:val="24"/>
                <w:szCs w:val="24"/>
                <w:lang w:val="es-MX"/>
              </w:rPr>
            </w:pPr>
          </w:p>
          <w:p w:rsidR="6F8B7A7B" w:rsidP="4B5A5D3F" w:rsidRDefault="6F8B7A7B" w14:paraId="32200A91" w14:textId="36EA21AC">
            <w:pPr>
              <w:pStyle w:val="Normal"/>
              <w:rPr>
                <w:rFonts w:ascii="Tw Cen MT" w:hAnsi="Tw Cen MT"/>
                <w:sz w:val="24"/>
                <w:szCs w:val="24"/>
                <w:highlight w:val="yellow"/>
                <w:lang w:val="es-MX"/>
              </w:rPr>
            </w:pPr>
            <w:r w:rsidRPr="3DE879F6" w:rsidR="1BD055BD">
              <w:rPr>
                <w:rFonts w:ascii="Tw Cen MT" w:hAnsi="Tw Cen MT"/>
                <w:sz w:val="24"/>
                <w:szCs w:val="24"/>
                <w:highlight w:val="yellow"/>
                <w:lang w:val="es-MX"/>
              </w:rPr>
              <w:t xml:space="preserve">Debido a que la actividad </w:t>
            </w:r>
            <w:proofErr w:type="gramStart"/>
            <w:r w:rsidRPr="3DE879F6" w:rsidR="1BD055BD">
              <w:rPr>
                <w:rFonts w:ascii="Tw Cen MT" w:hAnsi="Tw Cen MT"/>
                <w:sz w:val="24"/>
                <w:szCs w:val="24"/>
                <w:highlight w:val="yellow"/>
                <w:lang w:val="es-MX"/>
              </w:rPr>
              <w:t>aun</w:t>
            </w:r>
            <w:proofErr w:type="gramEnd"/>
            <w:r w:rsidRPr="3DE879F6" w:rsidR="1BD055BD">
              <w:rPr>
                <w:rFonts w:ascii="Tw Cen MT" w:hAnsi="Tw Cen MT"/>
                <w:sz w:val="24"/>
                <w:szCs w:val="24"/>
                <w:highlight w:val="yellow"/>
                <w:lang w:val="es-MX"/>
              </w:rPr>
              <w:t xml:space="preserve"> </w:t>
            </w:r>
            <w:r w:rsidRPr="3DE879F6" w:rsidR="4A0D16D7">
              <w:rPr>
                <w:rFonts w:ascii="Tw Cen MT" w:hAnsi="Tw Cen MT"/>
                <w:sz w:val="24"/>
                <w:szCs w:val="24"/>
                <w:highlight w:val="yellow"/>
                <w:lang w:val="es-MX"/>
              </w:rPr>
              <w:t xml:space="preserve">no estaba </w:t>
            </w:r>
            <w:proofErr w:type="gramStart"/>
            <w:r w:rsidRPr="3DE879F6" w:rsidR="4A0D16D7">
              <w:rPr>
                <w:rFonts w:ascii="Tw Cen MT" w:hAnsi="Tw Cen MT"/>
                <w:sz w:val="24"/>
                <w:szCs w:val="24"/>
                <w:highlight w:val="yellow"/>
                <w:lang w:val="es-MX"/>
              </w:rPr>
              <w:t xml:space="preserve">clara </w:t>
            </w:r>
            <w:r w:rsidRPr="3DE879F6" w:rsidR="5F64A464">
              <w:rPr>
                <w:rFonts w:ascii="Tw Cen MT" w:hAnsi="Tw Cen MT"/>
                <w:sz w:val="24"/>
                <w:szCs w:val="24"/>
                <w:highlight w:val="yellow"/>
                <w:lang w:val="es-MX"/>
              </w:rPr>
              <w:t xml:space="preserve"> la</w:t>
            </w:r>
            <w:proofErr w:type="gramEnd"/>
            <w:r w:rsidRPr="3DE879F6" w:rsidR="5F64A464">
              <w:rPr>
                <w:rFonts w:ascii="Tw Cen MT" w:hAnsi="Tw Cen MT"/>
                <w:sz w:val="24"/>
                <w:szCs w:val="24"/>
                <w:highlight w:val="yellow"/>
                <w:lang w:val="es-MX"/>
              </w:rPr>
              <w:t xml:space="preserve"> reestructure y redacte de nuevo, </w:t>
            </w:r>
            <w:r w:rsidRPr="3DE879F6" w:rsidR="5AD31F7E">
              <w:rPr>
                <w:rFonts w:ascii="Tw Cen MT" w:hAnsi="Tw Cen MT"/>
                <w:sz w:val="24"/>
                <w:szCs w:val="24"/>
                <w:highlight w:val="yellow"/>
                <w:lang w:val="es-MX"/>
              </w:rPr>
              <w:t>chécala</w:t>
            </w:r>
            <w:r w:rsidRPr="3DE879F6" w:rsidR="5F64A464">
              <w:rPr>
                <w:rFonts w:ascii="Tw Cen MT" w:hAnsi="Tw Cen MT"/>
                <w:sz w:val="24"/>
                <w:szCs w:val="24"/>
                <w:highlight w:val="yellow"/>
                <w:lang w:val="es-MX"/>
              </w:rPr>
              <w:t xml:space="preserve"> </w:t>
            </w:r>
            <w:r w:rsidRPr="3DE879F6" w:rsidR="19EA6025">
              <w:rPr>
                <w:rFonts w:ascii="Tw Cen MT" w:hAnsi="Tw Cen MT"/>
                <w:sz w:val="24"/>
                <w:szCs w:val="24"/>
                <w:highlight w:val="yellow"/>
                <w:lang w:val="es-MX"/>
              </w:rPr>
              <w:t>y realiza las modificaciones que sean pertinentes</w:t>
            </w:r>
          </w:p>
          <w:p w:rsidRPr="00E65FEC" w:rsidR="000F26BE" w:rsidP="000266CF" w:rsidRDefault="000F26BE" w14:paraId="0D0B940D" wp14:textId="77777777">
            <w:pPr>
              <w:rPr>
                <w:rFonts w:ascii="Tw Cen MT" w:hAnsi="Tw Cen MT"/>
                <w:sz w:val="24"/>
                <w:lang w:val="es-MX"/>
              </w:rPr>
            </w:pPr>
          </w:p>
        </w:tc>
      </w:tr>
      <w:tr xmlns:wp14="http://schemas.microsoft.com/office/word/2010/wordml" w:rsidRPr="002E6BC4" w:rsidR="000F26BE" w:rsidTr="3DE879F6" w14:paraId="395BB7D0" wp14:textId="77777777">
        <w:tc>
          <w:tcPr>
            <w:tcW w:w="1119" w:type="dxa"/>
            <w:vMerge/>
            <w:tcBorders/>
            <w:tcMar/>
            <w:hideMark/>
          </w:tcPr>
          <w:p w:rsidRPr="002E6BC4" w:rsidR="000F26BE" w:rsidP="000266CF" w:rsidRDefault="000F26BE" w14:paraId="0E27B00A" wp14:textId="77777777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  <w:tcMar/>
            <w:hideMark/>
          </w:tcPr>
          <w:p w:rsidRPr="002E6BC4" w:rsidR="000F26BE" w:rsidP="000266CF" w:rsidRDefault="000F26BE" w14:paraId="6B018504" wp14:textId="77777777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 xml:space="preserve">Artes. 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tcMar/>
            <w:hideMark/>
          </w:tcPr>
          <w:p w:rsidRPr="002E6BC4" w:rsidR="000F26BE" w:rsidP="3DE879F6" w:rsidRDefault="000F26BE" w14:paraId="60061E4C" wp14:textId="1C4C3621">
            <w:pPr>
              <w:pStyle w:val="Normal"/>
              <w:rPr>
                <w:rFonts w:ascii="Tw Cen MT" w:hAnsi="Tw Cen MT" w:eastAsia="Tw Cen MT" w:cs="Tw Cen MT"/>
                <w:noProof w:val="0"/>
                <w:sz w:val="24"/>
                <w:szCs w:val="24"/>
                <w:lang w:val="es-MX"/>
              </w:rPr>
            </w:pPr>
            <w:r w:rsidRPr="3DE879F6" w:rsidR="16E52921">
              <w:rPr>
                <w:rFonts w:ascii="Tw Cen MT" w:hAnsi="Tw Cen MT" w:eastAsia="Tw Cen MT" w:cs="Tw Cen MT"/>
                <w:noProof w:val="0"/>
                <w:sz w:val="24"/>
                <w:szCs w:val="24"/>
                <w:lang w:val="es-MX"/>
              </w:rPr>
              <w:t>Reproduce esculturas y pinturas que haya observado.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tcMar/>
            <w:hideMark/>
          </w:tcPr>
          <w:p w:rsidRPr="002E6BC4" w:rsidR="000F26BE" w:rsidP="3DE879F6" w:rsidRDefault="000F26BE" w14:paraId="16CCF6F5" wp14:textId="6D35489B">
            <w:pPr>
              <w:pStyle w:val="Normal"/>
              <w:spacing w:after="160" w:line="259" w:lineRule="auto"/>
              <w:rPr>
                <w:rFonts w:ascii="Tw Cen MT" w:hAnsi="Tw Cen MT" w:eastAsia="Tw Cen MT" w:cs="Tw Cen MT"/>
                <w:noProof w:val="0"/>
                <w:sz w:val="24"/>
                <w:szCs w:val="24"/>
                <w:lang w:val="es-MX"/>
              </w:rPr>
            </w:pPr>
            <w:r w:rsidRPr="3DE879F6" w:rsidR="16E52921">
              <w:rPr>
                <w:rFonts w:ascii="Tw Cen MT" w:hAnsi="Tw Cen MT" w:eastAsia="Tw Cen MT" w:cs="Tw Cen MT"/>
                <w:noProof w:val="0"/>
                <w:sz w:val="24"/>
                <w:szCs w:val="24"/>
                <w:lang w:val="es-MX"/>
              </w:rPr>
              <w:t>Manipula y explora las posibilidades de diversos materiales para modelar.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99FF"/>
            <w:tcMar/>
            <w:hideMark/>
          </w:tcPr>
          <w:p w:rsidRPr="002E6BC4" w:rsidR="000F26BE" w:rsidP="3DE879F6" w:rsidRDefault="000F26BE" w14:paraId="1A3C24F6" wp14:textId="7B54500B">
            <w:pPr>
              <w:pStyle w:val="Normal"/>
              <w:spacing w:after="160" w:line="259" w:lineRule="auto"/>
              <w:rPr>
                <w:rFonts w:ascii="Tw Cen MT" w:hAnsi="Tw Cen MT" w:eastAsia="Tw Cen MT" w:cs="Tw Cen MT"/>
                <w:noProof w:val="0"/>
                <w:sz w:val="24"/>
                <w:szCs w:val="24"/>
                <w:lang w:val="es-MX"/>
              </w:rPr>
            </w:pPr>
            <w:r w:rsidRPr="3DE879F6" w:rsidR="16E52921">
              <w:rPr>
                <w:rFonts w:ascii="Tw Cen MT" w:hAnsi="Tw Cen MT" w:eastAsia="Tw Cen MT" w:cs="Tw Cen MT"/>
                <w:noProof w:val="0"/>
                <w:sz w:val="24"/>
                <w:szCs w:val="24"/>
                <w:lang w:val="es-MX"/>
              </w:rPr>
              <w:t>Modelado en Aprende en casa</w:t>
            </w:r>
          </w:p>
        </w:tc>
        <w:tc>
          <w:tcPr>
            <w:tcW w:w="4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99FF"/>
            <w:tcMar/>
            <w:hideMark/>
          </w:tcPr>
          <w:p w:rsidRPr="002E6BC4" w:rsidR="000F26BE" w:rsidP="000266CF" w:rsidRDefault="000F26BE" w14:paraId="68895B78" wp14:textId="77777777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 xml:space="preserve"> Actividad. Artes.</w:t>
            </w:r>
          </w:p>
          <w:p w:rsidRPr="002E6BC4" w:rsidR="000F26BE" w:rsidP="000266CF" w:rsidRDefault="000F26BE" w14:paraId="7DD93F94" wp14:textId="77777777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>Ver el programa aprende en casa.</w:t>
            </w:r>
          </w:p>
          <w:p w:rsidRPr="002E6BC4" w:rsidR="000F26BE" w:rsidP="000266CF" w:rsidRDefault="000F26BE" w14:paraId="2380270F" wp14:textId="77777777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 xml:space="preserve">Realizar las actividades que envió el maestro de educación artística. </w:t>
            </w:r>
          </w:p>
          <w:p w:rsidRPr="002E6BC4" w:rsidR="000F26BE" w:rsidP="000266CF" w:rsidRDefault="000F26BE" w14:paraId="62CE36F4" wp14:textId="77777777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>Subir la actividad en la plataforma de Facebook.</w:t>
            </w:r>
          </w:p>
        </w:tc>
      </w:tr>
      <w:tr xmlns:wp14="http://schemas.microsoft.com/office/word/2010/wordml" w:rsidRPr="002E6BC4" w:rsidR="000F26BE" w:rsidTr="3DE879F6" w14:paraId="211527BE" wp14:textId="77777777">
        <w:tc>
          <w:tcPr>
            <w:tcW w:w="11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CCC0D9"/>
            <w:tcMar/>
            <w:hideMark/>
          </w:tcPr>
          <w:p w:rsidRPr="002E6BC4" w:rsidR="000F26BE" w:rsidP="000266CF" w:rsidRDefault="000F26BE" w14:paraId="11991241" wp14:textId="77777777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proofErr w:type="gramStart"/>
            <w:r w:rsidRPr="002E6BC4">
              <w:rPr>
                <w:rFonts w:ascii="Tw Cen MT" w:hAnsi="Tw Cen MT"/>
                <w:sz w:val="24"/>
                <w:lang w:val="es-MX"/>
              </w:rPr>
              <w:t xml:space="preserve">Martes </w:t>
            </w:r>
            <w:r>
              <w:rPr>
                <w:rFonts w:ascii="Tw Cen MT" w:hAnsi="Tw Cen MT"/>
                <w:sz w:val="24"/>
                <w:lang w:val="es-MX"/>
              </w:rPr>
              <w:t xml:space="preserve"> 1</w:t>
            </w:r>
            <w:r w:rsidR="006B0DA7">
              <w:rPr>
                <w:rFonts w:ascii="Tw Cen MT" w:hAnsi="Tw Cen MT"/>
                <w:sz w:val="24"/>
                <w:lang w:val="es-MX"/>
              </w:rPr>
              <w:t>5</w:t>
            </w:r>
            <w:proofErr w:type="gramEnd"/>
            <w:r>
              <w:rPr>
                <w:rFonts w:ascii="Tw Cen MT" w:hAnsi="Tw Cen MT"/>
                <w:sz w:val="24"/>
                <w:lang w:val="es-MX"/>
              </w:rPr>
              <w:t xml:space="preserve"> de junio </w:t>
            </w:r>
            <w:r w:rsidRPr="002E6BC4">
              <w:rPr>
                <w:rFonts w:ascii="Tw Cen MT" w:hAnsi="Tw Cen MT"/>
                <w:sz w:val="24"/>
                <w:lang w:val="es-MX"/>
              </w:rPr>
              <w:t xml:space="preserve">del 2021. 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  <w:tcMar/>
            <w:hideMark/>
          </w:tcPr>
          <w:p w:rsidRPr="002E6BC4" w:rsidR="000F26BE" w:rsidP="000266CF" w:rsidRDefault="000F26BE" w14:paraId="148BA086" wp14:textId="77777777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>Exploración y</w:t>
            </w:r>
          </w:p>
          <w:p w:rsidRPr="002E6BC4" w:rsidR="000F26BE" w:rsidP="000266CF" w:rsidRDefault="000F26BE" w14:paraId="3EA4094C" wp14:textId="77777777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>comprensión del</w:t>
            </w:r>
          </w:p>
          <w:p w:rsidRPr="002E6BC4" w:rsidR="000F26BE" w:rsidP="000266CF" w:rsidRDefault="000F26BE" w14:paraId="119C9E31" wp14:textId="77777777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>mundo natural y</w:t>
            </w:r>
          </w:p>
          <w:p w:rsidRPr="002E6BC4" w:rsidR="000F26BE" w:rsidP="000266CF" w:rsidRDefault="000F26BE" w14:paraId="59AD80B7" wp14:textId="77777777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>social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tcMar/>
            <w:hideMark/>
          </w:tcPr>
          <w:p w:rsidRPr="007B6F9A" w:rsidR="007B6F9A" w:rsidP="007B6F9A" w:rsidRDefault="007B6F9A" w14:paraId="7A69A905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7B6F9A">
              <w:rPr>
                <w:rFonts w:ascii="Tw Cen MT" w:hAnsi="Tw Cen MT"/>
                <w:sz w:val="24"/>
                <w:lang w:val="es-MX"/>
              </w:rPr>
              <w:t>Describe y explica</w:t>
            </w:r>
          </w:p>
          <w:p w:rsidRPr="007B6F9A" w:rsidR="007B6F9A" w:rsidP="007B6F9A" w:rsidRDefault="007B6F9A" w14:paraId="0244FE79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7B6F9A">
              <w:rPr>
                <w:rFonts w:ascii="Tw Cen MT" w:hAnsi="Tw Cen MT"/>
                <w:sz w:val="24"/>
                <w:lang w:val="es-MX"/>
              </w:rPr>
              <w:t>las características</w:t>
            </w:r>
          </w:p>
          <w:p w:rsidRPr="007B6F9A" w:rsidR="007B6F9A" w:rsidP="007B6F9A" w:rsidRDefault="007B6F9A" w14:paraId="16A98559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7B6F9A">
              <w:rPr>
                <w:rFonts w:ascii="Tw Cen MT" w:hAnsi="Tw Cen MT"/>
                <w:sz w:val="24"/>
                <w:lang w:val="es-MX"/>
              </w:rPr>
              <w:t>comunes que</w:t>
            </w:r>
          </w:p>
          <w:p w:rsidRPr="007B6F9A" w:rsidR="007B6F9A" w:rsidP="007B6F9A" w:rsidRDefault="007B6F9A" w14:paraId="179B1032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7B6F9A">
              <w:rPr>
                <w:rFonts w:ascii="Tw Cen MT" w:hAnsi="Tw Cen MT"/>
                <w:sz w:val="24"/>
                <w:lang w:val="es-MX"/>
              </w:rPr>
              <w:t>identifica entre</w:t>
            </w:r>
          </w:p>
          <w:p w:rsidRPr="007B6F9A" w:rsidR="007B6F9A" w:rsidP="007B6F9A" w:rsidRDefault="007B6F9A" w14:paraId="48130C1A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7B6F9A">
              <w:rPr>
                <w:rFonts w:ascii="Tw Cen MT" w:hAnsi="Tw Cen MT"/>
                <w:sz w:val="24"/>
                <w:lang w:val="es-MX"/>
              </w:rPr>
              <w:t>seres vivos y</w:t>
            </w:r>
          </w:p>
          <w:p w:rsidRPr="007B6F9A" w:rsidR="007B6F9A" w:rsidP="007B6F9A" w:rsidRDefault="007B6F9A" w14:paraId="72A4129B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7B6F9A">
              <w:rPr>
                <w:rFonts w:ascii="Tw Cen MT" w:hAnsi="Tw Cen MT"/>
                <w:sz w:val="24"/>
                <w:lang w:val="es-MX"/>
              </w:rPr>
              <w:t>elementos que</w:t>
            </w:r>
          </w:p>
          <w:p w:rsidRPr="007B6F9A" w:rsidR="007B6F9A" w:rsidP="007B6F9A" w:rsidRDefault="007B6F9A" w14:paraId="107725D9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7B6F9A">
              <w:rPr>
                <w:rFonts w:ascii="Tw Cen MT" w:hAnsi="Tw Cen MT"/>
                <w:sz w:val="24"/>
                <w:lang w:val="es-MX"/>
              </w:rPr>
              <w:t>observa en la</w:t>
            </w:r>
          </w:p>
          <w:p w:rsidRPr="002E6BC4" w:rsidR="000F26BE" w:rsidP="007B6F9A" w:rsidRDefault="007B6F9A" w14:paraId="387F737B" wp14:textId="77777777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7B6F9A">
              <w:rPr>
                <w:rFonts w:ascii="Tw Cen MT" w:hAnsi="Tw Cen MT"/>
                <w:sz w:val="24"/>
                <w:lang w:val="es-MX"/>
              </w:rPr>
              <w:t>naturaleza.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tcMar/>
            <w:hideMark/>
          </w:tcPr>
          <w:p w:rsidRPr="006653BC" w:rsidR="006653BC" w:rsidP="006653BC" w:rsidRDefault="000F26BE" w14:paraId="0AA5A41A" wp14:textId="77777777">
            <w:pPr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t xml:space="preserve"> </w:t>
            </w:r>
            <w:r w:rsidRPr="006653BC" w:rsidR="006653BC">
              <w:rPr>
                <w:rFonts w:ascii="Tw Cen MT" w:hAnsi="Tw Cen MT"/>
                <w:sz w:val="24"/>
                <w:lang w:val="es-MX"/>
              </w:rPr>
              <w:t>Comenta acerca de</w:t>
            </w:r>
          </w:p>
          <w:p w:rsidRPr="006653BC" w:rsidR="006653BC" w:rsidP="006653BC" w:rsidRDefault="006653BC" w14:paraId="2F0AD7EF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6653BC">
              <w:rPr>
                <w:rFonts w:ascii="Tw Cen MT" w:hAnsi="Tw Cen MT"/>
                <w:sz w:val="24"/>
                <w:lang w:val="es-MX"/>
              </w:rPr>
              <w:t>las condiciones de</w:t>
            </w:r>
          </w:p>
          <w:p w:rsidRPr="006653BC" w:rsidR="006653BC" w:rsidP="006653BC" w:rsidRDefault="006653BC" w14:paraId="734A0CB0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6653BC">
              <w:rPr>
                <w:rFonts w:ascii="Tw Cen MT" w:hAnsi="Tw Cen MT"/>
                <w:sz w:val="24"/>
                <w:lang w:val="es-MX"/>
              </w:rPr>
              <w:t>vida de los animales</w:t>
            </w:r>
          </w:p>
          <w:p w:rsidRPr="006653BC" w:rsidR="006653BC" w:rsidP="006653BC" w:rsidRDefault="006653BC" w14:paraId="2DAC7837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6653BC">
              <w:rPr>
                <w:rFonts w:ascii="Tw Cen MT" w:hAnsi="Tw Cen MT"/>
                <w:sz w:val="24"/>
                <w:lang w:val="es-MX"/>
              </w:rPr>
              <w:t>(en hábitats como el</w:t>
            </w:r>
          </w:p>
          <w:p w:rsidRPr="006653BC" w:rsidR="006653BC" w:rsidP="006653BC" w:rsidRDefault="006653BC" w14:paraId="05394AED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6653BC">
              <w:rPr>
                <w:rFonts w:ascii="Tw Cen MT" w:hAnsi="Tw Cen MT"/>
                <w:sz w:val="24"/>
                <w:lang w:val="es-MX"/>
              </w:rPr>
              <w:t>bosque, el desierto,</w:t>
            </w:r>
          </w:p>
          <w:p w:rsidRPr="002E6BC4" w:rsidR="000F26BE" w:rsidP="006653BC" w:rsidRDefault="006653BC" w14:paraId="2A2F4A4B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6653BC">
              <w:rPr>
                <w:rFonts w:ascii="Tw Cen MT" w:hAnsi="Tw Cen MT"/>
                <w:sz w:val="24"/>
                <w:lang w:val="es-MX"/>
              </w:rPr>
              <w:t>la selva y la costa).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99FF"/>
            <w:tcMar/>
            <w:hideMark/>
          </w:tcPr>
          <w:p w:rsidRPr="002E6BC4" w:rsidR="000F26BE" w:rsidP="000266CF" w:rsidRDefault="006653BC" w14:paraId="55E5E3EF" wp14:textId="77777777">
            <w:pPr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t xml:space="preserve">¿Dónde viven? </w:t>
            </w:r>
          </w:p>
        </w:tc>
        <w:tc>
          <w:tcPr>
            <w:tcW w:w="4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99FF"/>
            <w:tcMar/>
            <w:hideMark/>
          </w:tcPr>
          <w:p w:rsidR="000F26BE" w:rsidP="3DE879F6" w:rsidRDefault="000F26BE" w14:paraId="0E2308CE" wp14:textId="300335AD">
            <w:pPr>
              <w:spacing w:after="160" w:line="259" w:lineRule="auto"/>
              <w:rPr>
                <w:rFonts w:ascii="Tw Cen MT" w:hAnsi="Tw Cen MT"/>
                <w:sz w:val="24"/>
                <w:szCs w:val="24"/>
                <w:lang w:val="es-MX"/>
              </w:rPr>
            </w:pPr>
            <w:r w:rsidRPr="3DE879F6" w:rsidR="000F26BE">
              <w:rPr>
                <w:rFonts w:ascii="Tw Cen MT" w:hAnsi="Tw Cen MT"/>
                <w:sz w:val="24"/>
                <w:szCs w:val="24"/>
                <w:lang w:val="es-MX"/>
              </w:rPr>
              <w:t xml:space="preserve">Actividad. </w:t>
            </w:r>
            <w:r w:rsidRPr="3DE879F6" w:rsidR="08E55D9B">
              <w:rPr>
                <w:rFonts w:ascii="Tw Cen MT" w:hAnsi="Tw Cen MT"/>
                <w:sz w:val="24"/>
                <w:szCs w:val="24"/>
                <w:lang w:val="es-MX"/>
              </w:rPr>
              <w:t>La selva</w:t>
            </w:r>
          </w:p>
          <w:p w:rsidR="000F26BE" w:rsidP="3DE879F6" w:rsidRDefault="000F26BE" w14:paraId="1FB3229E" wp14:textId="686E8F9F">
            <w:pPr>
              <w:spacing w:after="160" w:line="259" w:lineRule="auto"/>
              <w:rPr>
                <w:rFonts w:ascii="Tw Cen MT" w:hAnsi="Tw Cen MT"/>
                <w:sz w:val="24"/>
                <w:szCs w:val="24"/>
                <w:lang w:val="es-MX"/>
              </w:rPr>
            </w:pPr>
            <w:r w:rsidRPr="3DE879F6" w:rsidR="000F26BE">
              <w:rPr>
                <w:rFonts w:ascii="Tw Cen MT" w:hAnsi="Tw Cen MT"/>
                <w:sz w:val="24"/>
                <w:szCs w:val="24"/>
                <w:lang w:val="es-MX"/>
              </w:rPr>
              <w:t>Ver el programa aprende en casa</w:t>
            </w:r>
            <w:r w:rsidRPr="3DE879F6" w:rsidR="000F26BE">
              <w:rPr>
                <w:rFonts w:ascii="Tw Cen MT" w:hAnsi="Tw Cen MT"/>
                <w:sz w:val="24"/>
                <w:szCs w:val="24"/>
                <w:lang w:val="es-MX"/>
              </w:rPr>
              <w:t>.</w:t>
            </w:r>
          </w:p>
          <w:p w:rsidR="000F26BE" w:rsidP="3DE879F6" w:rsidRDefault="00163EC3" w14:paraId="79EAC763" wp14:textId="467DB5F0">
            <w:pPr>
              <w:spacing w:after="160" w:line="259" w:lineRule="auto"/>
              <w:rPr>
                <w:rFonts w:ascii="Tw Cen MT" w:hAnsi="Tw Cen MT"/>
                <w:sz w:val="24"/>
                <w:szCs w:val="24"/>
                <w:lang w:val="es-MX"/>
              </w:rPr>
            </w:pPr>
            <w:r w:rsidRPr="3DE879F6" w:rsidR="00163EC3">
              <w:rPr>
                <w:rFonts w:ascii="Tw Cen MT" w:hAnsi="Tw Cen MT"/>
                <w:sz w:val="24"/>
                <w:szCs w:val="24"/>
                <w:lang w:val="es-MX"/>
              </w:rPr>
              <w:t>Solicita la ayuda de tus padres para que te lean</w:t>
            </w:r>
            <w:r w:rsidRPr="3DE879F6" w:rsidR="000F6FCE">
              <w:rPr>
                <w:rFonts w:ascii="Tw Cen MT" w:hAnsi="Tw Cen MT"/>
                <w:sz w:val="24"/>
                <w:szCs w:val="24"/>
                <w:lang w:val="es-MX"/>
              </w:rPr>
              <w:t xml:space="preserve"> la información de dos animales </w:t>
            </w:r>
            <w:r w:rsidRPr="3DE879F6" w:rsidR="000F6FCE">
              <w:rPr>
                <w:rFonts w:ascii="Tw Cen MT" w:hAnsi="Tw Cen MT"/>
                <w:sz w:val="24"/>
                <w:szCs w:val="24"/>
                <w:lang w:val="es-MX"/>
              </w:rPr>
              <w:t xml:space="preserve">en el siguiente </w:t>
            </w:r>
            <w:r w:rsidRPr="3DE879F6" w:rsidR="000F6FCE">
              <w:rPr>
                <w:rFonts w:ascii="Tw Cen MT" w:hAnsi="Tw Cen MT"/>
                <w:sz w:val="24"/>
                <w:szCs w:val="24"/>
                <w:lang w:val="es-MX"/>
              </w:rPr>
              <w:t>link</w:t>
            </w:r>
            <w:r w:rsidRPr="3DE879F6" w:rsidR="000F6FCE">
              <w:rPr>
                <w:rFonts w:ascii="Tw Cen MT" w:hAnsi="Tw Cen MT"/>
                <w:sz w:val="24"/>
                <w:szCs w:val="24"/>
                <w:lang w:val="es-MX"/>
              </w:rPr>
              <w:t>:</w:t>
            </w:r>
          </w:p>
          <w:p w:rsidR="000F6FCE" w:rsidP="000266CF" w:rsidRDefault="005A5A2C" w14:paraId="7A79AE4D" wp14:textId="77777777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hyperlink w:history="1" r:id="rId6">
              <w:r w:rsidRPr="00C323F7" w:rsidR="009C709D">
                <w:rPr>
                  <w:rStyle w:val="Hipervnculo"/>
                  <w:rFonts w:ascii="Tw Cen MT" w:hAnsi="Tw Cen MT"/>
                  <w:sz w:val="24"/>
                  <w:lang w:val="es-MX"/>
                </w:rPr>
                <w:t>http://www.paismaravillas.mx/movil/assets/pdf/libros/libroselvas.pdf</w:t>
              </w:r>
            </w:hyperlink>
          </w:p>
          <w:p w:rsidR="009C709D" w:rsidP="3DE879F6" w:rsidRDefault="009C709D" w14:paraId="59B1FD9B" wp14:textId="58829439">
            <w:pPr>
              <w:spacing w:after="160" w:line="259" w:lineRule="auto"/>
              <w:rPr>
                <w:rFonts w:ascii="Tw Cen MT" w:hAnsi="Tw Cen MT"/>
                <w:sz w:val="24"/>
                <w:szCs w:val="24"/>
                <w:lang w:val="es-MX"/>
              </w:rPr>
            </w:pPr>
            <w:r w:rsidRPr="3DE879F6" w:rsidR="009C709D">
              <w:rPr>
                <w:rFonts w:ascii="Tw Cen MT" w:hAnsi="Tw Cen MT"/>
                <w:sz w:val="24"/>
                <w:szCs w:val="24"/>
                <w:lang w:val="es-MX"/>
              </w:rPr>
              <w:t xml:space="preserve">Comenta como viven </w:t>
            </w:r>
            <w:r w:rsidRPr="3DE879F6" w:rsidR="00445761">
              <w:rPr>
                <w:rFonts w:ascii="Tw Cen MT" w:hAnsi="Tw Cen MT"/>
                <w:sz w:val="24"/>
                <w:szCs w:val="24"/>
                <w:lang w:val="es-MX"/>
              </w:rPr>
              <w:t>lo</w:t>
            </w:r>
            <w:r w:rsidRPr="3DE879F6" w:rsidR="5362D4A8">
              <w:rPr>
                <w:rFonts w:ascii="Tw Cen MT" w:hAnsi="Tw Cen MT"/>
                <w:sz w:val="24"/>
                <w:szCs w:val="24"/>
                <w:lang w:val="es-MX"/>
              </w:rPr>
              <w:t>s</w:t>
            </w:r>
            <w:r w:rsidRPr="3DE879F6" w:rsidR="00445761">
              <w:rPr>
                <w:rFonts w:ascii="Tw Cen MT" w:hAnsi="Tw Cen MT"/>
                <w:sz w:val="24"/>
                <w:szCs w:val="24"/>
                <w:lang w:val="es-MX"/>
              </w:rPr>
              <w:t xml:space="preserve"> </w:t>
            </w:r>
            <w:r w:rsidRPr="3DE879F6" w:rsidR="009C709D">
              <w:rPr>
                <w:rFonts w:ascii="Tw Cen MT" w:hAnsi="Tw Cen MT"/>
                <w:sz w:val="24"/>
                <w:szCs w:val="24"/>
                <w:lang w:val="es-MX"/>
              </w:rPr>
              <w:t>dos animales</w:t>
            </w:r>
            <w:r w:rsidRPr="3DE879F6" w:rsidR="00445761">
              <w:rPr>
                <w:rFonts w:ascii="Tw Cen MT" w:hAnsi="Tw Cen MT"/>
                <w:sz w:val="24"/>
                <w:szCs w:val="24"/>
                <w:lang w:val="es-MX"/>
              </w:rPr>
              <w:t xml:space="preserve"> d</w:t>
            </w:r>
            <w:r w:rsidRPr="3DE879F6" w:rsidR="40EE0A42">
              <w:rPr>
                <w:rFonts w:ascii="Tw Cen MT" w:hAnsi="Tw Cen MT"/>
                <w:sz w:val="24"/>
                <w:szCs w:val="24"/>
                <w:lang w:val="es-MX"/>
              </w:rPr>
              <w:t>e la selva</w:t>
            </w:r>
            <w:r w:rsidRPr="3DE879F6" w:rsidR="0EDB8B35">
              <w:rPr>
                <w:rFonts w:ascii="Tw Cen MT" w:hAnsi="Tw Cen MT"/>
                <w:sz w:val="24"/>
                <w:szCs w:val="24"/>
                <w:lang w:val="es-MX"/>
              </w:rPr>
              <w:t xml:space="preserve"> </w:t>
            </w:r>
            <w:r w:rsidRPr="3DE879F6" w:rsidR="009C709D">
              <w:rPr>
                <w:rFonts w:ascii="Tw Cen MT" w:hAnsi="Tw Cen MT"/>
                <w:sz w:val="24"/>
                <w:szCs w:val="24"/>
                <w:lang w:val="es-MX"/>
              </w:rPr>
              <w:t xml:space="preserve">y graba un video. </w:t>
            </w:r>
          </w:p>
          <w:p w:rsidRPr="002E6BC4" w:rsidR="000F26BE" w:rsidP="4B5A5D3F" w:rsidRDefault="000F26BE" wp14:noSpellErr="1" w14:paraId="2AAB2389" wp14:textId="73E15B96">
            <w:pPr>
              <w:spacing w:after="160" w:line="259" w:lineRule="auto"/>
              <w:rPr>
                <w:rFonts w:ascii="Tw Cen MT" w:hAnsi="Tw Cen MT"/>
                <w:sz w:val="24"/>
                <w:szCs w:val="24"/>
                <w:lang w:val="es-MX"/>
              </w:rPr>
            </w:pPr>
            <w:r w:rsidRPr="4B5A5D3F" w:rsidR="000F26BE">
              <w:rPr>
                <w:rFonts w:ascii="Tw Cen MT" w:hAnsi="Tw Cen MT"/>
                <w:sz w:val="24"/>
                <w:szCs w:val="24"/>
                <w:lang w:val="es-MX"/>
              </w:rPr>
              <w:t>Subir actividad en la plataforma de Facebook.</w:t>
            </w:r>
          </w:p>
          <w:p w:rsidRPr="002E6BC4" w:rsidR="000F26BE" w:rsidP="3DE879F6" w:rsidRDefault="000F26BE" w14:paraId="717BE9E1" wp14:textId="33588DC8">
            <w:pPr>
              <w:pStyle w:val="Normal"/>
              <w:spacing w:after="160" w:line="259" w:lineRule="auto"/>
              <w:rPr>
                <w:rFonts w:ascii="Tw Cen MT" w:hAnsi="Tw Cen MT"/>
                <w:sz w:val="24"/>
                <w:szCs w:val="24"/>
                <w:highlight w:val="yellow"/>
                <w:lang w:val="es-MX"/>
              </w:rPr>
            </w:pPr>
            <w:r w:rsidRPr="3DE879F6" w:rsidR="34635CCC">
              <w:rPr>
                <w:rFonts w:ascii="Tw Cen MT" w:hAnsi="Tw Cen MT"/>
                <w:sz w:val="24"/>
                <w:szCs w:val="24"/>
                <w:highlight w:val="yellow"/>
                <w:lang w:val="es-MX"/>
              </w:rPr>
              <w:t xml:space="preserve">Revisa la </w:t>
            </w:r>
            <w:r w:rsidRPr="3DE879F6" w:rsidR="730841FD">
              <w:rPr>
                <w:rFonts w:ascii="Tw Cen MT" w:hAnsi="Tw Cen MT"/>
                <w:sz w:val="24"/>
                <w:szCs w:val="24"/>
                <w:highlight w:val="yellow"/>
                <w:lang w:val="es-MX"/>
              </w:rPr>
              <w:t>redacción,</w:t>
            </w:r>
            <w:r w:rsidRPr="3DE879F6" w:rsidR="34635CCC">
              <w:rPr>
                <w:rFonts w:ascii="Tw Cen MT" w:hAnsi="Tw Cen MT"/>
                <w:sz w:val="24"/>
                <w:szCs w:val="24"/>
                <w:highlight w:val="yellow"/>
                <w:lang w:val="es-MX"/>
              </w:rPr>
              <w:t xml:space="preserve"> en el título de la actividad </w:t>
            </w:r>
            <w:r w:rsidRPr="3DE879F6" w:rsidR="0ACA7615">
              <w:rPr>
                <w:rFonts w:ascii="Tw Cen MT" w:hAnsi="Tw Cen MT"/>
                <w:sz w:val="24"/>
                <w:szCs w:val="24"/>
                <w:highlight w:val="yellow"/>
                <w:lang w:val="es-MX"/>
              </w:rPr>
              <w:t xml:space="preserve">preguntas como viven los animales de la selva y </w:t>
            </w:r>
            <w:r w:rsidRPr="3DE879F6" w:rsidR="0CD2373D">
              <w:rPr>
                <w:rFonts w:ascii="Tw Cen MT" w:hAnsi="Tw Cen MT"/>
                <w:sz w:val="24"/>
                <w:szCs w:val="24"/>
                <w:highlight w:val="yellow"/>
                <w:lang w:val="es-MX"/>
              </w:rPr>
              <w:t>después</w:t>
            </w:r>
            <w:r w:rsidRPr="3DE879F6" w:rsidR="0ACA7615">
              <w:rPr>
                <w:rFonts w:ascii="Tw Cen MT" w:hAnsi="Tw Cen MT"/>
                <w:sz w:val="24"/>
                <w:szCs w:val="24"/>
                <w:highlight w:val="yellow"/>
                <w:lang w:val="es-MX"/>
              </w:rPr>
              <w:t xml:space="preserve"> del link pides que comenten los dos animales del desier</w:t>
            </w:r>
            <w:r w:rsidRPr="3DE879F6" w:rsidR="0F0F70E0">
              <w:rPr>
                <w:rFonts w:ascii="Tw Cen MT" w:hAnsi="Tw Cen MT"/>
                <w:sz w:val="24"/>
                <w:szCs w:val="24"/>
                <w:highlight w:val="yellow"/>
                <w:lang w:val="es-MX"/>
              </w:rPr>
              <w:t>t</w:t>
            </w:r>
            <w:r w:rsidRPr="3DE879F6" w:rsidR="3C862545">
              <w:rPr>
                <w:rFonts w:ascii="Tw Cen MT" w:hAnsi="Tw Cen MT"/>
                <w:sz w:val="24"/>
                <w:szCs w:val="24"/>
                <w:highlight w:val="yellow"/>
                <w:lang w:val="es-MX"/>
              </w:rPr>
              <w:t>o y no tiene que ver con la lectura.</w:t>
            </w:r>
          </w:p>
          <w:p w:rsidRPr="002E6BC4" w:rsidR="000F26BE" w:rsidP="4B5A5D3F" w:rsidRDefault="000F26BE" w14:paraId="6891F3E5" wp14:textId="448D3C55">
            <w:pPr>
              <w:pStyle w:val="Normal"/>
              <w:spacing w:after="160" w:line="259" w:lineRule="auto"/>
              <w:rPr>
                <w:rFonts w:ascii="Tw Cen MT" w:hAnsi="Tw Cen MT"/>
                <w:sz w:val="24"/>
                <w:szCs w:val="24"/>
                <w:highlight w:val="yellow"/>
                <w:lang w:val="es-MX"/>
              </w:rPr>
            </w:pPr>
            <w:r w:rsidRPr="3DE879F6" w:rsidR="35390216">
              <w:rPr>
                <w:rFonts w:ascii="Tw Cen MT" w:hAnsi="Tw Cen MT"/>
                <w:sz w:val="24"/>
                <w:szCs w:val="24"/>
                <w:highlight w:val="yellow"/>
                <w:lang w:val="es-MX"/>
              </w:rPr>
              <w:t>Por favor revisa bien las observaciones ya que solo cambiaste el nombre de la actividad, cambiaste la palabra selva por desierto</w:t>
            </w:r>
            <w:r w:rsidRPr="3DE879F6" w:rsidR="69773639">
              <w:rPr>
                <w:rFonts w:ascii="Tw Cen MT" w:hAnsi="Tw Cen MT"/>
                <w:sz w:val="24"/>
                <w:szCs w:val="24"/>
                <w:highlight w:val="yellow"/>
                <w:lang w:val="es-MX"/>
              </w:rPr>
              <w:t xml:space="preserve"> lo cual no es correcto ya que el libro habla de “LA SELVA” </w:t>
            </w:r>
            <w:r w:rsidRPr="3DE879F6" w:rsidR="2B4119B2">
              <w:rPr>
                <w:rFonts w:ascii="Tw Cen MT" w:hAnsi="Tw Cen MT"/>
                <w:sz w:val="24"/>
                <w:szCs w:val="24"/>
                <w:highlight w:val="yellow"/>
                <w:lang w:val="es-MX"/>
              </w:rPr>
              <w:t>resultando incongruentes las indicaciones.</w:t>
            </w:r>
          </w:p>
        </w:tc>
      </w:tr>
      <w:tr xmlns:wp14="http://schemas.microsoft.com/office/word/2010/wordml" w:rsidRPr="002E6BC4" w:rsidR="000F26BE" w:rsidTr="3DE879F6" w14:paraId="2A276962" wp14:textId="77777777">
        <w:tc>
          <w:tcPr>
            <w:tcW w:w="1119" w:type="dxa"/>
            <w:vMerge/>
            <w:tcBorders/>
            <w:tcMar/>
            <w:hideMark/>
          </w:tcPr>
          <w:p w:rsidRPr="002E6BC4" w:rsidR="000F26BE" w:rsidP="000266CF" w:rsidRDefault="000F26BE" w14:paraId="44EAFD9C" wp14:textId="77777777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  <w:tcMar/>
            <w:hideMark/>
          </w:tcPr>
          <w:p w:rsidRPr="002E6BC4" w:rsidR="000F26BE" w:rsidP="000266CF" w:rsidRDefault="000F26BE" w14:paraId="762703C8" wp14:textId="77777777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 xml:space="preserve">Pensamiento matemático. 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tcMar/>
            <w:hideMark/>
          </w:tcPr>
          <w:p w:rsidRPr="006653BC" w:rsidR="006653BC" w:rsidP="006653BC" w:rsidRDefault="006653BC" w14:paraId="325D08B3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6653BC">
              <w:rPr>
                <w:rFonts w:ascii="Tw Cen MT" w:hAnsi="Tw Cen MT"/>
                <w:sz w:val="24"/>
                <w:lang w:val="es-MX"/>
              </w:rPr>
              <w:t>Usa unidades no</w:t>
            </w:r>
          </w:p>
          <w:p w:rsidRPr="006653BC" w:rsidR="006653BC" w:rsidP="006653BC" w:rsidRDefault="006653BC" w14:paraId="65C57C90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6653BC">
              <w:rPr>
                <w:rFonts w:ascii="Tw Cen MT" w:hAnsi="Tw Cen MT"/>
                <w:sz w:val="24"/>
                <w:lang w:val="es-MX"/>
              </w:rPr>
              <w:t>convencionales para</w:t>
            </w:r>
          </w:p>
          <w:p w:rsidRPr="006653BC" w:rsidR="006653BC" w:rsidP="006653BC" w:rsidRDefault="006653BC" w14:paraId="70CEB763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6653BC">
              <w:rPr>
                <w:rFonts w:ascii="Tw Cen MT" w:hAnsi="Tw Cen MT"/>
                <w:sz w:val="24"/>
                <w:lang w:val="es-MX"/>
              </w:rPr>
              <w:t>medir la capacidad</w:t>
            </w:r>
          </w:p>
          <w:p w:rsidRPr="006653BC" w:rsidR="006653BC" w:rsidP="006653BC" w:rsidRDefault="006653BC" w14:paraId="0A60FA4C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6653BC">
              <w:rPr>
                <w:rFonts w:ascii="Tw Cen MT" w:hAnsi="Tw Cen MT"/>
                <w:sz w:val="24"/>
                <w:lang w:val="es-MX"/>
              </w:rPr>
              <w:t>con distintos</w:t>
            </w:r>
          </w:p>
          <w:p w:rsidRPr="002E6BC4" w:rsidR="000F26BE" w:rsidP="006653BC" w:rsidRDefault="006653BC" w14:paraId="6920ED05" wp14:textId="77777777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6653BC">
              <w:rPr>
                <w:rFonts w:ascii="Tw Cen MT" w:hAnsi="Tw Cen MT"/>
                <w:sz w:val="24"/>
                <w:lang w:val="es-MX"/>
              </w:rPr>
              <w:lastRenderedPageBreak/>
              <w:t>propósitos.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tcMar/>
            <w:hideMark/>
          </w:tcPr>
          <w:p w:rsidRPr="009C709D" w:rsidR="009C709D" w:rsidP="009C709D" w:rsidRDefault="009C709D" w14:paraId="125C8BEF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9C709D">
              <w:rPr>
                <w:rFonts w:ascii="Tw Cen MT" w:hAnsi="Tw Cen MT"/>
                <w:sz w:val="24"/>
                <w:lang w:val="es-MX"/>
              </w:rPr>
              <w:lastRenderedPageBreak/>
              <w:t>Determina la</w:t>
            </w:r>
          </w:p>
          <w:p w:rsidRPr="009C709D" w:rsidR="009C709D" w:rsidP="009C709D" w:rsidRDefault="009C709D" w14:paraId="437FDAA8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9C709D">
              <w:rPr>
                <w:rFonts w:ascii="Tw Cen MT" w:hAnsi="Tw Cen MT"/>
                <w:sz w:val="24"/>
                <w:lang w:val="es-MX"/>
              </w:rPr>
              <w:t>capacidad de un</w:t>
            </w:r>
          </w:p>
          <w:p w:rsidRPr="002E6BC4" w:rsidR="000F26BE" w:rsidP="009C709D" w:rsidRDefault="009C709D" w14:paraId="20CBA722" wp14:textId="77777777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9C709D">
              <w:rPr>
                <w:rFonts w:ascii="Tw Cen MT" w:hAnsi="Tw Cen MT"/>
                <w:sz w:val="24"/>
                <w:lang w:val="es-MX"/>
              </w:rPr>
              <w:t>recipiente.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99FF"/>
            <w:tcMar/>
            <w:hideMark/>
          </w:tcPr>
          <w:p w:rsidRPr="002E6BC4" w:rsidR="000F26BE" w:rsidP="000266CF" w:rsidRDefault="009C709D" w14:paraId="50F483A2" wp14:textId="77777777">
            <w:pPr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t xml:space="preserve">Pócimas mágicas. </w:t>
            </w:r>
          </w:p>
        </w:tc>
        <w:tc>
          <w:tcPr>
            <w:tcW w:w="4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99FF"/>
            <w:tcMar/>
          </w:tcPr>
          <w:p w:rsidRPr="002E6BC4" w:rsidR="000F26BE" w:rsidP="000266CF" w:rsidRDefault="000F26BE" w14:paraId="22BC1628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 xml:space="preserve">Actividad. </w:t>
            </w:r>
            <w:r w:rsidR="00597DB1">
              <w:rPr>
                <w:rFonts w:ascii="Tw Cen MT" w:hAnsi="Tw Cen MT"/>
                <w:sz w:val="24"/>
                <w:lang w:val="es-MX"/>
              </w:rPr>
              <w:t>Lleno la jarra.</w:t>
            </w:r>
          </w:p>
          <w:p w:rsidR="000F26BE" w:rsidP="000266CF" w:rsidRDefault="000F26BE" w14:paraId="04FF2DE2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>Ver el programa aprende en casa.</w:t>
            </w:r>
          </w:p>
          <w:p w:rsidR="00597DB1" w:rsidP="000266CF" w:rsidRDefault="00597DB1" w14:paraId="1B67D6E3" wp14:textId="77777777">
            <w:pPr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t>Busca una jarra (1 o 2 litros) y un vaso.</w:t>
            </w:r>
          </w:p>
          <w:p w:rsidR="000F26BE" w:rsidP="000266CF" w:rsidRDefault="00597DB1" w14:paraId="25FEC168" wp14:textId="77777777">
            <w:pPr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t xml:space="preserve">Escribe en tu cuaderno ¿cuántos vasos crees que ocupes para llenar la </w:t>
            </w:r>
            <w:proofErr w:type="gramStart"/>
            <w:r>
              <w:rPr>
                <w:rFonts w:ascii="Tw Cen MT" w:hAnsi="Tw Cen MT"/>
                <w:sz w:val="24"/>
                <w:lang w:val="es-MX"/>
              </w:rPr>
              <w:t>jarra?.</w:t>
            </w:r>
            <w:proofErr w:type="gramEnd"/>
          </w:p>
          <w:p w:rsidR="00597DB1" w:rsidP="3DE879F6" w:rsidRDefault="00597DB1" w14:paraId="4E192311" wp14:textId="764322F1">
            <w:pPr>
              <w:rPr>
                <w:rFonts w:ascii="Tw Cen MT" w:hAnsi="Tw Cen MT"/>
                <w:sz w:val="24"/>
                <w:szCs w:val="24"/>
                <w:lang w:val="es-MX"/>
              </w:rPr>
            </w:pPr>
            <w:r w:rsidRPr="3DE879F6" w:rsidR="00597DB1">
              <w:rPr>
                <w:rFonts w:ascii="Tw Cen MT" w:hAnsi="Tw Cen MT"/>
                <w:sz w:val="24"/>
                <w:szCs w:val="24"/>
                <w:lang w:val="es-MX"/>
              </w:rPr>
              <w:t>Llena el vaso con agua y vacía el</w:t>
            </w:r>
            <w:r w:rsidRPr="3DE879F6" w:rsidR="00597DB1">
              <w:rPr>
                <w:rFonts w:ascii="Tw Cen MT" w:hAnsi="Tw Cen MT"/>
                <w:b w:val="1"/>
                <w:bCs w:val="1"/>
                <w:color w:val="0070C0"/>
                <w:sz w:val="24"/>
                <w:szCs w:val="24"/>
                <w:lang w:val="es-MX"/>
              </w:rPr>
              <w:t xml:space="preserve"> </w:t>
            </w:r>
            <w:r w:rsidRPr="3DE879F6" w:rsidR="16527AF0">
              <w:rPr>
                <w:rFonts w:ascii="Tw Cen MT" w:hAnsi="Tw Cen MT"/>
                <w:b w:val="1"/>
                <w:bCs w:val="1"/>
                <w:color w:val="0070C0"/>
                <w:sz w:val="24"/>
                <w:szCs w:val="24"/>
                <w:lang w:val="es-MX"/>
              </w:rPr>
              <w:t>agua</w:t>
            </w:r>
            <w:r w:rsidRPr="3DE879F6" w:rsidR="00597DB1">
              <w:rPr>
                <w:rFonts w:ascii="Tw Cen MT" w:hAnsi="Tw Cen MT"/>
                <w:sz w:val="24"/>
                <w:szCs w:val="24"/>
                <w:lang w:val="es-MX"/>
              </w:rPr>
              <w:t xml:space="preserve"> dentro de la jarra</w:t>
            </w:r>
            <w:r w:rsidRPr="3DE879F6" w:rsidR="64704B5A">
              <w:rPr>
                <w:rFonts w:ascii="Tw Cen MT" w:hAnsi="Tw Cen MT"/>
                <w:sz w:val="24"/>
                <w:szCs w:val="24"/>
                <w:lang w:val="es-MX"/>
              </w:rPr>
              <w:t xml:space="preserve"> hasta llenarla.</w:t>
            </w:r>
          </w:p>
          <w:p w:rsidRPr="002E6BC4" w:rsidR="00597DB1" w:rsidP="000266CF" w:rsidRDefault="00597DB1" w14:paraId="7EF6000E" wp14:textId="77777777">
            <w:pPr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lastRenderedPageBreak/>
              <w:t>Escribe en tu cuaderno la cantidad total de vasos que vaciaste para llenar la jarra.</w:t>
            </w:r>
          </w:p>
          <w:p w:rsidRPr="002E6BC4" w:rsidR="000F26BE" w:rsidP="4B5A5D3F" w:rsidRDefault="000F26BE" wp14:noSpellErr="1" w14:paraId="1A945C24" wp14:textId="7FDF2E29">
            <w:pPr>
              <w:rPr>
                <w:rFonts w:ascii="Tw Cen MT" w:hAnsi="Tw Cen MT"/>
                <w:sz w:val="24"/>
                <w:szCs w:val="24"/>
                <w:lang w:val="es-MX"/>
              </w:rPr>
            </w:pPr>
            <w:r w:rsidRPr="4B5A5D3F" w:rsidR="000F26BE">
              <w:rPr>
                <w:rFonts w:ascii="Tw Cen MT" w:hAnsi="Tw Cen MT"/>
                <w:sz w:val="24"/>
                <w:szCs w:val="24"/>
                <w:lang w:val="es-MX"/>
              </w:rPr>
              <w:t>Subir actividad en la plataforma de Facebook.</w:t>
            </w:r>
          </w:p>
          <w:p w:rsidRPr="002E6BC4" w:rsidR="000F26BE" w:rsidP="4B5A5D3F" w:rsidRDefault="000F26BE" w14:paraId="05268483" wp14:textId="6BDD10AB">
            <w:pPr>
              <w:pStyle w:val="Normal"/>
              <w:rPr>
                <w:rFonts w:ascii="Tw Cen MT" w:hAnsi="Tw Cen MT"/>
                <w:sz w:val="24"/>
                <w:szCs w:val="24"/>
                <w:lang w:val="es-MX"/>
              </w:rPr>
            </w:pPr>
          </w:p>
          <w:p w:rsidRPr="002E6BC4" w:rsidR="000F26BE" w:rsidP="4B5A5D3F" w:rsidRDefault="000F26BE" w14:paraId="3FD98783" wp14:textId="6F70ADDE">
            <w:pPr>
              <w:pStyle w:val="Normal"/>
              <w:rPr>
                <w:rFonts w:ascii="Tw Cen MT" w:hAnsi="Tw Cen MT"/>
                <w:sz w:val="24"/>
                <w:szCs w:val="24"/>
                <w:highlight w:val="yellow"/>
                <w:lang w:val="es-MX"/>
              </w:rPr>
            </w:pPr>
          </w:p>
        </w:tc>
      </w:tr>
      <w:tr xmlns:wp14="http://schemas.microsoft.com/office/word/2010/wordml" w:rsidRPr="002E6BC4" w:rsidR="000F26BE" w:rsidTr="3DE879F6" w14:paraId="1B2437CF" wp14:textId="77777777">
        <w:tc>
          <w:tcPr>
            <w:tcW w:w="111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0D9"/>
            <w:tcMar/>
          </w:tcPr>
          <w:p w:rsidRPr="002E6BC4" w:rsidR="000F26BE" w:rsidP="000266CF" w:rsidRDefault="000F26BE" w14:paraId="55F99DCB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lastRenderedPageBreak/>
              <w:t xml:space="preserve">Miércoles </w:t>
            </w:r>
            <w:r w:rsidR="006B0DA7">
              <w:rPr>
                <w:rFonts w:ascii="Tw Cen MT" w:hAnsi="Tw Cen MT"/>
                <w:sz w:val="24"/>
                <w:lang w:val="es-MX"/>
              </w:rPr>
              <w:t>16</w:t>
            </w:r>
            <w:r w:rsidRPr="002E6BC4">
              <w:rPr>
                <w:rFonts w:ascii="Tw Cen MT" w:hAnsi="Tw Cen MT"/>
                <w:sz w:val="24"/>
                <w:lang w:val="es-MX"/>
              </w:rPr>
              <w:t xml:space="preserve"> de </w:t>
            </w:r>
            <w:r>
              <w:rPr>
                <w:rFonts w:ascii="Tw Cen MT" w:hAnsi="Tw Cen MT"/>
                <w:sz w:val="24"/>
                <w:lang w:val="es-MX"/>
              </w:rPr>
              <w:t xml:space="preserve">junio </w:t>
            </w:r>
            <w:r w:rsidRPr="002E6BC4">
              <w:rPr>
                <w:rFonts w:ascii="Tw Cen MT" w:hAnsi="Tw Cen MT"/>
                <w:sz w:val="24"/>
                <w:lang w:val="es-MX"/>
              </w:rPr>
              <w:t>del 2021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  <w:tcMar/>
          </w:tcPr>
          <w:p w:rsidRPr="002E6BC4" w:rsidR="000F26BE" w:rsidP="000266CF" w:rsidRDefault="000F26BE" w14:paraId="2D485491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 xml:space="preserve">Lenguaje y comunicación. 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tcMar/>
          </w:tcPr>
          <w:p w:rsidRPr="002E59E6" w:rsidR="000F26BE" w:rsidP="000266CF" w:rsidRDefault="000F26BE" w14:paraId="6620A126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2E59E6">
              <w:rPr>
                <w:rFonts w:ascii="Tw Cen MT" w:hAnsi="Tw Cen MT"/>
                <w:sz w:val="24"/>
                <w:lang w:val="es-MX"/>
              </w:rPr>
              <w:t>Escribe su nombre</w:t>
            </w:r>
          </w:p>
          <w:p w:rsidRPr="002E59E6" w:rsidR="000F26BE" w:rsidP="000266CF" w:rsidRDefault="000F26BE" w14:paraId="758B9706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2E59E6">
              <w:rPr>
                <w:rFonts w:ascii="Tw Cen MT" w:hAnsi="Tw Cen MT"/>
                <w:sz w:val="24"/>
                <w:lang w:val="es-MX"/>
              </w:rPr>
              <w:t>con diversos</w:t>
            </w:r>
          </w:p>
          <w:p w:rsidRPr="002E59E6" w:rsidR="000F26BE" w:rsidP="000266CF" w:rsidRDefault="000F26BE" w14:paraId="0FD49EE4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2E59E6">
              <w:rPr>
                <w:rFonts w:ascii="Tw Cen MT" w:hAnsi="Tw Cen MT"/>
                <w:sz w:val="24"/>
                <w:lang w:val="es-MX"/>
              </w:rPr>
              <w:t>propósitos e</w:t>
            </w:r>
          </w:p>
          <w:p w:rsidRPr="002E59E6" w:rsidR="000F26BE" w:rsidP="000266CF" w:rsidRDefault="000F26BE" w14:paraId="4ECBDDE0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2E59E6">
              <w:rPr>
                <w:rFonts w:ascii="Tw Cen MT" w:hAnsi="Tw Cen MT"/>
                <w:sz w:val="24"/>
                <w:lang w:val="es-MX"/>
              </w:rPr>
              <w:t>identifica el de</w:t>
            </w:r>
          </w:p>
          <w:p w:rsidRPr="002E59E6" w:rsidR="000F26BE" w:rsidP="000266CF" w:rsidRDefault="000F26BE" w14:paraId="68E4C9A2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2E59E6">
              <w:rPr>
                <w:rFonts w:ascii="Tw Cen MT" w:hAnsi="Tw Cen MT"/>
                <w:sz w:val="24"/>
                <w:lang w:val="es-MX"/>
              </w:rPr>
              <w:t>algunos</w:t>
            </w:r>
          </w:p>
          <w:p w:rsidRPr="002E6BC4" w:rsidR="000F26BE" w:rsidP="000266CF" w:rsidRDefault="000F26BE" w14:paraId="212211F4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2E59E6">
              <w:rPr>
                <w:rFonts w:ascii="Tw Cen MT" w:hAnsi="Tw Cen MT"/>
                <w:sz w:val="24"/>
                <w:lang w:val="es-MX"/>
              </w:rPr>
              <w:t>compañeros.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tcMar/>
          </w:tcPr>
          <w:p w:rsidRPr="002E6BC4" w:rsidR="000F26BE" w:rsidP="000266CF" w:rsidRDefault="00750D6B" w14:paraId="0999CA64" wp14:textId="77777777">
            <w:pPr>
              <w:rPr>
                <w:rFonts w:ascii="Tw Cen MT" w:hAnsi="Tw Cen MT"/>
                <w:sz w:val="24"/>
                <w:lang w:val="es-MX"/>
              </w:rPr>
            </w:pPr>
            <w:r>
              <w:t>Escribe palabras a partir de su nombre escrito.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99FF"/>
            <w:tcMar/>
          </w:tcPr>
          <w:p w:rsidRPr="002E6BC4" w:rsidR="000F26BE" w:rsidP="000266CF" w:rsidRDefault="00750D6B" w14:paraId="585BC82B" wp14:textId="77777777">
            <w:pPr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t xml:space="preserve">Palabras escondidas. </w:t>
            </w:r>
          </w:p>
        </w:tc>
        <w:tc>
          <w:tcPr>
            <w:tcW w:w="4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99FF"/>
            <w:tcMar/>
          </w:tcPr>
          <w:p w:rsidR="000F26BE" w:rsidP="000266CF" w:rsidRDefault="000F26BE" w14:paraId="727EB741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>Actividad</w:t>
            </w:r>
            <w:r>
              <w:rPr>
                <w:rFonts w:ascii="Tw Cen MT" w:hAnsi="Tw Cen MT"/>
                <w:sz w:val="24"/>
                <w:lang w:val="es-MX"/>
              </w:rPr>
              <w:t xml:space="preserve">. </w:t>
            </w:r>
            <w:r w:rsidR="009013EE">
              <w:rPr>
                <w:rFonts w:ascii="Tw Cen MT" w:hAnsi="Tw Cen MT"/>
                <w:sz w:val="24"/>
                <w:lang w:val="es-MX"/>
              </w:rPr>
              <w:t>M</w:t>
            </w:r>
            <w:r>
              <w:rPr>
                <w:rFonts w:ascii="Tw Cen MT" w:hAnsi="Tw Cen MT"/>
                <w:sz w:val="24"/>
                <w:lang w:val="es-MX"/>
              </w:rPr>
              <w:t xml:space="preserve">i nombre. </w:t>
            </w:r>
          </w:p>
          <w:p w:rsidR="000F26BE" w:rsidP="000266CF" w:rsidRDefault="000F26BE" w14:paraId="1ED8C02F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>Ver el programa aprendo en casa.</w:t>
            </w:r>
          </w:p>
          <w:p w:rsidR="00750D6B" w:rsidP="3DE879F6" w:rsidRDefault="00766AF6" w14:paraId="1A3ECA83" wp14:textId="7DA8F51D">
            <w:pPr>
              <w:rPr>
                <w:rFonts w:ascii="Tw Cen MT" w:hAnsi="Tw Cen MT"/>
                <w:sz w:val="24"/>
                <w:szCs w:val="24"/>
                <w:lang w:val="es-MX"/>
              </w:rPr>
            </w:pPr>
            <w:r w:rsidRPr="3DE879F6" w:rsidR="00766AF6">
              <w:rPr>
                <w:rFonts w:ascii="Tw Cen MT" w:hAnsi="Tw Cen MT"/>
                <w:sz w:val="24"/>
                <w:szCs w:val="24"/>
                <w:lang w:val="es-MX"/>
              </w:rPr>
              <w:t xml:space="preserve">Escribe las letras de tu nombre </w:t>
            </w:r>
            <w:r w:rsidRPr="3DE879F6" w:rsidR="4B473C8D">
              <w:rPr>
                <w:rFonts w:ascii="Tw Cen MT" w:hAnsi="Tw Cen MT"/>
                <w:sz w:val="24"/>
                <w:szCs w:val="24"/>
                <w:lang w:val="es-MX"/>
              </w:rPr>
              <w:t>en el cuaderno</w:t>
            </w:r>
            <w:r w:rsidRPr="3DE879F6" w:rsidR="6E7A315F">
              <w:rPr>
                <w:rFonts w:ascii="Tw Cen MT" w:hAnsi="Tw Cen MT"/>
                <w:sz w:val="24"/>
                <w:szCs w:val="24"/>
                <w:lang w:val="es-MX"/>
              </w:rPr>
              <w:t xml:space="preserve"> </w:t>
            </w:r>
            <w:r w:rsidRPr="3DE879F6" w:rsidR="6E7A315F">
              <w:rPr>
                <w:rFonts w:ascii="Tw Cen MT" w:hAnsi="Tw Cen MT"/>
                <w:b w:val="1"/>
                <w:bCs w:val="1"/>
                <w:color w:val="0070C0"/>
                <w:sz w:val="24"/>
                <w:szCs w:val="24"/>
                <w:lang w:val="es-MX"/>
              </w:rPr>
              <w:t>una letra en cada</w:t>
            </w:r>
            <w:r w:rsidRPr="3DE879F6" w:rsidR="6E7A315F">
              <w:rPr>
                <w:rFonts w:ascii="Tw Cen MT" w:hAnsi="Tw Cen MT"/>
                <w:sz w:val="24"/>
                <w:szCs w:val="24"/>
                <w:lang w:val="es-MX"/>
              </w:rPr>
              <w:t xml:space="preserve"> </w:t>
            </w:r>
            <w:r w:rsidRPr="3DE879F6" w:rsidR="00766AF6">
              <w:rPr>
                <w:rFonts w:ascii="Tw Cen MT" w:hAnsi="Tw Cen MT"/>
                <w:sz w:val="24"/>
                <w:szCs w:val="24"/>
                <w:lang w:val="es-MX"/>
              </w:rPr>
              <w:t>renglón</w:t>
            </w:r>
            <w:r w:rsidRPr="3DE879F6" w:rsidR="00766AF6">
              <w:rPr>
                <w:rFonts w:ascii="Tw Cen MT" w:hAnsi="Tw Cen MT"/>
                <w:sz w:val="24"/>
                <w:szCs w:val="24"/>
                <w:lang w:val="es-MX"/>
              </w:rPr>
              <w:t>.</w:t>
            </w:r>
            <w:r w:rsidRPr="3DE879F6" w:rsidR="64D9333C">
              <w:rPr>
                <w:rFonts w:ascii="Tw Cen MT" w:hAnsi="Tw Cen MT"/>
                <w:sz w:val="24"/>
                <w:szCs w:val="24"/>
                <w:lang w:val="es-MX"/>
              </w:rPr>
              <w:t xml:space="preserve"> </w:t>
            </w:r>
            <w:r w:rsidRPr="3DE879F6" w:rsidR="64D9333C">
              <w:rPr>
                <w:rFonts w:ascii="Tw Cen MT" w:hAnsi="Tw Cen MT"/>
                <w:b w:val="1"/>
                <w:bCs w:val="1"/>
                <w:color w:val="0070C0"/>
                <w:sz w:val="24"/>
                <w:szCs w:val="24"/>
                <w:lang w:val="es-MX"/>
              </w:rPr>
              <w:t xml:space="preserve">(como si fuera un </w:t>
            </w:r>
            <w:r w:rsidRPr="3DE879F6" w:rsidR="64D9333C">
              <w:rPr>
                <w:rFonts w:ascii="Tw Cen MT" w:hAnsi="Tw Cen MT"/>
                <w:b w:val="1"/>
                <w:bCs w:val="1"/>
                <w:color w:val="0070C0"/>
                <w:sz w:val="24"/>
                <w:szCs w:val="24"/>
                <w:lang w:val="es-MX"/>
              </w:rPr>
              <w:t>acróstico</w:t>
            </w:r>
            <w:r w:rsidRPr="3DE879F6" w:rsidR="64D9333C">
              <w:rPr>
                <w:rFonts w:ascii="Tw Cen MT" w:hAnsi="Tw Cen MT"/>
                <w:b w:val="1"/>
                <w:bCs w:val="1"/>
                <w:color w:val="0070C0"/>
                <w:sz w:val="24"/>
                <w:szCs w:val="24"/>
                <w:lang w:val="es-MX"/>
              </w:rPr>
              <w:t>)</w:t>
            </w:r>
          </w:p>
          <w:p w:rsidRPr="002E6BC4" w:rsidR="000F26BE" w:rsidP="3DE879F6" w:rsidRDefault="000F26BE" w14:paraId="6ACCCBCF" wp14:textId="3636B8E9">
            <w:pPr>
              <w:rPr>
                <w:rFonts w:ascii="Tw Cen MT" w:hAnsi="Tw Cen MT"/>
                <w:sz w:val="24"/>
                <w:szCs w:val="24"/>
                <w:lang w:val="es-MX"/>
              </w:rPr>
            </w:pPr>
            <w:r w:rsidRPr="3DE879F6" w:rsidR="00766AF6">
              <w:rPr>
                <w:rFonts w:ascii="Tw Cen MT" w:hAnsi="Tw Cen MT"/>
                <w:sz w:val="24"/>
                <w:szCs w:val="24"/>
                <w:lang w:val="es-MX"/>
              </w:rPr>
              <w:t xml:space="preserve">Escribe en cada letra </w:t>
            </w:r>
            <w:r w:rsidRPr="3DE879F6" w:rsidR="2EF665DC">
              <w:rPr>
                <w:rFonts w:ascii="Tw Cen MT" w:hAnsi="Tw Cen MT"/>
                <w:sz w:val="24"/>
                <w:szCs w:val="24"/>
                <w:lang w:val="es-MX"/>
              </w:rPr>
              <w:t xml:space="preserve">de tu nombre </w:t>
            </w:r>
            <w:r w:rsidRPr="3DE879F6" w:rsidR="00766AF6">
              <w:rPr>
                <w:rFonts w:ascii="Tw Cen MT" w:hAnsi="Tw Cen MT"/>
                <w:sz w:val="24"/>
                <w:szCs w:val="24"/>
                <w:lang w:val="es-MX"/>
              </w:rPr>
              <w:t>una palabra</w:t>
            </w:r>
            <w:r w:rsidRPr="3DE879F6" w:rsidR="17297B52">
              <w:rPr>
                <w:rFonts w:ascii="Tw Cen MT" w:hAnsi="Tw Cen MT"/>
                <w:sz w:val="24"/>
                <w:szCs w:val="24"/>
                <w:lang w:val="es-MX"/>
              </w:rPr>
              <w:t>.</w:t>
            </w:r>
          </w:p>
          <w:p w:rsidRPr="002E6BC4" w:rsidR="000F26BE" w:rsidP="4B5A5D3F" w:rsidRDefault="000F26BE" w14:paraId="1D258550" wp14:textId="2891F92B">
            <w:pPr>
              <w:rPr>
                <w:rFonts w:ascii="Tw Cen MT" w:hAnsi="Tw Cen MT"/>
                <w:sz w:val="24"/>
                <w:szCs w:val="24"/>
                <w:lang w:val="es-MX"/>
              </w:rPr>
            </w:pPr>
            <w:r w:rsidRPr="3DE879F6" w:rsidR="000F26BE">
              <w:rPr>
                <w:rFonts w:ascii="Tw Cen MT" w:hAnsi="Tw Cen MT"/>
                <w:sz w:val="24"/>
                <w:szCs w:val="24"/>
                <w:lang w:val="es-MX"/>
              </w:rPr>
              <w:t xml:space="preserve">Subir actividad en la plataforma de Facebook. </w:t>
            </w:r>
          </w:p>
          <w:p w:rsidRPr="002E6BC4" w:rsidR="000F26BE" w:rsidP="4B5A5D3F" w:rsidRDefault="000F26BE" w14:paraId="6EE94D93" wp14:textId="7B0C4BCD">
            <w:pPr>
              <w:rPr>
                <w:rFonts w:ascii="Tw Cen MT" w:hAnsi="Tw Cen MT"/>
                <w:sz w:val="24"/>
                <w:szCs w:val="24"/>
                <w:lang w:val="es-MX"/>
              </w:rPr>
            </w:pPr>
          </w:p>
          <w:p w:rsidRPr="002E6BC4" w:rsidR="000F26BE" w:rsidP="4B5A5D3F" w:rsidRDefault="000F26BE" w14:paraId="4CADCD87" wp14:textId="58D0C0B4">
            <w:pPr>
              <w:rPr>
                <w:rFonts w:ascii="Tw Cen MT" w:hAnsi="Tw Cen MT"/>
                <w:sz w:val="24"/>
                <w:szCs w:val="24"/>
                <w:highlight w:val="yellow"/>
                <w:lang w:val="es-MX"/>
              </w:rPr>
            </w:pPr>
            <w:r w:rsidRPr="3DE879F6" w:rsidR="000F26BE">
              <w:rPr>
                <w:rFonts w:ascii="Tw Cen MT" w:hAnsi="Tw Cen MT"/>
                <w:sz w:val="24"/>
                <w:szCs w:val="24"/>
                <w:lang w:val="es-MX"/>
              </w:rPr>
              <w:t xml:space="preserve"> </w:t>
            </w:r>
          </w:p>
        </w:tc>
      </w:tr>
      <w:tr xmlns:wp14="http://schemas.microsoft.com/office/word/2010/wordml" w:rsidRPr="002E6BC4" w:rsidR="000F26BE" w:rsidTr="3DE879F6" w14:paraId="56D7CEEC" wp14:textId="77777777">
        <w:tc>
          <w:tcPr>
            <w:tcW w:w="11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CCC0D9"/>
            <w:tcMar/>
            <w:hideMark/>
          </w:tcPr>
          <w:p w:rsidRPr="002E6BC4" w:rsidR="000F26BE" w:rsidP="000266CF" w:rsidRDefault="000F26BE" w14:paraId="06A75E68" wp14:textId="77777777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 xml:space="preserve">Jueves </w:t>
            </w:r>
            <w:r w:rsidR="006B0DA7">
              <w:rPr>
                <w:rFonts w:ascii="Tw Cen MT" w:hAnsi="Tw Cen MT"/>
                <w:sz w:val="24"/>
                <w:lang w:val="es-MX"/>
              </w:rPr>
              <w:t>17</w:t>
            </w:r>
            <w:r>
              <w:rPr>
                <w:rFonts w:ascii="Tw Cen MT" w:hAnsi="Tw Cen MT"/>
                <w:sz w:val="24"/>
                <w:lang w:val="es-MX"/>
              </w:rPr>
              <w:t xml:space="preserve"> de junio del </w:t>
            </w:r>
            <w:r w:rsidRPr="002E6BC4">
              <w:rPr>
                <w:rFonts w:ascii="Tw Cen MT" w:hAnsi="Tw Cen MT"/>
                <w:sz w:val="24"/>
                <w:lang w:val="es-MX"/>
              </w:rPr>
              <w:t xml:space="preserve">2021. 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  <w:tcMar/>
            <w:hideMark/>
          </w:tcPr>
          <w:p w:rsidRPr="002E6BC4" w:rsidR="000F26BE" w:rsidP="000266CF" w:rsidRDefault="000F26BE" w14:paraId="4880C050" wp14:textId="77777777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 xml:space="preserve">Pensamiento matemático. 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tcMar/>
            <w:hideMark/>
          </w:tcPr>
          <w:p w:rsidRPr="009013EE" w:rsidR="009013EE" w:rsidP="009013EE" w:rsidRDefault="009013EE" w14:paraId="4231DE73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9013EE">
              <w:rPr>
                <w:rFonts w:ascii="Tw Cen MT" w:hAnsi="Tw Cen MT"/>
                <w:sz w:val="24"/>
                <w:lang w:val="es-MX"/>
              </w:rPr>
              <w:t>Reproduce modelos</w:t>
            </w:r>
          </w:p>
          <w:p w:rsidRPr="009013EE" w:rsidR="009013EE" w:rsidP="009013EE" w:rsidRDefault="009013EE" w14:paraId="7F2FC75B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9013EE">
              <w:rPr>
                <w:rFonts w:ascii="Tw Cen MT" w:hAnsi="Tw Cen MT"/>
                <w:sz w:val="24"/>
                <w:lang w:val="es-MX"/>
              </w:rPr>
              <w:t>con formas, figuras</w:t>
            </w:r>
          </w:p>
          <w:p w:rsidRPr="009013EE" w:rsidR="009013EE" w:rsidP="009013EE" w:rsidRDefault="009013EE" w14:paraId="6D0BCEB3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9013EE">
              <w:rPr>
                <w:rFonts w:ascii="Tw Cen MT" w:hAnsi="Tw Cen MT"/>
                <w:sz w:val="24"/>
                <w:lang w:val="es-MX"/>
              </w:rPr>
              <w:t>y cuerpos</w:t>
            </w:r>
          </w:p>
          <w:p w:rsidRPr="002E6BC4" w:rsidR="000F26BE" w:rsidP="009013EE" w:rsidRDefault="009013EE" w14:paraId="71F7F987" wp14:textId="77777777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9013EE">
              <w:rPr>
                <w:rFonts w:ascii="Tw Cen MT" w:hAnsi="Tw Cen MT"/>
                <w:sz w:val="24"/>
                <w:lang w:val="es-MX"/>
              </w:rPr>
              <w:t>geométricos.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tcMar/>
            <w:hideMark/>
          </w:tcPr>
          <w:p w:rsidRPr="009013EE" w:rsidR="009013EE" w:rsidP="009013EE" w:rsidRDefault="009013EE" w14:paraId="68AAC7B6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9013EE">
              <w:rPr>
                <w:rFonts w:ascii="Tw Cen MT" w:hAnsi="Tw Cen MT"/>
                <w:sz w:val="24"/>
                <w:lang w:val="es-MX"/>
              </w:rPr>
              <w:t>Reconoce figuras</w:t>
            </w:r>
          </w:p>
          <w:p w:rsidRPr="009013EE" w:rsidR="009013EE" w:rsidP="009013EE" w:rsidRDefault="009013EE" w14:paraId="0C7E8D84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9013EE">
              <w:rPr>
                <w:rFonts w:ascii="Tw Cen MT" w:hAnsi="Tw Cen MT"/>
                <w:sz w:val="24"/>
                <w:lang w:val="es-MX"/>
              </w:rPr>
              <w:t>por sus atributos</w:t>
            </w:r>
          </w:p>
          <w:p w:rsidRPr="002E6BC4" w:rsidR="000F26BE" w:rsidP="009013EE" w:rsidRDefault="009013EE" w14:paraId="4BF5C17B" wp14:textId="77777777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9013EE">
              <w:rPr>
                <w:rFonts w:ascii="Tw Cen MT" w:hAnsi="Tw Cen MT"/>
                <w:sz w:val="24"/>
                <w:lang w:val="es-MX"/>
              </w:rPr>
              <w:t>geométricos.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99FF"/>
            <w:tcMar/>
            <w:hideMark/>
          </w:tcPr>
          <w:p w:rsidRPr="002E6BC4" w:rsidR="000F26BE" w:rsidP="000266CF" w:rsidRDefault="009013EE" w14:paraId="2FB80DAD" wp14:textId="77777777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t xml:space="preserve">Juegos de figuras. </w:t>
            </w:r>
          </w:p>
        </w:tc>
        <w:tc>
          <w:tcPr>
            <w:tcW w:w="4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99FF"/>
            <w:tcMar/>
            <w:hideMark/>
          </w:tcPr>
          <w:p w:rsidR="00766AF6" w:rsidP="000266CF" w:rsidRDefault="000F26BE" w14:paraId="36CB46CE" wp14:textId="77777777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 xml:space="preserve">Actividad. </w:t>
            </w:r>
            <w:r w:rsidR="00224D80">
              <w:rPr>
                <w:rFonts w:ascii="Tw Cen MT" w:hAnsi="Tw Cen MT"/>
                <w:sz w:val="24"/>
                <w:lang w:val="es-MX"/>
              </w:rPr>
              <w:t xml:space="preserve">El rey pide figuras geométricas. </w:t>
            </w:r>
          </w:p>
          <w:p w:rsidR="000F26BE" w:rsidP="000266CF" w:rsidRDefault="000F26BE" w14:paraId="1EBA0E48" wp14:textId="77777777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>Ver el programa aprende en casa.</w:t>
            </w:r>
          </w:p>
          <w:p w:rsidR="00766AF6" w:rsidP="000266CF" w:rsidRDefault="00224D80" w14:paraId="7A5FB6DF" wp14:textId="77777777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t>Solicita ayuda de tus padres para jugar al rey pide</w:t>
            </w:r>
            <w:r w:rsidR="007820DC">
              <w:rPr>
                <w:rFonts w:ascii="Tw Cen MT" w:hAnsi="Tw Cen MT"/>
                <w:sz w:val="24"/>
                <w:lang w:val="es-MX"/>
              </w:rPr>
              <w:t xml:space="preserve"> de figuras geométricas</w:t>
            </w:r>
            <w:r>
              <w:rPr>
                <w:rFonts w:ascii="Tw Cen MT" w:hAnsi="Tw Cen MT"/>
                <w:sz w:val="24"/>
                <w:lang w:val="es-MX"/>
              </w:rPr>
              <w:t>.</w:t>
            </w:r>
          </w:p>
          <w:p w:rsidR="00B97CC4" w:rsidP="4B5A5D3F" w:rsidRDefault="00D62FAE" w14:paraId="7DB2440E" wp14:textId="3BF2C0EF">
            <w:pPr>
              <w:spacing w:after="160" w:line="259" w:lineRule="auto"/>
              <w:rPr>
                <w:rFonts w:ascii="Tw Cen MT" w:hAnsi="Tw Cen MT"/>
                <w:sz w:val="24"/>
                <w:szCs w:val="24"/>
                <w:lang w:val="es-MX"/>
              </w:rPr>
            </w:pPr>
            <w:r w:rsidRPr="4B5A5D3F" w:rsidR="00D62FAE">
              <w:rPr>
                <w:rFonts w:ascii="Tw Cen MT" w:hAnsi="Tw Cen MT"/>
                <w:sz w:val="24"/>
                <w:szCs w:val="24"/>
                <w:lang w:val="es-MX"/>
              </w:rPr>
              <w:t xml:space="preserve">Escucha la descripción de </w:t>
            </w:r>
            <w:r w:rsidRPr="4B5A5D3F" w:rsidR="007820DC">
              <w:rPr>
                <w:rFonts w:ascii="Tw Cen MT" w:hAnsi="Tw Cen MT"/>
                <w:sz w:val="24"/>
                <w:szCs w:val="24"/>
                <w:lang w:val="es-MX"/>
              </w:rPr>
              <w:t xml:space="preserve">una figura geométrica y busca un objeto de acuerdo con la descripción que escucho. </w:t>
            </w:r>
          </w:p>
          <w:p w:rsidR="00825A89" w:rsidP="000266CF" w:rsidRDefault="00825A89" w14:paraId="58CEA75A" wp14:textId="77777777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t xml:space="preserve">Graba un video breve. </w:t>
            </w:r>
          </w:p>
          <w:p w:rsidRPr="002E6BC4" w:rsidR="000F26BE" w:rsidP="000266CF" w:rsidRDefault="000F26BE" w14:paraId="77C9DB5E" wp14:textId="77777777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>Subir la actividad en la plataforma de Facebook.</w:t>
            </w:r>
          </w:p>
        </w:tc>
      </w:tr>
      <w:tr xmlns:wp14="http://schemas.microsoft.com/office/word/2010/wordml" w:rsidRPr="002E6BC4" w:rsidR="000F26BE" w:rsidTr="3DE879F6" w14:paraId="760041E4" wp14:textId="77777777">
        <w:tc>
          <w:tcPr>
            <w:tcW w:w="1119" w:type="dxa"/>
            <w:vMerge/>
            <w:tcBorders/>
            <w:tcMar/>
            <w:hideMark/>
          </w:tcPr>
          <w:p w:rsidRPr="002E6BC4" w:rsidR="000F26BE" w:rsidP="000266CF" w:rsidRDefault="000F26BE" w14:paraId="4B94D5A5" wp14:textId="77777777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  <w:tcMar/>
            <w:hideMark/>
          </w:tcPr>
          <w:p w:rsidRPr="002E6BC4" w:rsidR="000F26BE" w:rsidP="000266CF" w:rsidRDefault="000F26BE" w14:paraId="10842C02" wp14:textId="77777777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 xml:space="preserve">Lenguaje y comunicación. 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tcMar/>
            <w:hideMark/>
          </w:tcPr>
          <w:p w:rsidRPr="00614FF3" w:rsidR="00614FF3" w:rsidP="00614FF3" w:rsidRDefault="00614FF3" w14:paraId="5D4119FE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614FF3">
              <w:rPr>
                <w:rFonts w:ascii="Tw Cen MT" w:hAnsi="Tw Cen MT"/>
                <w:sz w:val="24"/>
                <w:lang w:val="es-MX"/>
              </w:rPr>
              <w:t>Expresa con eficacia</w:t>
            </w:r>
          </w:p>
          <w:p w:rsidRPr="00614FF3" w:rsidR="00614FF3" w:rsidP="00614FF3" w:rsidRDefault="00614FF3" w14:paraId="61E222F1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614FF3">
              <w:rPr>
                <w:rFonts w:ascii="Tw Cen MT" w:hAnsi="Tw Cen MT"/>
                <w:sz w:val="24"/>
                <w:lang w:val="es-MX"/>
              </w:rPr>
              <w:t>sus ideas acerca de</w:t>
            </w:r>
          </w:p>
          <w:p w:rsidRPr="00614FF3" w:rsidR="00614FF3" w:rsidP="00614FF3" w:rsidRDefault="00614FF3" w14:paraId="606D41AA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614FF3">
              <w:rPr>
                <w:rFonts w:ascii="Tw Cen MT" w:hAnsi="Tw Cen MT"/>
                <w:sz w:val="24"/>
                <w:lang w:val="es-MX"/>
              </w:rPr>
              <w:t>diversos temas y</w:t>
            </w:r>
          </w:p>
          <w:p w:rsidRPr="00614FF3" w:rsidR="00614FF3" w:rsidP="00614FF3" w:rsidRDefault="00614FF3" w14:paraId="420224B4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614FF3">
              <w:rPr>
                <w:rFonts w:ascii="Tw Cen MT" w:hAnsi="Tw Cen MT"/>
                <w:sz w:val="24"/>
                <w:lang w:val="es-MX"/>
              </w:rPr>
              <w:t>atiende lo que se</w:t>
            </w:r>
          </w:p>
          <w:p w:rsidRPr="00614FF3" w:rsidR="00614FF3" w:rsidP="00614FF3" w:rsidRDefault="00614FF3" w14:paraId="5BFB9C2C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614FF3">
              <w:rPr>
                <w:rFonts w:ascii="Tw Cen MT" w:hAnsi="Tw Cen MT"/>
                <w:sz w:val="24"/>
                <w:lang w:val="es-MX"/>
              </w:rPr>
              <w:t>dice en</w:t>
            </w:r>
          </w:p>
          <w:p w:rsidRPr="00614FF3" w:rsidR="00614FF3" w:rsidP="00614FF3" w:rsidRDefault="00614FF3" w14:paraId="3228ADE6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614FF3">
              <w:rPr>
                <w:rFonts w:ascii="Tw Cen MT" w:hAnsi="Tw Cen MT"/>
                <w:sz w:val="24"/>
                <w:lang w:val="es-MX"/>
              </w:rPr>
              <w:t>interacciones con</w:t>
            </w:r>
          </w:p>
          <w:p w:rsidRPr="002E6BC4" w:rsidR="000F26BE" w:rsidP="00614FF3" w:rsidRDefault="00614FF3" w14:paraId="58F2B677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614FF3">
              <w:rPr>
                <w:rFonts w:ascii="Tw Cen MT" w:hAnsi="Tw Cen MT"/>
                <w:sz w:val="24"/>
                <w:lang w:val="es-MX"/>
              </w:rPr>
              <w:t>otras personas.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tcMar/>
            <w:hideMark/>
          </w:tcPr>
          <w:p w:rsidRPr="00614FF3" w:rsidR="00614FF3" w:rsidP="00614FF3" w:rsidRDefault="00614FF3" w14:paraId="2F09F18F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614FF3">
              <w:rPr>
                <w:rFonts w:ascii="Tw Cen MT" w:hAnsi="Tw Cen MT"/>
                <w:sz w:val="24"/>
                <w:lang w:val="es-MX"/>
              </w:rPr>
              <w:t>Describe lo que</w:t>
            </w:r>
          </w:p>
          <w:p w:rsidRPr="00614FF3" w:rsidR="00614FF3" w:rsidP="00614FF3" w:rsidRDefault="00614FF3" w14:paraId="21CB95EE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614FF3">
              <w:rPr>
                <w:rFonts w:ascii="Tw Cen MT" w:hAnsi="Tw Cen MT"/>
                <w:sz w:val="24"/>
                <w:lang w:val="es-MX"/>
              </w:rPr>
              <w:t>observa en</w:t>
            </w:r>
          </w:p>
          <w:p w:rsidRPr="00614FF3" w:rsidR="00614FF3" w:rsidP="00614FF3" w:rsidRDefault="00614FF3" w14:paraId="3E6DA8D2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614FF3">
              <w:rPr>
                <w:rFonts w:ascii="Tw Cen MT" w:hAnsi="Tw Cen MT"/>
                <w:sz w:val="24"/>
                <w:lang w:val="es-MX"/>
              </w:rPr>
              <w:t>imágenes e infiere</w:t>
            </w:r>
          </w:p>
          <w:p w:rsidRPr="00614FF3" w:rsidR="00614FF3" w:rsidP="00614FF3" w:rsidRDefault="00614FF3" w14:paraId="2E417500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614FF3">
              <w:rPr>
                <w:rFonts w:ascii="Tw Cen MT" w:hAnsi="Tw Cen MT"/>
                <w:sz w:val="24"/>
                <w:lang w:val="es-MX"/>
              </w:rPr>
              <w:t>el contenido de los</w:t>
            </w:r>
          </w:p>
          <w:p w:rsidRPr="002E6BC4" w:rsidR="000F26BE" w:rsidP="00614FF3" w:rsidRDefault="00614FF3" w14:paraId="06D2C19A" wp14:textId="77777777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614FF3">
              <w:rPr>
                <w:rFonts w:ascii="Tw Cen MT" w:hAnsi="Tw Cen MT"/>
                <w:sz w:val="24"/>
                <w:lang w:val="es-MX"/>
              </w:rPr>
              <w:t>diálogos.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99FF"/>
            <w:tcMar/>
            <w:hideMark/>
          </w:tcPr>
          <w:p w:rsidRPr="00614FF3" w:rsidR="00614FF3" w:rsidP="00614FF3" w:rsidRDefault="00614FF3" w14:paraId="6F727ABB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614FF3">
              <w:rPr>
                <w:rFonts w:ascii="Tw Cen MT" w:hAnsi="Tw Cen MT"/>
                <w:sz w:val="24"/>
                <w:lang w:val="es-MX"/>
              </w:rPr>
              <w:t>La historia</w:t>
            </w:r>
          </w:p>
          <w:p w:rsidRPr="002E6BC4" w:rsidR="000F26BE" w:rsidP="00614FF3" w:rsidRDefault="00614FF3" w14:paraId="621C985F" wp14:textId="77777777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614FF3">
              <w:rPr>
                <w:rFonts w:ascii="Tw Cen MT" w:hAnsi="Tw Cen MT"/>
                <w:sz w:val="24"/>
                <w:lang w:val="es-MX"/>
              </w:rPr>
              <w:t>continuará...</w:t>
            </w:r>
          </w:p>
        </w:tc>
        <w:tc>
          <w:tcPr>
            <w:tcW w:w="4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99FF"/>
            <w:tcMar/>
            <w:hideMark/>
          </w:tcPr>
          <w:p w:rsidR="000F26BE" w:rsidP="000266CF" w:rsidRDefault="000F26BE" w14:paraId="5FE1B06C" wp14:textId="77777777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>Actividad.</w:t>
            </w:r>
            <w:r>
              <w:rPr>
                <w:rFonts w:ascii="Tw Cen MT" w:hAnsi="Tw Cen MT"/>
                <w:sz w:val="24"/>
                <w:lang w:val="es-MX"/>
              </w:rPr>
              <w:t xml:space="preserve"> </w:t>
            </w:r>
            <w:r w:rsidR="00FC7D1E">
              <w:rPr>
                <w:rFonts w:ascii="Tw Cen MT" w:hAnsi="Tw Cen MT"/>
                <w:sz w:val="24"/>
                <w:lang w:val="es-MX"/>
              </w:rPr>
              <w:t>El cuento.</w:t>
            </w:r>
          </w:p>
          <w:p w:rsidR="00614FF3" w:rsidP="000266CF" w:rsidRDefault="000F26BE" w14:paraId="710080B3" wp14:textId="77777777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>Ver el programa aprende en casa</w:t>
            </w:r>
            <w:r>
              <w:rPr>
                <w:rFonts w:ascii="Tw Cen MT" w:hAnsi="Tw Cen MT"/>
                <w:sz w:val="24"/>
                <w:lang w:val="es-MX"/>
              </w:rPr>
              <w:t>.</w:t>
            </w:r>
          </w:p>
          <w:p w:rsidR="00C25AB9" w:rsidP="000266CF" w:rsidRDefault="00FC7D1E" w14:paraId="04A1FD0C" wp14:textId="77777777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t xml:space="preserve">Observa </w:t>
            </w:r>
            <w:r w:rsidR="00C25AB9">
              <w:rPr>
                <w:rFonts w:ascii="Tw Cen MT" w:hAnsi="Tw Cen MT"/>
                <w:sz w:val="24"/>
                <w:lang w:val="es-MX"/>
              </w:rPr>
              <w:t>las imágenes que se enviaron al grupo de WhatsApp.</w:t>
            </w:r>
          </w:p>
          <w:p w:rsidR="00FC7D1E" w:rsidP="000266CF" w:rsidRDefault="009C2FAE" w14:paraId="7213ECFB" wp14:textId="77777777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t xml:space="preserve">Describe y menciona que observas en las imágenes y graba un video. </w:t>
            </w:r>
            <w:r w:rsidR="00C25AB9">
              <w:rPr>
                <w:rFonts w:ascii="Tw Cen MT" w:hAnsi="Tw Cen MT"/>
                <w:sz w:val="24"/>
                <w:lang w:val="es-MX"/>
              </w:rPr>
              <w:t xml:space="preserve"> </w:t>
            </w:r>
          </w:p>
          <w:p w:rsidRPr="002E6BC4" w:rsidR="000F26BE" w:rsidP="000266CF" w:rsidRDefault="000F26BE" w14:paraId="60E2C998" wp14:textId="77777777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>Subir la actividad en la plataforma de Facebook.</w:t>
            </w:r>
          </w:p>
        </w:tc>
      </w:tr>
      <w:tr xmlns:wp14="http://schemas.microsoft.com/office/word/2010/wordml" w:rsidRPr="002E6BC4" w:rsidR="000F26BE" w:rsidTr="3DE879F6" w14:paraId="50564BD7" wp14:textId="77777777">
        <w:tc>
          <w:tcPr>
            <w:tcW w:w="1119" w:type="dxa"/>
            <w:tcBorders>
              <w:left w:val="single" w:color="auto" w:sz="4" w:space="0"/>
              <w:right w:val="single" w:color="auto" w:sz="4" w:space="0"/>
            </w:tcBorders>
            <w:shd w:val="clear" w:color="auto" w:fill="CCC0D9"/>
            <w:tcMar/>
          </w:tcPr>
          <w:p w:rsidRPr="002E6BC4" w:rsidR="000F26BE" w:rsidP="000266CF" w:rsidRDefault="000F26BE" w14:paraId="64F9F977" wp14:textId="77777777">
            <w:pPr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t xml:space="preserve">Viernes </w:t>
            </w:r>
            <w:r w:rsidR="006B0DA7">
              <w:rPr>
                <w:rFonts w:ascii="Tw Cen MT" w:hAnsi="Tw Cen MT"/>
                <w:sz w:val="24"/>
                <w:lang w:val="es-MX"/>
              </w:rPr>
              <w:t>18</w:t>
            </w:r>
            <w:r>
              <w:rPr>
                <w:rFonts w:ascii="Tw Cen MT" w:hAnsi="Tw Cen MT"/>
                <w:sz w:val="24"/>
                <w:lang w:val="es-MX"/>
              </w:rPr>
              <w:t xml:space="preserve"> de junio del 2021.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  <w:tcMar/>
          </w:tcPr>
          <w:p w:rsidRPr="003C57D4" w:rsidR="000F26BE" w:rsidP="000266CF" w:rsidRDefault="000F26BE" w14:paraId="6838A861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3C57D4">
              <w:rPr>
                <w:rFonts w:ascii="Tw Cen MT" w:hAnsi="Tw Cen MT"/>
                <w:sz w:val="24"/>
                <w:lang w:val="es-MX"/>
              </w:rPr>
              <w:t>Exploración y</w:t>
            </w:r>
          </w:p>
          <w:p w:rsidRPr="003C57D4" w:rsidR="000F26BE" w:rsidP="000266CF" w:rsidRDefault="000F26BE" w14:paraId="22C950A0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3C57D4">
              <w:rPr>
                <w:rFonts w:ascii="Tw Cen MT" w:hAnsi="Tw Cen MT"/>
                <w:sz w:val="24"/>
                <w:lang w:val="es-MX"/>
              </w:rPr>
              <w:t>Comprensión del</w:t>
            </w:r>
          </w:p>
          <w:p w:rsidRPr="003C57D4" w:rsidR="000F26BE" w:rsidP="000266CF" w:rsidRDefault="000F26BE" w14:paraId="1E2D41F5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3C57D4">
              <w:rPr>
                <w:rFonts w:ascii="Tw Cen MT" w:hAnsi="Tw Cen MT"/>
                <w:sz w:val="24"/>
                <w:lang w:val="es-MX"/>
              </w:rPr>
              <w:t>Mundo Natural y</w:t>
            </w:r>
          </w:p>
          <w:p w:rsidRPr="002E6BC4" w:rsidR="000F26BE" w:rsidP="000266CF" w:rsidRDefault="000F26BE" w14:paraId="353DCF36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3C57D4">
              <w:rPr>
                <w:rFonts w:ascii="Tw Cen MT" w:hAnsi="Tw Cen MT"/>
                <w:sz w:val="24"/>
                <w:lang w:val="es-MX"/>
              </w:rPr>
              <w:t>Social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tcMar/>
          </w:tcPr>
          <w:p w:rsidRPr="009C2FAE" w:rsidR="009C2FAE" w:rsidP="009C2FAE" w:rsidRDefault="009C2FAE" w14:paraId="556F9A95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9C2FAE">
              <w:rPr>
                <w:rFonts w:ascii="Tw Cen MT" w:hAnsi="Tw Cen MT"/>
                <w:sz w:val="24"/>
                <w:lang w:val="es-MX"/>
              </w:rPr>
              <w:t>Describe y explica las</w:t>
            </w:r>
          </w:p>
          <w:p w:rsidRPr="009C2FAE" w:rsidR="009C2FAE" w:rsidP="009C2FAE" w:rsidRDefault="009C2FAE" w14:paraId="09E77A9E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9C2FAE">
              <w:rPr>
                <w:rFonts w:ascii="Tw Cen MT" w:hAnsi="Tw Cen MT"/>
                <w:sz w:val="24"/>
                <w:lang w:val="es-MX"/>
              </w:rPr>
              <w:t>características</w:t>
            </w:r>
          </w:p>
          <w:p w:rsidRPr="009C2FAE" w:rsidR="009C2FAE" w:rsidP="009C2FAE" w:rsidRDefault="009C2FAE" w14:paraId="1B9ACF0E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9C2FAE">
              <w:rPr>
                <w:rFonts w:ascii="Tw Cen MT" w:hAnsi="Tw Cen MT"/>
                <w:sz w:val="24"/>
                <w:lang w:val="es-MX"/>
              </w:rPr>
              <w:t>comunes que</w:t>
            </w:r>
          </w:p>
          <w:p w:rsidRPr="009C2FAE" w:rsidR="009C2FAE" w:rsidP="009C2FAE" w:rsidRDefault="009C2FAE" w14:paraId="02CD6D8C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9C2FAE">
              <w:rPr>
                <w:rFonts w:ascii="Tw Cen MT" w:hAnsi="Tw Cen MT"/>
                <w:sz w:val="24"/>
                <w:lang w:val="es-MX"/>
              </w:rPr>
              <w:t>identifica entre seres</w:t>
            </w:r>
          </w:p>
          <w:p w:rsidRPr="009C2FAE" w:rsidR="009C2FAE" w:rsidP="009C2FAE" w:rsidRDefault="009C2FAE" w14:paraId="1F33B9DF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9C2FAE">
              <w:rPr>
                <w:rFonts w:ascii="Tw Cen MT" w:hAnsi="Tw Cen MT"/>
                <w:sz w:val="24"/>
                <w:lang w:val="es-MX"/>
              </w:rPr>
              <w:t>vivos y elementos</w:t>
            </w:r>
          </w:p>
          <w:p w:rsidRPr="009C2FAE" w:rsidR="009C2FAE" w:rsidP="009C2FAE" w:rsidRDefault="009C2FAE" w14:paraId="60394113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9C2FAE">
              <w:rPr>
                <w:rFonts w:ascii="Tw Cen MT" w:hAnsi="Tw Cen MT"/>
                <w:sz w:val="24"/>
                <w:lang w:val="es-MX"/>
              </w:rPr>
              <w:t>que observa en la</w:t>
            </w:r>
          </w:p>
          <w:p w:rsidRPr="00FF4744" w:rsidR="000F26BE" w:rsidP="009C2FAE" w:rsidRDefault="009C2FAE" w14:paraId="4E0BB679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9C2FAE">
              <w:rPr>
                <w:rFonts w:ascii="Tw Cen MT" w:hAnsi="Tw Cen MT"/>
                <w:sz w:val="24"/>
                <w:lang w:val="es-MX"/>
              </w:rPr>
              <w:lastRenderedPageBreak/>
              <w:t>naturaleza.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tcMar/>
          </w:tcPr>
          <w:p w:rsidRPr="009C2FAE" w:rsidR="009C2FAE" w:rsidP="009C2FAE" w:rsidRDefault="009C2FAE" w14:paraId="1EE74A5B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9C2FAE">
              <w:rPr>
                <w:rFonts w:ascii="Tw Cen MT" w:hAnsi="Tw Cen MT"/>
                <w:sz w:val="24"/>
                <w:lang w:val="es-MX"/>
              </w:rPr>
              <w:lastRenderedPageBreak/>
              <w:t>Compara e identifica</w:t>
            </w:r>
          </w:p>
          <w:p w:rsidRPr="009C2FAE" w:rsidR="009C2FAE" w:rsidP="009C2FAE" w:rsidRDefault="009C2FAE" w14:paraId="26D20577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9C2FAE">
              <w:rPr>
                <w:rFonts w:ascii="Tw Cen MT" w:hAnsi="Tw Cen MT"/>
                <w:sz w:val="24"/>
                <w:lang w:val="es-MX"/>
              </w:rPr>
              <w:t>algunos rasgos que</w:t>
            </w:r>
          </w:p>
          <w:p w:rsidRPr="009C2FAE" w:rsidR="009C2FAE" w:rsidP="009C2FAE" w:rsidRDefault="009C2FAE" w14:paraId="149DA262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9C2FAE">
              <w:rPr>
                <w:rFonts w:ascii="Tw Cen MT" w:hAnsi="Tw Cen MT"/>
                <w:sz w:val="24"/>
                <w:lang w:val="es-MX"/>
              </w:rPr>
              <w:t>distinguen a los</w:t>
            </w:r>
          </w:p>
          <w:p w:rsidRPr="00C84090" w:rsidR="000F26BE" w:rsidP="009C2FAE" w:rsidRDefault="009C2FAE" w14:paraId="53FF62AC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9C2FAE">
              <w:rPr>
                <w:rFonts w:ascii="Tw Cen MT" w:hAnsi="Tw Cen MT"/>
                <w:sz w:val="24"/>
                <w:lang w:val="es-MX"/>
              </w:rPr>
              <w:t>seres vivos.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99FF"/>
            <w:tcMar/>
          </w:tcPr>
          <w:p w:rsidRPr="009C2FAE" w:rsidR="009C2FAE" w:rsidP="009C2FAE" w:rsidRDefault="009C2FAE" w14:paraId="20B65F76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9C2FAE">
              <w:rPr>
                <w:rFonts w:ascii="Tw Cen MT" w:hAnsi="Tw Cen MT"/>
                <w:sz w:val="24"/>
                <w:lang w:val="es-MX"/>
              </w:rPr>
              <w:t>¿De quién son estas</w:t>
            </w:r>
          </w:p>
          <w:p w:rsidR="000F26BE" w:rsidP="009C2FAE" w:rsidRDefault="009C2FAE" w14:paraId="5C8A037B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9C2FAE">
              <w:rPr>
                <w:rFonts w:ascii="Tw Cen MT" w:hAnsi="Tw Cen MT"/>
                <w:sz w:val="24"/>
                <w:lang w:val="es-MX"/>
              </w:rPr>
              <w:t>crías?</w:t>
            </w:r>
          </w:p>
        </w:tc>
        <w:tc>
          <w:tcPr>
            <w:tcW w:w="4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99FF"/>
            <w:tcMar/>
          </w:tcPr>
          <w:p w:rsidR="000F26BE" w:rsidP="3DE879F6" w:rsidRDefault="000F26BE" w14:paraId="450143C0" wp14:textId="7E4531A6">
            <w:pPr>
              <w:rPr>
                <w:rFonts w:ascii="Tw Cen MT" w:hAnsi="Tw Cen MT"/>
                <w:sz w:val="24"/>
                <w:szCs w:val="24"/>
                <w:lang w:val="es-MX"/>
              </w:rPr>
            </w:pPr>
            <w:r w:rsidRPr="3DE879F6" w:rsidR="000F26BE">
              <w:rPr>
                <w:rFonts w:ascii="Tw Cen MT" w:hAnsi="Tw Cen MT"/>
                <w:sz w:val="24"/>
                <w:szCs w:val="24"/>
                <w:lang w:val="es-MX"/>
              </w:rPr>
              <w:t xml:space="preserve">Actividad. </w:t>
            </w:r>
            <w:r w:rsidRPr="3DE879F6" w:rsidR="007C11E7">
              <w:rPr>
                <w:rFonts w:ascii="Tw Cen MT" w:hAnsi="Tw Cen MT"/>
                <w:sz w:val="24"/>
                <w:szCs w:val="24"/>
                <w:lang w:val="es-MX"/>
              </w:rPr>
              <w:t>L</w:t>
            </w:r>
            <w:r w:rsidRPr="3DE879F6" w:rsidR="14C49476">
              <w:rPr>
                <w:rFonts w:ascii="Tw Cen MT" w:hAnsi="Tw Cen MT"/>
                <w:sz w:val="24"/>
                <w:szCs w:val="24"/>
                <w:lang w:val="es-MX"/>
              </w:rPr>
              <w:t xml:space="preserve">as </w:t>
            </w:r>
            <w:r w:rsidRPr="3DE879F6" w:rsidR="46A48CAA">
              <w:rPr>
                <w:rFonts w:ascii="Tw Cen MT" w:hAnsi="Tw Cen MT"/>
                <w:sz w:val="24"/>
                <w:szCs w:val="24"/>
                <w:lang w:val="es-MX"/>
              </w:rPr>
              <w:t>crías</w:t>
            </w:r>
            <w:r w:rsidRPr="3DE879F6" w:rsidR="14C49476">
              <w:rPr>
                <w:rFonts w:ascii="Tw Cen MT" w:hAnsi="Tw Cen MT"/>
                <w:sz w:val="24"/>
                <w:szCs w:val="24"/>
                <w:lang w:val="es-MX"/>
              </w:rPr>
              <w:t xml:space="preserve">. </w:t>
            </w:r>
            <w:r w:rsidRPr="3DE879F6" w:rsidR="007C11E7">
              <w:rPr>
                <w:rFonts w:ascii="Tw Cen MT" w:hAnsi="Tw Cen MT"/>
                <w:sz w:val="24"/>
                <w:szCs w:val="24"/>
                <w:lang w:val="es-MX"/>
              </w:rPr>
              <w:t xml:space="preserve"> </w:t>
            </w:r>
          </w:p>
          <w:p w:rsidR="000F26BE" w:rsidP="000266CF" w:rsidRDefault="000F26BE" w14:paraId="10BC363B" wp14:textId="77777777">
            <w:pPr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t>Ver el programa aprende en casa.</w:t>
            </w:r>
          </w:p>
          <w:p w:rsidR="009C2FAE" w:rsidP="3DE879F6" w:rsidRDefault="007C11E7" w14:paraId="25E2E6A8" wp14:textId="1115846C">
            <w:pPr>
              <w:rPr>
                <w:rFonts w:ascii="Tw Cen MT" w:hAnsi="Tw Cen MT"/>
                <w:sz w:val="24"/>
                <w:szCs w:val="24"/>
                <w:lang w:val="es-MX"/>
              </w:rPr>
            </w:pPr>
            <w:r w:rsidRPr="3DE879F6" w:rsidR="5EB84923">
              <w:rPr>
                <w:rFonts w:ascii="Tw Cen MT" w:hAnsi="Tw Cen MT"/>
                <w:sz w:val="24"/>
                <w:szCs w:val="24"/>
                <w:lang w:val="es-MX"/>
              </w:rPr>
              <w:t xml:space="preserve">Imprime el archivo que se </w:t>
            </w:r>
            <w:r w:rsidRPr="3DE879F6" w:rsidR="5EB84923">
              <w:rPr>
                <w:rFonts w:ascii="Tw Cen MT" w:hAnsi="Tw Cen MT"/>
                <w:sz w:val="24"/>
                <w:szCs w:val="24"/>
                <w:lang w:val="es-MX"/>
              </w:rPr>
              <w:t>envió</w:t>
            </w:r>
            <w:r w:rsidRPr="3DE879F6" w:rsidR="5EB84923">
              <w:rPr>
                <w:rFonts w:ascii="Tw Cen MT" w:hAnsi="Tw Cen MT"/>
                <w:sz w:val="24"/>
                <w:szCs w:val="24"/>
                <w:lang w:val="es-MX"/>
              </w:rPr>
              <w:t xml:space="preserve"> al grupo de </w:t>
            </w:r>
            <w:r w:rsidRPr="3DE879F6" w:rsidR="5EB84923">
              <w:rPr>
                <w:rFonts w:ascii="Tw Cen MT" w:hAnsi="Tw Cen MT"/>
                <w:sz w:val="24"/>
                <w:szCs w:val="24"/>
                <w:lang w:val="es-MX"/>
              </w:rPr>
              <w:t>WhatsApp</w:t>
            </w:r>
            <w:r w:rsidRPr="3DE879F6" w:rsidR="5EB84923">
              <w:rPr>
                <w:rFonts w:ascii="Tw Cen MT" w:hAnsi="Tw Cen MT"/>
                <w:sz w:val="24"/>
                <w:szCs w:val="24"/>
                <w:lang w:val="es-MX"/>
              </w:rPr>
              <w:t>.</w:t>
            </w:r>
          </w:p>
          <w:p w:rsidR="009C2FAE" w:rsidP="3DE879F6" w:rsidRDefault="007C11E7" w14:paraId="406F864B" wp14:textId="78A04D91">
            <w:pPr>
              <w:rPr>
                <w:rFonts w:ascii="Tw Cen MT" w:hAnsi="Tw Cen MT"/>
                <w:sz w:val="24"/>
                <w:szCs w:val="24"/>
                <w:lang w:val="es-MX"/>
              </w:rPr>
            </w:pPr>
            <w:r w:rsidRPr="3DE879F6" w:rsidR="5EB84923">
              <w:rPr>
                <w:rFonts w:ascii="Tw Cen MT" w:hAnsi="Tw Cen MT"/>
                <w:sz w:val="24"/>
                <w:szCs w:val="24"/>
                <w:lang w:val="es-MX"/>
              </w:rPr>
              <w:t>Relaciona</w:t>
            </w:r>
            <w:r w:rsidRPr="3DE879F6" w:rsidR="7CAFA0ED">
              <w:rPr>
                <w:rFonts w:ascii="Tw Cen MT" w:hAnsi="Tw Cen MT"/>
                <w:sz w:val="24"/>
                <w:szCs w:val="24"/>
                <w:lang w:val="es-MX"/>
              </w:rPr>
              <w:t xml:space="preserve">/identifica el grupo de animales que pertenecen las crias. </w:t>
            </w:r>
          </w:p>
          <w:p w:rsidRPr="002E6BC4" w:rsidR="000F26BE" w:rsidP="4B5A5D3F" w:rsidRDefault="000F26BE" wp14:noSpellErr="1" w14:paraId="3F074326" wp14:textId="5F81AAC2">
            <w:pPr>
              <w:rPr>
                <w:rFonts w:ascii="Tw Cen MT" w:hAnsi="Tw Cen MT"/>
                <w:sz w:val="24"/>
                <w:szCs w:val="24"/>
                <w:lang w:val="es-MX"/>
              </w:rPr>
            </w:pPr>
            <w:r w:rsidRPr="4B5A5D3F" w:rsidR="000F26BE">
              <w:rPr>
                <w:rFonts w:ascii="Tw Cen MT" w:hAnsi="Tw Cen MT"/>
                <w:sz w:val="24"/>
                <w:szCs w:val="24"/>
                <w:lang w:val="es-MX"/>
              </w:rPr>
              <w:t xml:space="preserve">Subir actividad en la plataforma de Facebook. </w:t>
            </w:r>
          </w:p>
          <w:p w:rsidRPr="002E6BC4" w:rsidR="000F26BE" w:rsidP="4B5A5D3F" w:rsidRDefault="000F26BE" w14:paraId="45EA960B" wp14:textId="6E244597">
            <w:pPr>
              <w:pStyle w:val="Normal"/>
              <w:rPr>
                <w:rFonts w:ascii="Tw Cen MT" w:hAnsi="Tw Cen MT"/>
                <w:sz w:val="24"/>
                <w:szCs w:val="24"/>
                <w:lang w:val="es-MX"/>
              </w:rPr>
            </w:pPr>
          </w:p>
          <w:p w:rsidRPr="002E6BC4" w:rsidR="000F26BE" w:rsidP="4B5A5D3F" w:rsidRDefault="000F26BE" w14:paraId="09DECBA8" wp14:textId="2EB44B88">
            <w:pPr>
              <w:pStyle w:val="Normal"/>
              <w:rPr>
                <w:rFonts w:ascii="Tw Cen MT" w:hAnsi="Tw Cen MT"/>
                <w:sz w:val="24"/>
                <w:szCs w:val="24"/>
                <w:highlight w:val="yellow"/>
                <w:lang w:val="es-MX"/>
              </w:rPr>
            </w:pPr>
            <w:r w:rsidRPr="3DE879F6" w:rsidR="02106759">
              <w:rPr>
                <w:rFonts w:ascii="Tw Cen MT" w:hAnsi="Tw Cen MT"/>
                <w:sz w:val="24"/>
                <w:szCs w:val="24"/>
                <w:highlight w:val="yellow"/>
                <w:lang w:val="es-MX"/>
              </w:rPr>
              <w:t>El énfasis ya quedo ahora revisa la redacción</w:t>
            </w:r>
          </w:p>
        </w:tc>
      </w:tr>
    </w:tbl>
    <w:p xmlns:wp14="http://schemas.microsoft.com/office/word/2010/wordml" w:rsidR="007D4383" w:rsidRDefault="007D4383" w14:paraId="3DEEC669" wp14:textId="77777777"/>
    <w:p xmlns:wp14="http://schemas.microsoft.com/office/word/2010/wordml" w:rsidR="00727204" w:rsidRDefault="00727204" w14:paraId="3656B9AB" wp14:textId="77777777"/>
    <w:p xmlns:wp14="http://schemas.microsoft.com/office/word/2010/wordml" w:rsidR="00727204" w:rsidRDefault="00727204" w14:paraId="45FB0818" wp14:textId="77777777"/>
    <w:p xmlns:wp14="http://schemas.microsoft.com/office/word/2010/wordml" w:rsidR="00727204" w:rsidRDefault="00727204" w14:paraId="049F31CB" wp14:textId="77777777"/>
    <w:p xmlns:wp14="http://schemas.microsoft.com/office/word/2010/wordml" w:rsidR="00727204" w:rsidRDefault="00727204" w14:paraId="53128261" wp14:textId="77777777"/>
    <w:p xmlns:wp14="http://schemas.microsoft.com/office/word/2010/wordml" w:rsidRPr="007D1078" w:rsidR="007D1078" w:rsidP="007D1078" w:rsidRDefault="007D1078" w14:paraId="1B2300C5" wp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s-ES"/>
        </w:rPr>
      </w:pPr>
      <w:r w:rsidRPr="007D1078">
        <w:rPr>
          <w:rFonts w:ascii="Tw Cen MT" w:hAnsi="Tw Cen MT" w:eastAsia="Times New Roman" w:cs="Segoe UI"/>
          <w:sz w:val="28"/>
          <w:szCs w:val="28"/>
          <w:lang w:val="es-MX" w:eastAsia="es-ES"/>
        </w:rPr>
        <w:t xml:space="preserve">Actividad. </w:t>
      </w:r>
      <w:r w:rsidR="00727204">
        <w:rPr>
          <w:rFonts w:ascii="Tw Cen MT" w:hAnsi="Tw Cen MT" w:eastAsia="Times New Roman" w:cs="Segoe UI"/>
          <w:sz w:val="28"/>
          <w:szCs w:val="28"/>
          <w:lang w:val="es-MX" w:eastAsia="es-ES"/>
        </w:rPr>
        <w:t xml:space="preserve">Mi nombre. </w:t>
      </w:r>
    </w:p>
    <w:p xmlns:wp14="http://schemas.microsoft.com/office/word/2010/wordml" w:rsidRPr="007D1078" w:rsidR="007D1078" w:rsidP="007D1078" w:rsidRDefault="007D1078" w14:paraId="20484869" wp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s-ES"/>
        </w:rPr>
      </w:pPr>
      <w:r w:rsidRPr="007D1078">
        <w:rPr>
          <w:rFonts w:ascii="Tw Cen MT" w:hAnsi="Tw Cen MT" w:eastAsia="Times New Roman" w:cs="Segoe UI"/>
          <w:sz w:val="28"/>
          <w:szCs w:val="28"/>
          <w:lang w:val="es-MX" w:eastAsia="es-ES"/>
        </w:rPr>
        <w:t>Alumno:</w:t>
      </w:r>
      <w:r w:rsidRPr="007D1078">
        <w:rPr>
          <w:rFonts w:ascii="Calibri" w:hAnsi="Calibri" w:eastAsia="Times New Roman" w:cs="Segoe UI"/>
          <w:sz w:val="28"/>
          <w:szCs w:val="28"/>
          <w:lang w:eastAsia="es-ES"/>
        </w:rPr>
        <w:t xml:space="preserve"> </w:t>
      </w:r>
      <w:r w:rsidR="00727204">
        <w:rPr>
          <w:rFonts w:ascii="Calibri" w:hAnsi="Calibri" w:eastAsia="Times New Roman" w:cs="Segoe UI"/>
          <w:sz w:val="28"/>
          <w:szCs w:val="28"/>
          <w:lang w:eastAsia="es-ES"/>
        </w:rPr>
        <w:t xml:space="preserve">       </w:t>
      </w:r>
      <w:r w:rsidRPr="007D1078">
        <w:rPr>
          <w:rFonts w:ascii="Tw Cen MT" w:hAnsi="Tw Cen MT" w:eastAsia="Times New Roman" w:cs="Segoe UI"/>
          <w:sz w:val="28"/>
          <w:szCs w:val="28"/>
          <w:lang w:val="es-MX" w:eastAsia="es-ES"/>
        </w:rPr>
        <w:t>Fecha: </w:t>
      </w:r>
      <w:r w:rsidRPr="007D1078">
        <w:rPr>
          <w:rFonts w:ascii="Tw Cen MT" w:hAnsi="Tw Cen MT" w:eastAsia="Times New Roman" w:cs="Segoe UI"/>
          <w:sz w:val="28"/>
          <w:szCs w:val="28"/>
          <w:lang w:eastAsia="es-ES"/>
        </w:rPr>
        <w:t> </w:t>
      </w:r>
    </w:p>
    <w:tbl>
      <w:tblPr>
        <w:tblStyle w:val="Tablaconcuadrcula1"/>
        <w:tblW w:w="15588" w:type="dxa"/>
        <w:tblLook w:val="04A0" w:firstRow="1" w:lastRow="0" w:firstColumn="1" w:lastColumn="0" w:noHBand="0" w:noVBand="1"/>
      </w:tblPr>
      <w:tblGrid>
        <w:gridCol w:w="5098"/>
        <w:gridCol w:w="10490"/>
      </w:tblGrid>
      <w:tr xmlns:wp14="http://schemas.microsoft.com/office/word/2010/wordml" w:rsidRPr="002E6BC4" w:rsidR="00727204" w:rsidTr="00727204" w14:paraId="7FBBA78D" wp14:textId="77777777">
        <w:trPr>
          <w:divId w:val="1668170043"/>
        </w:trPr>
        <w:tc>
          <w:tcPr>
            <w:tcW w:w="15588" w:type="dxa"/>
            <w:gridSpan w:val="2"/>
            <w:shd w:val="clear" w:color="auto" w:fill="FF66FF"/>
          </w:tcPr>
          <w:p w:rsidRPr="002E6BC4" w:rsidR="00727204" w:rsidP="008A4059" w:rsidRDefault="00727204" w14:paraId="1F35BC71" wp14:textId="77777777">
            <w:pPr>
              <w:spacing w:after="160" w:line="259" w:lineRule="auto"/>
              <w:rPr>
                <w:rFonts w:ascii="Tw Cen MT" w:hAnsi="Tw Cen MT" w:eastAsiaTheme="minorHAnsi" w:cstheme="minorBidi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 w:eastAsiaTheme="minorHAnsi" w:cstheme="minorBidi"/>
                <w:sz w:val="28"/>
                <w:szCs w:val="28"/>
                <w:lang w:val="es-MX"/>
              </w:rPr>
              <w:t>Campo formativo/área de desarrollo: Lenguaje y Comunicación</w:t>
            </w:r>
            <w:proofErr w:type="gramStart"/>
            <w:r w:rsidRPr="002E6BC4">
              <w:rPr>
                <w:rFonts w:ascii="Tw Cen MT" w:hAnsi="Tw Cen MT" w:eastAsiaTheme="minorHAnsi" w:cstheme="minorBidi"/>
                <w:sz w:val="28"/>
                <w:szCs w:val="28"/>
                <w:lang w:val="es-MX"/>
              </w:rPr>
              <w:t>. .</w:t>
            </w:r>
            <w:proofErr w:type="gramEnd"/>
            <w:r w:rsidRPr="002E6BC4">
              <w:rPr>
                <w:rFonts w:ascii="Tw Cen MT" w:hAnsi="Tw Cen MT" w:eastAsiaTheme="minorHAnsi" w:cstheme="minorBidi"/>
                <w:sz w:val="28"/>
                <w:szCs w:val="28"/>
                <w:lang w:val="es-MX"/>
              </w:rPr>
              <w:t xml:space="preserve"> </w:t>
            </w:r>
          </w:p>
        </w:tc>
      </w:tr>
      <w:tr xmlns:wp14="http://schemas.microsoft.com/office/word/2010/wordml" w:rsidRPr="002E6BC4" w:rsidR="00727204" w:rsidTr="00727204" w14:paraId="1D8F27C8" wp14:textId="77777777">
        <w:trPr>
          <w:divId w:val="1668170043"/>
        </w:trPr>
        <w:tc>
          <w:tcPr>
            <w:tcW w:w="5098" w:type="dxa"/>
          </w:tcPr>
          <w:p w:rsidRPr="002E6BC4" w:rsidR="00727204" w:rsidP="008A4059" w:rsidRDefault="00727204" w14:paraId="3925BB53" wp14:textId="77777777">
            <w:pPr>
              <w:spacing w:after="160" w:line="259" w:lineRule="auto"/>
              <w:rPr>
                <w:rFonts w:ascii="Tw Cen MT" w:hAnsi="Tw Cen MT" w:eastAsiaTheme="minorHAnsi" w:cstheme="minorBidi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 w:eastAsiaTheme="minorHAnsi" w:cstheme="minorBidi"/>
                <w:sz w:val="28"/>
                <w:szCs w:val="28"/>
                <w:lang w:val="es-MX"/>
              </w:rPr>
              <w:t xml:space="preserve">Organizador curricular 1:  </w:t>
            </w:r>
            <w:r>
              <w:rPr>
                <w:rFonts w:ascii="Tw Cen MT" w:hAnsi="Tw Cen MT" w:eastAsiaTheme="minorHAnsi" w:cstheme="minorBidi"/>
                <w:sz w:val="28"/>
                <w:szCs w:val="28"/>
                <w:lang w:val="es-MX"/>
              </w:rPr>
              <w:t xml:space="preserve">Participación social </w:t>
            </w:r>
          </w:p>
        </w:tc>
        <w:tc>
          <w:tcPr>
            <w:tcW w:w="10490" w:type="dxa"/>
          </w:tcPr>
          <w:p w:rsidRPr="002E6BC4" w:rsidR="00727204" w:rsidP="008A4059" w:rsidRDefault="00727204" w14:paraId="7C58E111" wp14:textId="77777777">
            <w:pPr>
              <w:rPr>
                <w:rFonts w:ascii="Tw Cen MT" w:hAnsi="Tw Cen MT" w:eastAsiaTheme="minorHAnsi" w:cstheme="minorBidi"/>
                <w:sz w:val="28"/>
                <w:szCs w:val="28"/>
              </w:rPr>
            </w:pPr>
            <w:r w:rsidRPr="002E6BC4">
              <w:rPr>
                <w:rFonts w:ascii="Tw Cen MT" w:hAnsi="Tw Cen MT" w:eastAsiaTheme="minorHAnsi" w:cstheme="minorBidi"/>
                <w:sz w:val="28"/>
                <w:szCs w:val="28"/>
                <w:lang w:val="es-MX"/>
              </w:rPr>
              <w:t>Organizador curricular 2:</w:t>
            </w:r>
            <w:r w:rsidRPr="002E6BC4">
              <w:rPr>
                <w:rFonts w:ascii="Tw Cen MT" w:hAnsi="Tw Cen MT" w:eastAsiaTheme="minorHAnsi" w:cstheme="minorBidi"/>
                <w:sz w:val="28"/>
                <w:szCs w:val="28"/>
              </w:rPr>
              <w:t xml:space="preserve"> </w:t>
            </w:r>
            <w:r w:rsidRPr="00A1075A">
              <w:rPr>
                <w:rFonts w:ascii="Tw Cen MT" w:hAnsi="Tw Cen MT" w:eastAsiaTheme="minorHAnsi" w:cstheme="minorBidi"/>
                <w:sz w:val="28"/>
                <w:szCs w:val="28"/>
              </w:rPr>
              <w:t>Uso de documentos</w:t>
            </w:r>
            <w:r>
              <w:rPr>
                <w:rFonts w:ascii="Tw Cen MT" w:hAnsi="Tw Cen MT" w:eastAsiaTheme="minorHAnsi" w:cstheme="minorBidi"/>
                <w:sz w:val="28"/>
                <w:szCs w:val="28"/>
              </w:rPr>
              <w:t xml:space="preserve"> </w:t>
            </w:r>
            <w:r w:rsidRPr="00A1075A">
              <w:rPr>
                <w:rFonts w:ascii="Tw Cen MT" w:hAnsi="Tw Cen MT" w:eastAsiaTheme="minorHAnsi" w:cstheme="minorBidi"/>
                <w:sz w:val="28"/>
                <w:szCs w:val="28"/>
              </w:rPr>
              <w:t>que regulan la</w:t>
            </w:r>
            <w:r>
              <w:rPr>
                <w:rFonts w:ascii="Tw Cen MT" w:hAnsi="Tw Cen MT" w:eastAsiaTheme="minorHAnsi" w:cstheme="minorBidi"/>
                <w:sz w:val="28"/>
                <w:szCs w:val="28"/>
              </w:rPr>
              <w:t xml:space="preserve"> </w:t>
            </w:r>
            <w:r w:rsidRPr="00A1075A">
              <w:rPr>
                <w:rFonts w:ascii="Tw Cen MT" w:hAnsi="Tw Cen MT" w:eastAsiaTheme="minorHAnsi" w:cstheme="minorBidi"/>
                <w:sz w:val="28"/>
                <w:szCs w:val="28"/>
              </w:rPr>
              <w:t>convivencia</w:t>
            </w:r>
          </w:p>
        </w:tc>
      </w:tr>
      <w:tr xmlns:wp14="http://schemas.microsoft.com/office/word/2010/wordml" w:rsidRPr="002E6BC4" w:rsidR="00727204" w:rsidTr="00727204" w14:paraId="652A613A" wp14:textId="77777777">
        <w:trPr>
          <w:divId w:val="1668170043"/>
        </w:trPr>
        <w:tc>
          <w:tcPr>
            <w:tcW w:w="15588" w:type="dxa"/>
            <w:gridSpan w:val="2"/>
          </w:tcPr>
          <w:p w:rsidRPr="00A1075A" w:rsidR="00727204" w:rsidP="008A4059" w:rsidRDefault="00727204" w14:paraId="0E6CA6AD" wp14:textId="77777777">
            <w:pPr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 w:eastAsiaTheme="minorHAnsi" w:cstheme="minorBidi"/>
                <w:sz w:val="28"/>
                <w:szCs w:val="28"/>
                <w:lang w:val="es-MX"/>
              </w:rPr>
              <w:t xml:space="preserve">Aprendizaje esperado: </w:t>
            </w:r>
            <w:r w:rsidRPr="002E6BC4">
              <w:rPr>
                <w:rFonts w:ascii="Tw Cen MT" w:hAnsi="Tw Cen MT" w:eastAsiaTheme="minorHAnsi" w:cstheme="minorBidi"/>
                <w:sz w:val="28"/>
                <w:szCs w:val="28"/>
              </w:rPr>
              <w:t xml:space="preserve"> </w:t>
            </w:r>
            <w:r w:rsidRPr="00A1075A">
              <w:rPr>
                <w:rFonts w:ascii="Tw Cen MT" w:hAnsi="Tw Cen MT"/>
                <w:sz w:val="28"/>
                <w:szCs w:val="28"/>
                <w:lang w:val="es-MX"/>
              </w:rPr>
              <w:t>Escribe su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Pr="00A1075A">
              <w:rPr>
                <w:rFonts w:ascii="Tw Cen MT" w:hAnsi="Tw Cen MT"/>
                <w:sz w:val="28"/>
                <w:szCs w:val="28"/>
                <w:lang w:val="es-MX"/>
              </w:rPr>
              <w:t>nombre con diversos propósitos e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Pr="00A1075A">
              <w:rPr>
                <w:rFonts w:ascii="Tw Cen MT" w:hAnsi="Tw Cen MT"/>
                <w:sz w:val="28"/>
                <w:szCs w:val="28"/>
                <w:lang w:val="es-MX"/>
              </w:rPr>
              <w:t>identifica el de algunos</w:t>
            </w:r>
          </w:p>
          <w:p w:rsidRPr="002E6BC4" w:rsidR="00727204" w:rsidP="008A4059" w:rsidRDefault="00727204" w14:paraId="54B0DB18" wp14:textId="77777777">
            <w:pPr>
              <w:rPr>
                <w:rFonts w:ascii="Tw Cen MT" w:hAnsi="Tw Cen MT" w:eastAsiaTheme="minorHAnsi" w:cstheme="minorBidi"/>
                <w:sz w:val="28"/>
                <w:szCs w:val="28"/>
              </w:rPr>
            </w:pPr>
            <w:r w:rsidRPr="00A1075A">
              <w:rPr>
                <w:rFonts w:ascii="Tw Cen MT" w:hAnsi="Tw Cen MT" w:eastAsiaTheme="minorHAnsi" w:cstheme="minorBidi"/>
                <w:sz w:val="28"/>
                <w:szCs w:val="28"/>
                <w:lang w:val="es-MX"/>
              </w:rPr>
              <w:t>compañeros.</w:t>
            </w:r>
          </w:p>
        </w:tc>
      </w:tr>
    </w:tbl>
    <w:tbl>
      <w:tblPr>
        <w:tblStyle w:val="Tablaconcuadrcula1"/>
        <w:tblW w:w="15730" w:type="dxa"/>
        <w:tblLook w:val="04A0" w:firstRow="1" w:lastRow="0" w:firstColumn="1" w:lastColumn="0" w:noHBand="0" w:noVBand="1"/>
      </w:tblPr>
      <w:tblGrid>
        <w:gridCol w:w="15163"/>
        <w:gridCol w:w="567"/>
      </w:tblGrid>
      <w:tr xmlns:wp14="http://schemas.microsoft.com/office/word/2010/wordml" w:rsidRPr="002E6BC4" w:rsidR="00727204" w:rsidTr="3DE879F6" w14:paraId="0992FEC0" wp14:textId="77777777">
        <w:trPr>
          <w:gridAfter w:val="1"/>
          <w:wAfter w:w="567" w:type="dxa"/>
        </w:trPr>
        <w:tc>
          <w:tcPr>
            <w:tcW w:w="15163" w:type="dxa"/>
            <w:shd w:val="clear" w:color="auto" w:fill="FF99FF"/>
            <w:tcMar/>
          </w:tcPr>
          <w:p w:rsidRPr="002E6BC4" w:rsidR="00727204" w:rsidP="008A4059" w:rsidRDefault="00727204" w14:paraId="69047534" wp14:textId="77777777">
            <w:pPr>
              <w:spacing w:after="160" w:line="259" w:lineRule="auto"/>
              <w:rPr>
                <w:rFonts w:ascii="Tw Cen MT" w:hAnsi="Tw Cen MT" w:eastAsiaTheme="minorHAnsi" w:cstheme="minorBidi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 w:eastAsiaTheme="minorHAnsi" w:cstheme="minorBidi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xmlns:wp14="http://schemas.microsoft.com/office/word/2010/wordml" w:rsidRPr="002E6BC4" w:rsidR="00727204" w:rsidTr="3DE879F6" w14:paraId="65C51832" wp14:textId="77777777">
        <w:trPr>
          <w:gridAfter w:val="1"/>
          <w:wAfter w:w="567" w:type="dxa"/>
        </w:trPr>
        <w:tc>
          <w:tcPr>
            <w:tcW w:w="15163" w:type="dxa"/>
            <w:tcMar/>
          </w:tcPr>
          <w:p w:rsidRPr="002E6BC4" w:rsidR="00727204" w:rsidP="00727204" w:rsidRDefault="00727204" w14:paraId="62285D99" wp14:textId="77777777">
            <w:pPr>
              <w:numPr>
                <w:ilvl w:val="0"/>
                <w:numId w:val="8"/>
              </w:numPr>
              <w:spacing w:after="160" w:line="259" w:lineRule="auto"/>
              <w:rPr>
                <w:rFonts w:ascii="Tw Cen MT" w:hAnsi="Tw Cen MT" w:eastAsiaTheme="minorHAnsi" w:cstheme="minorBidi"/>
                <w:sz w:val="28"/>
                <w:szCs w:val="28"/>
                <w:lang w:val="es-MX"/>
              </w:rPr>
            </w:pPr>
            <w:r>
              <w:rPr>
                <w:rFonts w:ascii="Tw Cen MT" w:hAnsi="Tw Cen MT" w:eastAsiaTheme="minorHAnsi" w:cstheme="minorBidi"/>
                <w:sz w:val="28"/>
                <w:szCs w:val="28"/>
                <w:lang w:val="es-MX"/>
              </w:rPr>
              <w:t xml:space="preserve">Escribe su nombre </w:t>
            </w:r>
          </w:p>
        </w:tc>
      </w:tr>
      <w:tr xmlns:wp14="http://schemas.microsoft.com/office/word/2010/wordml" w:rsidRPr="002E6BC4" w:rsidR="00727204" w:rsidTr="3DE879F6" w14:paraId="533CD1BC" wp14:textId="77777777">
        <w:trPr>
          <w:gridAfter w:val="1"/>
          <w:wAfter w:w="567" w:type="dxa"/>
        </w:trPr>
        <w:tc>
          <w:tcPr>
            <w:tcW w:w="15163" w:type="dxa"/>
            <w:tcMar/>
          </w:tcPr>
          <w:p w:rsidRPr="002E6BC4" w:rsidR="00727204" w:rsidP="3DE879F6" w:rsidRDefault="00727204" w14:paraId="1A24CDDB" wp14:textId="29745CB8">
            <w:pPr>
              <w:numPr>
                <w:ilvl w:val="0"/>
                <w:numId w:val="8"/>
              </w:numPr>
              <w:rPr>
                <w:rFonts w:ascii="Tw Cen MT" w:hAnsi="Tw Cen MT"/>
                <w:sz w:val="28"/>
                <w:szCs w:val="28"/>
                <w:highlight w:val="yellow"/>
                <w:lang w:val="es-MX"/>
              </w:rPr>
            </w:pPr>
            <w:r w:rsidRPr="3DE879F6" w:rsidR="2CD257A0">
              <w:rPr>
                <w:rFonts w:ascii="Tw Cen MT" w:hAnsi="Tw Cen MT"/>
                <w:sz w:val="28"/>
                <w:szCs w:val="28"/>
                <w:lang w:val="es-MX"/>
              </w:rPr>
              <w:t xml:space="preserve">Las </w:t>
            </w:r>
            <w:r w:rsidRPr="3DE879F6" w:rsidR="2CD257A0">
              <w:rPr>
                <w:rFonts w:ascii="Tw Cen MT" w:hAnsi="Tw Cen MT"/>
                <w:sz w:val="28"/>
                <w:szCs w:val="28"/>
                <w:lang w:val="es-MX"/>
              </w:rPr>
              <w:t>grafías</w:t>
            </w:r>
            <w:r w:rsidRPr="3DE879F6" w:rsidR="2CD257A0">
              <w:rPr>
                <w:rFonts w:ascii="Tw Cen MT" w:hAnsi="Tw Cen MT"/>
                <w:sz w:val="28"/>
                <w:szCs w:val="28"/>
                <w:lang w:val="es-MX"/>
              </w:rPr>
              <w:t xml:space="preserve"> son legibles.</w:t>
            </w:r>
            <w:r w:rsidRPr="3DE879F6" w:rsidR="00727204"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Pr="3DE879F6" w:rsidR="00727204"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</w:p>
        </w:tc>
      </w:tr>
      <w:tr xmlns:wp14="http://schemas.microsoft.com/office/word/2010/wordml" w:rsidR="00727204" w:rsidTr="3DE879F6" w14:paraId="2FDD5A10" wp14:textId="77777777">
        <w:trPr>
          <w:gridAfter w:val="1"/>
          <w:wAfter w:w="567" w:type="dxa"/>
        </w:trPr>
        <w:tc>
          <w:tcPr>
            <w:tcW w:w="15163" w:type="dxa"/>
            <w:tcMar/>
          </w:tcPr>
          <w:p w:rsidR="00727204" w:rsidP="00727204" w:rsidRDefault="00727204" w14:paraId="5DB82518" wp14:textId="5DDBC3C5">
            <w:pPr>
              <w:numPr>
                <w:ilvl w:val="0"/>
                <w:numId w:val="8"/>
              </w:numPr>
              <w:rPr>
                <w:rFonts w:ascii="Tw Cen MT" w:hAnsi="Tw Cen MT"/>
                <w:sz w:val="28"/>
                <w:szCs w:val="28"/>
                <w:lang w:val="es-MX"/>
              </w:rPr>
            </w:pPr>
            <w:r w:rsidRPr="4B5A5D3F" w:rsidR="00727204">
              <w:rPr>
                <w:rFonts w:ascii="Tw Cen MT" w:hAnsi="Tw Cen MT"/>
                <w:sz w:val="28"/>
                <w:szCs w:val="28"/>
                <w:lang w:val="es-MX"/>
              </w:rPr>
              <w:t xml:space="preserve">Escribe palabras con las iniciales de su </w:t>
            </w:r>
            <w:r w:rsidRPr="4B5A5D3F" w:rsidR="00727204">
              <w:rPr>
                <w:rFonts w:ascii="Tw Cen MT" w:hAnsi="Tw Cen MT"/>
                <w:sz w:val="28"/>
                <w:szCs w:val="28"/>
                <w:lang w:val="es-MX"/>
              </w:rPr>
              <w:t>no</w:t>
            </w:r>
            <w:r w:rsidRPr="4B5A5D3F" w:rsidR="555AC07E">
              <w:rPr>
                <w:rFonts w:ascii="Tw Cen MT" w:hAnsi="Tw Cen MT"/>
                <w:sz w:val="28"/>
                <w:szCs w:val="28"/>
                <w:lang w:val="es-MX"/>
              </w:rPr>
              <w:t>m</w:t>
            </w:r>
            <w:r w:rsidRPr="4B5A5D3F" w:rsidR="00727204">
              <w:rPr>
                <w:rFonts w:ascii="Tw Cen MT" w:hAnsi="Tw Cen MT"/>
                <w:sz w:val="28"/>
                <w:szCs w:val="28"/>
                <w:lang w:val="es-MX"/>
              </w:rPr>
              <w:t>bre</w:t>
            </w:r>
            <w:r w:rsidRPr="4B5A5D3F" w:rsidR="00727204">
              <w:rPr>
                <w:rFonts w:ascii="Tw Cen MT" w:hAnsi="Tw Cen MT"/>
                <w:sz w:val="28"/>
                <w:szCs w:val="28"/>
                <w:lang w:val="es-MX"/>
              </w:rPr>
              <w:t>.</w:t>
            </w:r>
          </w:p>
        </w:tc>
      </w:tr>
      <w:tr xmlns:wp14="http://schemas.microsoft.com/office/word/2010/wordml" w:rsidRPr="002E6BC4" w:rsidR="00727204" w:rsidTr="3DE879F6" w14:paraId="0E1CC5A0" wp14:textId="77777777">
        <w:tc>
          <w:tcPr>
            <w:tcW w:w="15730" w:type="dxa"/>
            <w:gridSpan w:val="2"/>
            <w:shd w:val="clear" w:color="auto" w:fill="FF99FF"/>
            <w:tcMar/>
          </w:tcPr>
          <w:p w:rsidRPr="002E6BC4" w:rsidR="00727204" w:rsidP="008A4059" w:rsidRDefault="00727204" w14:paraId="78D57091" wp14:textId="77777777">
            <w:pPr>
              <w:spacing w:after="160" w:line="259" w:lineRule="auto"/>
              <w:rPr>
                <w:rFonts w:ascii="Tw Cen MT" w:hAnsi="Tw Cen MT" w:eastAsiaTheme="minorHAnsi" w:cstheme="minorBidi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 w:eastAsiaTheme="minorHAnsi" w:cstheme="minorBidi"/>
                <w:sz w:val="28"/>
                <w:szCs w:val="28"/>
                <w:lang w:val="es-MX"/>
              </w:rPr>
              <w:t>Describe el proceso del alumno</w:t>
            </w:r>
          </w:p>
          <w:p w:rsidRPr="002E6BC4" w:rsidR="00727204" w:rsidP="008A4059" w:rsidRDefault="00727204" w14:paraId="62486C05" wp14:textId="77777777">
            <w:pPr>
              <w:spacing w:after="160" w:line="259" w:lineRule="auto"/>
              <w:rPr>
                <w:rFonts w:ascii="Tw Cen MT" w:hAnsi="Tw Cen MT" w:eastAsiaTheme="minorHAnsi" w:cstheme="minorBidi"/>
                <w:sz w:val="28"/>
                <w:szCs w:val="28"/>
                <w:lang w:val="es-MX"/>
              </w:rPr>
            </w:pPr>
          </w:p>
        </w:tc>
      </w:tr>
    </w:tbl>
    <w:p xmlns:wp14="http://schemas.microsoft.com/office/word/2010/wordml" w:rsidR="00727204" w:rsidP="00727204" w:rsidRDefault="00727204" w14:paraId="4101652C" wp14:textId="77777777"/>
    <w:p xmlns:wp14="http://schemas.microsoft.com/office/word/2010/wordml" w:rsidR="007D1078" w:rsidP="007D1078" w:rsidRDefault="007D1078" w14:paraId="4B99056E" wp14:textId="77777777"/>
    <w:p xmlns:wp14="http://schemas.microsoft.com/office/word/2010/wordml" w:rsidRPr="007D1078" w:rsidR="007D1078" w:rsidP="007D1078" w:rsidRDefault="007D1078" w14:paraId="1299C43A" wp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s-ES"/>
        </w:rPr>
      </w:pPr>
    </w:p>
    <w:p xmlns:wp14="http://schemas.microsoft.com/office/word/2010/wordml" w:rsidR="007D1078" w:rsidP="007D1078" w:rsidRDefault="007D1078" w14:paraId="4DDBEF00" wp14:textId="77777777">
      <w:pPr>
        <w:spacing w:after="0" w:line="240" w:lineRule="auto"/>
        <w:textAlignment w:val="baseline"/>
        <w:rPr>
          <w:rFonts w:ascii="Tw Cen MT" w:hAnsi="Tw Cen MT" w:eastAsia="Times New Roman" w:cs="Segoe UI"/>
          <w:sz w:val="28"/>
          <w:szCs w:val="28"/>
          <w:lang w:val="es-MX" w:eastAsia="es-ES"/>
        </w:rPr>
      </w:pPr>
    </w:p>
    <w:p xmlns:wp14="http://schemas.microsoft.com/office/word/2010/wordml" w:rsidR="007D1078" w:rsidP="007D1078" w:rsidRDefault="007D1078" w14:paraId="3461D779" wp14:textId="77777777">
      <w:pPr>
        <w:spacing w:after="0" w:line="240" w:lineRule="auto"/>
        <w:textAlignment w:val="baseline"/>
        <w:rPr>
          <w:rFonts w:ascii="Tw Cen MT" w:hAnsi="Tw Cen MT" w:eastAsia="Times New Roman" w:cs="Segoe UI"/>
          <w:sz w:val="28"/>
          <w:szCs w:val="28"/>
          <w:lang w:val="es-MX" w:eastAsia="es-ES"/>
        </w:rPr>
      </w:pPr>
    </w:p>
    <w:p xmlns:wp14="http://schemas.microsoft.com/office/word/2010/wordml" w:rsidR="007D1078" w:rsidP="007D1078" w:rsidRDefault="007D1078" w14:paraId="3CF2D8B6" wp14:textId="77777777">
      <w:pPr>
        <w:spacing w:after="0" w:line="240" w:lineRule="auto"/>
        <w:textAlignment w:val="baseline"/>
        <w:rPr>
          <w:rFonts w:ascii="Tw Cen MT" w:hAnsi="Tw Cen MT" w:eastAsia="Times New Roman" w:cs="Segoe UI"/>
          <w:sz w:val="28"/>
          <w:szCs w:val="28"/>
          <w:lang w:val="es-MX" w:eastAsia="es-ES"/>
        </w:rPr>
      </w:pPr>
    </w:p>
    <w:p xmlns:wp14="http://schemas.microsoft.com/office/word/2010/wordml" w:rsidR="007D1078" w:rsidP="007D1078" w:rsidRDefault="007D1078" w14:paraId="0FB78278" wp14:textId="77777777">
      <w:pPr>
        <w:spacing w:after="0" w:line="240" w:lineRule="auto"/>
        <w:textAlignment w:val="baseline"/>
        <w:rPr>
          <w:rFonts w:ascii="Tw Cen MT" w:hAnsi="Tw Cen MT" w:eastAsia="Times New Roman" w:cs="Segoe UI"/>
          <w:sz w:val="28"/>
          <w:szCs w:val="28"/>
          <w:lang w:val="es-MX" w:eastAsia="es-ES"/>
        </w:rPr>
      </w:pPr>
    </w:p>
    <w:p xmlns:wp14="http://schemas.microsoft.com/office/word/2010/wordml" w:rsidR="007D1078" w:rsidP="007D1078" w:rsidRDefault="007D1078" w14:paraId="1FC39945" wp14:textId="77777777">
      <w:pPr>
        <w:spacing w:after="0" w:line="240" w:lineRule="auto"/>
        <w:textAlignment w:val="baseline"/>
        <w:rPr>
          <w:rFonts w:ascii="Tw Cen MT" w:hAnsi="Tw Cen MT" w:eastAsia="Times New Roman" w:cs="Segoe UI"/>
          <w:sz w:val="28"/>
          <w:szCs w:val="28"/>
          <w:lang w:val="es-MX" w:eastAsia="es-ES"/>
        </w:rPr>
      </w:pPr>
    </w:p>
    <w:p xmlns:wp14="http://schemas.microsoft.com/office/word/2010/wordml" w:rsidR="007D1078" w:rsidP="007D1078" w:rsidRDefault="007D1078" w14:paraId="0562CB0E" wp14:textId="77777777">
      <w:pPr>
        <w:spacing w:after="0" w:line="240" w:lineRule="auto"/>
        <w:textAlignment w:val="baseline"/>
        <w:rPr>
          <w:rFonts w:ascii="Tw Cen MT" w:hAnsi="Tw Cen MT" w:eastAsia="Times New Roman" w:cs="Segoe UI"/>
          <w:sz w:val="28"/>
          <w:szCs w:val="28"/>
          <w:lang w:val="es-MX" w:eastAsia="es-ES"/>
        </w:rPr>
      </w:pPr>
    </w:p>
    <w:p xmlns:wp14="http://schemas.microsoft.com/office/word/2010/wordml" w:rsidR="007D1078" w:rsidP="007D1078" w:rsidRDefault="007D1078" w14:paraId="34CE0A41" wp14:textId="77777777">
      <w:pPr>
        <w:spacing w:after="0" w:line="240" w:lineRule="auto"/>
        <w:textAlignment w:val="baseline"/>
        <w:rPr>
          <w:rFonts w:ascii="Tw Cen MT" w:hAnsi="Tw Cen MT" w:eastAsia="Times New Roman" w:cs="Segoe UI"/>
          <w:sz w:val="28"/>
          <w:szCs w:val="28"/>
          <w:lang w:val="es-MX" w:eastAsia="es-ES"/>
        </w:rPr>
      </w:pPr>
    </w:p>
    <w:p xmlns:wp14="http://schemas.microsoft.com/office/word/2010/wordml" w:rsidR="007D1078" w:rsidP="007D1078" w:rsidRDefault="007D1078" w14:paraId="62EBF3C5" wp14:textId="77777777">
      <w:pPr>
        <w:spacing w:after="0" w:line="240" w:lineRule="auto"/>
        <w:textAlignment w:val="baseline"/>
        <w:rPr>
          <w:rFonts w:ascii="Tw Cen MT" w:hAnsi="Tw Cen MT" w:eastAsia="Times New Roman" w:cs="Segoe UI"/>
          <w:sz w:val="28"/>
          <w:szCs w:val="28"/>
          <w:lang w:val="es-MX" w:eastAsia="es-ES"/>
        </w:rPr>
      </w:pPr>
    </w:p>
    <w:p xmlns:wp14="http://schemas.microsoft.com/office/word/2010/wordml" w:rsidR="007D1078" w:rsidRDefault="007D1078" w14:paraId="6D98A12B" wp14:textId="77777777">
      <w:pPr>
        <w:rPr>
          <w:rFonts w:ascii="Tw Cen MT" w:hAnsi="Tw Cen MT" w:eastAsia="Times New Roman" w:cs="Segoe UI"/>
          <w:sz w:val="28"/>
          <w:szCs w:val="28"/>
          <w:lang w:val="es-MX" w:eastAsia="es-ES"/>
        </w:rPr>
      </w:pPr>
      <w:r>
        <w:rPr>
          <w:rFonts w:ascii="Tw Cen MT" w:hAnsi="Tw Cen MT" w:eastAsia="Times New Roman" w:cs="Segoe UI"/>
          <w:sz w:val="28"/>
          <w:szCs w:val="28"/>
          <w:lang w:val="es-MX" w:eastAsia="es-ES"/>
        </w:rPr>
        <w:br w:type="page"/>
      </w:r>
    </w:p>
    <w:p xmlns:wp14="http://schemas.microsoft.com/office/word/2010/wordml" w:rsidRPr="007D1078" w:rsidR="007D1078" w:rsidP="007D1078" w:rsidRDefault="007D1078" w14:paraId="23E2FBC0" wp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s-ES"/>
        </w:rPr>
      </w:pPr>
      <w:r w:rsidRPr="007D1078">
        <w:rPr>
          <w:rFonts w:ascii="Tw Cen MT" w:hAnsi="Tw Cen MT" w:eastAsia="Times New Roman" w:cs="Segoe UI"/>
          <w:sz w:val="28"/>
          <w:szCs w:val="28"/>
          <w:lang w:val="es-MX" w:eastAsia="es-ES"/>
        </w:rPr>
        <w:lastRenderedPageBreak/>
        <w:t>Actividad. Continuo el cuento. </w:t>
      </w:r>
      <w:r w:rsidRPr="007D1078">
        <w:rPr>
          <w:rFonts w:ascii="Tw Cen MT" w:hAnsi="Tw Cen MT" w:eastAsia="Times New Roman" w:cs="Segoe UI"/>
          <w:sz w:val="28"/>
          <w:szCs w:val="28"/>
          <w:lang w:eastAsia="es-ES"/>
        </w:rPr>
        <w:t> </w:t>
      </w:r>
    </w:p>
    <w:p xmlns:wp14="http://schemas.microsoft.com/office/word/2010/wordml" w:rsidRPr="007D1078" w:rsidR="007D1078" w:rsidP="007D1078" w:rsidRDefault="007D1078" w14:paraId="3D1AE4B2" wp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s-ES"/>
        </w:rPr>
      </w:pPr>
      <w:r w:rsidRPr="007D1078">
        <w:rPr>
          <w:rFonts w:ascii="Tw Cen MT" w:hAnsi="Tw Cen MT" w:eastAsia="Times New Roman" w:cs="Segoe UI"/>
          <w:sz w:val="28"/>
          <w:szCs w:val="28"/>
          <w:lang w:val="es-MX" w:eastAsia="es-ES"/>
        </w:rPr>
        <w:t>Alumno:</w:t>
      </w:r>
      <w:r w:rsidRPr="007D1078">
        <w:rPr>
          <w:rFonts w:ascii="Calibri" w:hAnsi="Calibri" w:eastAsia="Times New Roman" w:cs="Segoe UI"/>
          <w:sz w:val="28"/>
          <w:szCs w:val="28"/>
          <w:lang w:eastAsia="es-ES"/>
        </w:rPr>
        <w:t xml:space="preserve"> </w:t>
      </w:r>
      <w:r w:rsidR="00D51641">
        <w:rPr>
          <w:rFonts w:ascii="Calibri" w:hAnsi="Calibri" w:eastAsia="Times New Roman" w:cs="Segoe UI"/>
          <w:sz w:val="28"/>
          <w:szCs w:val="28"/>
          <w:lang w:eastAsia="es-ES"/>
        </w:rPr>
        <w:t xml:space="preserve">    </w:t>
      </w:r>
      <w:r w:rsidRPr="007D1078">
        <w:rPr>
          <w:rFonts w:ascii="Tw Cen MT" w:hAnsi="Tw Cen MT" w:eastAsia="Times New Roman" w:cs="Segoe UI"/>
          <w:sz w:val="28"/>
          <w:szCs w:val="28"/>
          <w:lang w:val="es-MX" w:eastAsia="es-ES"/>
        </w:rPr>
        <w:t>Fecha: </w:t>
      </w:r>
      <w:r w:rsidRPr="007D1078">
        <w:rPr>
          <w:rFonts w:ascii="Tw Cen MT" w:hAnsi="Tw Cen MT" w:eastAsia="Times New Roman" w:cs="Segoe UI"/>
          <w:sz w:val="28"/>
          <w:szCs w:val="28"/>
          <w:lang w:eastAsia="es-ES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5"/>
        <w:gridCol w:w="10357"/>
      </w:tblGrid>
      <w:tr xmlns:wp14="http://schemas.microsoft.com/office/word/2010/wordml" w:rsidRPr="007D1078" w:rsidR="007D1078" w:rsidTr="007D1078" w14:paraId="65813244" wp14:textId="77777777">
        <w:tc>
          <w:tcPr>
            <w:tcW w:w="155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66FF"/>
            <w:hideMark/>
          </w:tcPr>
          <w:p w:rsidRPr="007D1078" w:rsidR="007D1078" w:rsidP="007D1078" w:rsidRDefault="007D1078" w14:paraId="589F2E52" wp14:textId="77777777">
            <w:pPr>
              <w:spacing w:after="0" w:line="240" w:lineRule="auto"/>
              <w:textAlignment w:val="baseline"/>
              <w:divId w:val="384566173"/>
              <w:rPr>
                <w:rFonts w:ascii="Times New Roman" w:hAnsi="Times New Roman" w:eastAsia="Times New Roman" w:cs="Times New Roman"/>
                <w:sz w:val="24"/>
                <w:szCs w:val="24"/>
                <w:lang w:eastAsia="es-ES"/>
              </w:rPr>
            </w:pPr>
            <w:r w:rsidRPr="007D1078">
              <w:rPr>
                <w:rFonts w:ascii="Tw Cen MT" w:hAnsi="Tw Cen MT" w:eastAsia="Times New Roman" w:cs="Times New Roman"/>
                <w:sz w:val="28"/>
                <w:szCs w:val="28"/>
                <w:lang w:val="es-MX" w:eastAsia="es-ES"/>
              </w:rPr>
              <w:t>Campo formativo/área de desarrollo: Lenguaje y Comunicación</w:t>
            </w:r>
            <w:proofErr w:type="gramStart"/>
            <w:r w:rsidRPr="007D1078">
              <w:rPr>
                <w:rFonts w:ascii="Tw Cen MT" w:hAnsi="Tw Cen MT" w:eastAsia="Times New Roman" w:cs="Times New Roman"/>
                <w:sz w:val="28"/>
                <w:szCs w:val="28"/>
                <w:lang w:val="es-MX" w:eastAsia="es-ES"/>
              </w:rPr>
              <w:t>. .</w:t>
            </w:r>
            <w:proofErr w:type="gramEnd"/>
            <w:r w:rsidRPr="007D1078">
              <w:rPr>
                <w:rFonts w:ascii="Tw Cen MT" w:hAnsi="Tw Cen MT" w:eastAsia="Times New Roman" w:cs="Times New Roman"/>
                <w:sz w:val="28"/>
                <w:szCs w:val="28"/>
                <w:lang w:val="es-MX" w:eastAsia="es-ES"/>
              </w:rPr>
              <w:t> </w:t>
            </w:r>
            <w:r w:rsidRPr="007D1078">
              <w:rPr>
                <w:rFonts w:ascii="Tw Cen MT" w:hAnsi="Tw Cen MT" w:eastAsia="Times New Roman" w:cs="Times New Roman"/>
                <w:sz w:val="28"/>
                <w:szCs w:val="28"/>
                <w:lang w:eastAsia="es-ES"/>
              </w:rPr>
              <w:t> </w:t>
            </w:r>
          </w:p>
        </w:tc>
      </w:tr>
      <w:tr xmlns:wp14="http://schemas.microsoft.com/office/word/2010/wordml" w:rsidRPr="007D1078" w:rsidR="007D1078" w:rsidTr="007D1078" w14:paraId="2C5B5F0A" wp14:textId="77777777">
        <w:tc>
          <w:tcPr>
            <w:tcW w:w="5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D1078" w:rsidR="007D1078" w:rsidP="007D1078" w:rsidRDefault="007D1078" w14:paraId="12129D34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s-ES"/>
              </w:rPr>
            </w:pPr>
            <w:r w:rsidRPr="007D1078">
              <w:rPr>
                <w:rFonts w:ascii="Tw Cen MT" w:hAnsi="Tw Cen MT" w:eastAsia="Times New Roman" w:cs="Times New Roman"/>
                <w:sz w:val="28"/>
                <w:szCs w:val="28"/>
                <w:lang w:val="es-MX" w:eastAsia="es-ES"/>
              </w:rPr>
              <w:t>Organizador curricular 1: </w:t>
            </w:r>
            <w:r w:rsidR="00D51641">
              <w:rPr>
                <w:rFonts w:ascii="Tw Cen MT" w:hAnsi="Tw Cen MT" w:eastAsia="Times New Roman" w:cs="Times New Roman"/>
                <w:sz w:val="28"/>
                <w:szCs w:val="28"/>
                <w:lang w:val="es-MX" w:eastAsia="es-ES"/>
              </w:rPr>
              <w:t xml:space="preserve">Oralidad. </w:t>
            </w:r>
          </w:p>
        </w:tc>
        <w:tc>
          <w:tcPr>
            <w:tcW w:w="10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D1078" w:rsidR="007D1078" w:rsidP="007D1078" w:rsidRDefault="007D1078" w14:paraId="474FB040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s-ES"/>
              </w:rPr>
            </w:pPr>
            <w:r w:rsidRPr="007D1078">
              <w:rPr>
                <w:rFonts w:ascii="Tw Cen MT" w:hAnsi="Tw Cen MT" w:eastAsia="Times New Roman" w:cs="Times New Roman"/>
                <w:sz w:val="28"/>
                <w:szCs w:val="28"/>
                <w:lang w:val="es-MX" w:eastAsia="es-ES"/>
              </w:rPr>
              <w:t>Organizador curricular 2:</w:t>
            </w:r>
            <w:r w:rsidRPr="007D1078">
              <w:rPr>
                <w:rFonts w:ascii="Tw Cen MT" w:hAnsi="Tw Cen MT" w:eastAsia="Times New Roman" w:cs="Times New Roman"/>
                <w:sz w:val="28"/>
                <w:szCs w:val="28"/>
                <w:lang w:eastAsia="es-ES"/>
              </w:rPr>
              <w:t xml:space="preserve">  </w:t>
            </w:r>
            <w:r w:rsidR="00D51641">
              <w:rPr>
                <w:rFonts w:ascii="Tw Cen MT" w:hAnsi="Tw Cen MT" w:eastAsia="Times New Roman" w:cs="Times New Roman"/>
                <w:sz w:val="28"/>
                <w:szCs w:val="28"/>
                <w:lang w:eastAsia="es-ES"/>
              </w:rPr>
              <w:t xml:space="preserve">Conversación </w:t>
            </w:r>
          </w:p>
        </w:tc>
      </w:tr>
      <w:tr xmlns:wp14="http://schemas.microsoft.com/office/word/2010/wordml" w:rsidRPr="007D1078" w:rsidR="007D1078" w:rsidTr="007D1078" w14:paraId="6340A904" wp14:textId="77777777">
        <w:tc>
          <w:tcPr>
            <w:tcW w:w="155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27204" w:rsidR="00727204" w:rsidP="00727204" w:rsidRDefault="007D1078" w14:paraId="6ABF3EBE" wp14:textId="77777777">
            <w:pPr>
              <w:spacing w:after="0" w:line="240" w:lineRule="auto"/>
              <w:textAlignment w:val="baseline"/>
              <w:rPr>
                <w:rFonts w:ascii="Tw Cen MT" w:hAnsi="Tw Cen MT" w:eastAsia="Times New Roman" w:cs="Times New Roman"/>
                <w:sz w:val="28"/>
                <w:szCs w:val="28"/>
                <w:lang w:eastAsia="es-ES"/>
              </w:rPr>
            </w:pPr>
            <w:r w:rsidRPr="007D1078">
              <w:rPr>
                <w:rFonts w:ascii="Tw Cen MT" w:hAnsi="Tw Cen MT" w:eastAsia="Times New Roman" w:cs="Times New Roman"/>
                <w:sz w:val="28"/>
                <w:szCs w:val="28"/>
                <w:lang w:val="es-MX" w:eastAsia="es-ES"/>
              </w:rPr>
              <w:t>Aprendizaje esperado: </w:t>
            </w:r>
            <w:r w:rsidRPr="007D1078">
              <w:rPr>
                <w:rFonts w:ascii="Tw Cen MT" w:hAnsi="Tw Cen MT" w:eastAsia="Times New Roman" w:cs="Times New Roman"/>
                <w:sz w:val="28"/>
                <w:szCs w:val="28"/>
                <w:lang w:eastAsia="es-ES"/>
              </w:rPr>
              <w:t>  </w:t>
            </w:r>
            <w:r w:rsidRPr="00727204" w:rsidR="00727204">
              <w:rPr>
                <w:rFonts w:ascii="Tw Cen MT" w:hAnsi="Tw Cen MT" w:eastAsia="Times New Roman" w:cs="Times New Roman"/>
                <w:sz w:val="28"/>
                <w:szCs w:val="28"/>
                <w:lang w:eastAsia="es-ES"/>
              </w:rPr>
              <w:t>Expresa con eficacia</w:t>
            </w:r>
            <w:r w:rsidR="00727204">
              <w:rPr>
                <w:rFonts w:ascii="Tw Cen MT" w:hAnsi="Tw Cen MT" w:eastAsia="Times New Roman" w:cs="Times New Roman"/>
                <w:sz w:val="28"/>
                <w:szCs w:val="28"/>
                <w:lang w:eastAsia="es-ES"/>
              </w:rPr>
              <w:t xml:space="preserve"> </w:t>
            </w:r>
            <w:r w:rsidRPr="00727204" w:rsidR="00727204">
              <w:rPr>
                <w:rFonts w:ascii="Tw Cen MT" w:hAnsi="Tw Cen MT" w:eastAsia="Times New Roman" w:cs="Times New Roman"/>
                <w:sz w:val="28"/>
                <w:szCs w:val="28"/>
                <w:lang w:eastAsia="es-ES"/>
              </w:rPr>
              <w:t>sus ideas acerca de</w:t>
            </w:r>
            <w:r w:rsidR="00727204">
              <w:rPr>
                <w:rFonts w:ascii="Tw Cen MT" w:hAnsi="Tw Cen MT" w:eastAsia="Times New Roman" w:cs="Times New Roman"/>
                <w:sz w:val="28"/>
                <w:szCs w:val="28"/>
                <w:lang w:eastAsia="es-ES"/>
              </w:rPr>
              <w:t xml:space="preserve"> </w:t>
            </w:r>
            <w:r w:rsidRPr="00727204" w:rsidR="00727204">
              <w:rPr>
                <w:rFonts w:ascii="Tw Cen MT" w:hAnsi="Tw Cen MT" w:eastAsia="Times New Roman" w:cs="Times New Roman"/>
                <w:sz w:val="28"/>
                <w:szCs w:val="28"/>
                <w:lang w:eastAsia="es-ES"/>
              </w:rPr>
              <w:t>diversos temas y</w:t>
            </w:r>
            <w:r w:rsidR="00727204">
              <w:rPr>
                <w:rFonts w:ascii="Tw Cen MT" w:hAnsi="Tw Cen MT" w:eastAsia="Times New Roman" w:cs="Times New Roman"/>
                <w:sz w:val="28"/>
                <w:szCs w:val="28"/>
                <w:lang w:eastAsia="es-ES"/>
              </w:rPr>
              <w:t xml:space="preserve"> </w:t>
            </w:r>
            <w:r w:rsidRPr="00727204" w:rsidR="00727204">
              <w:rPr>
                <w:rFonts w:ascii="Tw Cen MT" w:hAnsi="Tw Cen MT" w:eastAsia="Times New Roman" w:cs="Times New Roman"/>
                <w:sz w:val="28"/>
                <w:szCs w:val="28"/>
                <w:lang w:eastAsia="es-ES"/>
              </w:rPr>
              <w:t>atiende lo que se</w:t>
            </w:r>
          </w:p>
          <w:p w:rsidRPr="007D1078" w:rsidR="007D1078" w:rsidP="00727204" w:rsidRDefault="00727204" w14:paraId="749EF190" wp14:textId="77777777">
            <w:pPr>
              <w:spacing w:after="0" w:line="240" w:lineRule="auto"/>
              <w:textAlignment w:val="baseline"/>
              <w:rPr>
                <w:rFonts w:ascii="Tw Cen MT" w:hAnsi="Tw Cen MT" w:eastAsia="Times New Roman" w:cs="Times New Roman"/>
                <w:sz w:val="28"/>
                <w:szCs w:val="28"/>
                <w:lang w:eastAsia="es-ES"/>
              </w:rPr>
            </w:pPr>
            <w:r w:rsidRPr="00727204">
              <w:rPr>
                <w:rFonts w:ascii="Tw Cen MT" w:hAnsi="Tw Cen MT" w:eastAsia="Times New Roman" w:cs="Times New Roman"/>
                <w:sz w:val="28"/>
                <w:szCs w:val="28"/>
                <w:lang w:eastAsia="es-ES"/>
              </w:rPr>
              <w:t>dice en</w:t>
            </w:r>
            <w:r>
              <w:rPr>
                <w:rFonts w:ascii="Tw Cen MT" w:hAnsi="Tw Cen MT" w:eastAsia="Times New Roman" w:cs="Times New Roman"/>
                <w:sz w:val="28"/>
                <w:szCs w:val="28"/>
                <w:lang w:eastAsia="es-ES"/>
              </w:rPr>
              <w:t xml:space="preserve"> </w:t>
            </w:r>
            <w:r w:rsidRPr="00727204">
              <w:rPr>
                <w:rFonts w:ascii="Tw Cen MT" w:hAnsi="Tw Cen MT" w:eastAsia="Times New Roman" w:cs="Times New Roman"/>
                <w:sz w:val="28"/>
                <w:szCs w:val="28"/>
                <w:lang w:eastAsia="es-ES"/>
              </w:rPr>
              <w:t>interacciones con</w:t>
            </w:r>
            <w:r>
              <w:rPr>
                <w:rFonts w:ascii="Tw Cen MT" w:hAnsi="Tw Cen MT" w:eastAsia="Times New Roman" w:cs="Times New Roman"/>
                <w:sz w:val="28"/>
                <w:szCs w:val="28"/>
                <w:lang w:eastAsia="es-ES"/>
              </w:rPr>
              <w:t xml:space="preserve"> </w:t>
            </w:r>
            <w:r w:rsidRPr="00727204">
              <w:rPr>
                <w:rFonts w:ascii="Tw Cen MT" w:hAnsi="Tw Cen MT" w:eastAsia="Times New Roman" w:cs="Times New Roman"/>
                <w:sz w:val="28"/>
                <w:szCs w:val="28"/>
                <w:lang w:eastAsia="es-ES"/>
              </w:rPr>
              <w:t>otras personas.</w:t>
            </w:r>
          </w:p>
        </w:tc>
      </w:tr>
    </w:tbl>
    <w:p xmlns:wp14="http://schemas.microsoft.com/office/word/2010/wordml" w:rsidRPr="007D1078" w:rsidR="007D1078" w:rsidP="007D1078" w:rsidRDefault="007D1078" w14:paraId="6E7BEAA2" wp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s-ES"/>
        </w:rPr>
      </w:pPr>
      <w:r w:rsidRPr="007D1078">
        <w:rPr>
          <w:rFonts w:ascii="Tw Cen MT" w:hAnsi="Tw Cen MT" w:eastAsia="Times New Roman" w:cs="Segoe UI"/>
          <w:sz w:val="28"/>
          <w:szCs w:val="28"/>
          <w:lang w:eastAsia="es-ES"/>
        </w:rPr>
        <w:t> </w:t>
      </w:r>
    </w:p>
    <w:tbl>
      <w:tblPr>
        <w:tblW w:w="1515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0"/>
      </w:tblGrid>
      <w:tr xmlns:wp14="http://schemas.microsoft.com/office/word/2010/wordml" w:rsidRPr="007D1078" w:rsidR="007D1078" w:rsidTr="00D51641" w14:paraId="616DA3CF" wp14:textId="77777777">
        <w:tc>
          <w:tcPr>
            <w:tcW w:w="15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99FF"/>
            <w:hideMark/>
          </w:tcPr>
          <w:p w:rsidRPr="007D1078" w:rsidR="007D1078" w:rsidP="007D1078" w:rsidRDefault="007D1078" w14:paraId="5050EB4A" wp14:textId="77777777">
            <w:pPr>
              <w:spacing w:after="0" w:line="240" w:lineRule="auto"/>
              <w:textAlignment w:val="baseline"/>
              <w:divId w:val="631835481"/>
              <w:rPr>
                <w:rFonts w:ascii="Times New Roman" w:hAnsi="Times New Roman" w:eastAsia="Times New Roman" w:cs="Times New Roman"/>
                <w:sz w:val="24"/>
                <w:szCs w:val="24"/>
                <w:lang w:eastAsia="es-ES"/>
              </w:rPr>
            </w:pPr>
            <w:r w:rsidRPr="007D1078">
              <w:rPr>
                <w:rFonts w:ascii="Tw Cen MT" w:hAnsi="Tw Cen MT" w:eastAsia="Times New Roman" w:cs="Times New Roman"/>
                <w:sz w:val="28"/>
                <w:szCs w:val="28"/>
                <w:lang w:val="es-MX" w:eastAsia="es-ES"/>
              </w:rPr>
              <w:t>Indicadores: (se redactan en base al aprendizaje esperado)</w:t>
            </w:r>
            <w:r w:rsidRPr="007D1078">
              <w:rPr>
                <w:rFonts w:ascii="Tw Cen MT" w:hAnsi="Tw Cen MT" w:eastAsia="Times New Roman" w:cs="Times New Roman"/>
                <w:sz w:val="28"/>
                <w:szCs w:val="28"/>
                <w:lang w:eastAsia="es-ES"/>
              </w:rPr>
              <w:t> </w:t>
            </w:r>
          </w:p>
        </w:tc>
      </w:tr>
      <w:tr xmlns:wp14="http://schemas.microsoft.com/office/word/2010/wordml" w:rsidRPr="007D1078" w:rsidR="007D1078" w:rsidTr="00D51641" w14:paraId="17E50728" wp14:textId="77777777">
        <w:tc>
          <w:tcPr>
            <w:tcW w:w="15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D1078" w:rsidR="007D1078" w:rsidP="007D1078" w:rsidRDefault="00D51641" w14:paraId="5DDE4403" wp14:textId="77777777">
            <w:pPr>
              <w:numPr>
                <w:ilvl w:val="0"/>
                <w:numId w:val="5"/>
              </w:numPr>
              <w:spacing w:after="0" w:line="240" w:lineRule="auto"/>
              <w:ind w:left="360" w:firstLine="0"/>
              <w:textAlignment w:val="baseline"/>
              <w:rPr>
                <w:rFonts w:ascii="Tw Cen MT" w:hAnsi="Tw Cen MT" w:eastAsia="Times New Roman" w:cs="Times New Roman"/>
                <w:sz w:val="28"/>
                <w:szCs w:val="28"/>
                <w:lang w:eastAsia="es-ES"/>
              </w:rPr>
            </w:pPr>
            <w:r>
              <w:rPr>
                <w:rFonts w:ascii="Tw Cen MT" w:hAnsi="Tw Cen MT" w:eastAsia="Times New Roman" w:cs="Times New Roman"/>
                <w:sz w:val="28"/>
                <w:szCs w:val="28"/>
                <w:lang w:eastAsia="es-ES"/>
              </w:rPr>
              <w:t xml:space="preserve">Describe las imágenes que observa. </w:t>
            </w:r>
          </w:p>
        </w:tc>
      </w:tr>
      <w:tr xmlns:wp14="http://schemas.microsoft.com/office/word/2010/wordml" w:rsidRPr="007D1078" w:rsidR="007D1078" w:rsidTr="00D51641" w14:paraId="527DCD88" wp14:textId="77777777">
        <w:tc>
          <w:tcPr>
            <w:tcW w:w="15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D1078" w:rsidR="007D1078" w:rsidP="007D1078" w:rsidRDefault="007D1078" w14:paraId="4B3D12F7" wp14:textId="77777777">
            <w:pPr>
              <w:numPr>
                <w:ilvl w:val="0"/>
                <w:numId w:val="7"/>
              </w:numPr>
              <w:spacing w:after="0" w:line="240" w:lineRule="auto"/>
              <w:ind w:left="360" w:firstLine="0"/>
              <w:textAlignment w:val="baseline"/>
              <w:rPr>
                <w:rFonts w:ascii="Tw Cen MT" w:hAnsi="Tw Cen MT" w:eastAsia="Times New Roman" w:cs="Times New Roman"/>
                <w:sz w:val="28"/>
                <w:szCs w:val="28"/>
                <w:lang w:eastAsia="es-ES"/>
              </w:rPr>
            </w:pPr>
            <w:r w:rsidRPr="007D1078">
              <w:rPr>
                <w:rFonts w:ascii="Tw Cen MT" w:hAnsi="Tw Cen MT" w:eastAsia="Times New Roman" w:cs="Times New Roman"/>
                <w:sz w:val="28"/>
                <w:szCs w:val="28"/>
                <w:lang w:val="es-MX" w:eastAsia="es-ES"/>
              </w:rPr>
              <w:t>Se expresa con seguridad. </w:t>
            </w:r>
            <w:r w:rsidRPr="007D1078">
              <w:rPr>
                <w:rFonts w:ascii="Tw Cen MT" w:hAnsi="Tw Cen MT" w:eastAsia="Times New Roman" w:cs="Times New Roman"/>
                <w:sz w:val="28"/>
                <w:szCs w:val="28"/>
                <w:lang w:eastAsia="es-ES"/>
              </w:rPr>
              <w:t> </w:t>
            </w:r>
          </w:p>
        </w:tc>
      </w:tr>
    </w:tbl>
    <w:tbl>
      <w:tblPr>
        <w:tblStyle w:val="Tablaconcuadrcula1"/>
        <w:tblW w:w="15730" w:type="dxa"/>
        <w:tblLook w:val="04A0" w:firstRow="1" w:lastRow="0" w:firstColumn="1" w:lastColumn="0" w:noHBand="0" w:noVBand="1"/>
      </w:tblPr>
      <w:tblGrid>
        <w:gridCol w:w="15730"/>
      </w:tblGrid>
      <w:tr xmlns:wp14="http://schemas.microsoft.com/office/word/2010/wordml" w:rsidRPr="002E6BC4" w:rsidR="007D1078" w:rsidTr="008A4059" w14:paraId="0DAAE92D" wp14:textId="77777777">
        <w:tc>
          <w:tcPr>
            <w:tcW w:w="15730" w:type="dxa"/>
            <w:shd w:val="clear" w:color="auto" w:fill="FF99FF"/>
          </w:tcPr>
          <w:p w:rsidRPr="002E6BC4" w:rsidR="007D1078" w:rsidP="008A4059" w:rsidRDefault="007D1078" w14:paraId="7EAA0152" wp14:textId="77777777">
            <w:pPr>
              <w:spacing w:after="160" w:line="259" w:lineRule="auto"/>
              <w:rPr>
                <w:rFonts w:ascii="Tw Cen MT" w:hAnsi="Tw Cen MT" w:eastAsiaTheme="minorHAnsi" w:cstheme="minorBidi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 w:eastAsiaTheme="minorHAnsi" w:cstheme="minorBidi"/>
                <w:sz w:val="28"/>
                <w:szCs w:val="28"/>
                <w:lang w:val="es-MX"/>
              </w:rPr>
              <w:t>Describe el proceso del alumno</w:t>
            </w:r>
          </w:p>
          <w:p w:rsidRPr="002E6BC4" w:rsidR="007D1078" w:rsidP="008A4059" w:rsidRDefault="007D1078" w14:paraId="2946DB82" wp14:textId="77777777">
            <w:pPr>
              <w:spacing w:after="160" w:line="259" w:lineRule="auto"/>
              <w:rPr>
                <w:rFonts w:ascii="Tw Cen MT" w:hAnsi="Tw Cen MT" w:eastAsiaTheme="minorHAnsi" w:cstheme="minorBidi"/>
                <w:sz w:val="28"/>
                <w:szCs w:val="28"/>
                <w:lang w:val="es-MX"/>
              </w:rPr>
            </w:pPr>
          </w:p>
        </w:tc>
      </w:tr>
    </w:tbl>
    <w:p xmlns:wp14="http://schemas.microsoft.com/office/word/2010/wordml" w:rsidR="007D1078" w:rsidP="007D1078" w:rsidRDefault="007D1078" w14:paraId="5997CC1D" wp14:textId="77777777"/>
    <w:p xmlns:wp14="http://schemas.microsoft.com/office/word/2010/wordml" w:rsidRPr="007D1078" w:rsidR="007D1078" w:rsidP="007D1078" w:rsidRDefault="007D1078" w14:paraId="110FFD37" wp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s-ES"/>
        </w:rPr>
      </w:pPr>
    </w:p>
    <w:p xmlns:wp14="http://schemas.microsoft.com/office/word/2010/wordml" w:rsidRPr="007D1078" w:rsidR="007D1078" w:rsidP="007D1078" w:rsidRDefault="007D1078" w14:paraId="63E4A9CD" wp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s-ES"/>
        </w:rPr>
      </w:pPr>
      <w:r w:rsidRPr="007D1078">
        <w:rPr>
          <w:rFonts w:ascii="Tw Cen MT" w:hAnsi="Tw Cen MT" w:eastAsia="Times New Roman" w:cs="Segoe UI"/>
          <w:sz w:val="28"/>
          <w:szCs w:val="28"/>
          <w:lang w:eastAsia="es-ES"/>
        </w:rPr>
        <w:t> </w:t>
      </w:r>
    </w:p>
    <w:p xmlns:wp14="http://schemas.microsoft.com/office/word/2010/wordml" w:rsidRPr="007D1078" w:rsidR="007D1078" w:rsidP="007D1078" w:rsidRDefault="007D1078" w14:paraId="4F6584BE" wp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s-ES"/>
        </w:rPr>
      </w:pPr>
      <w:r w:rsidRPr="007D1078">
        <w:rPr>
          <w:rFonts w:ascii="Tw Cen MT" w:hAnsi="Tw Cen MT" w:eastAsia="Times New Roman" w:cs="Segoe UI"/>
          <w:sz w:val="28"/>
          <w:szCs w:val="28"/>
          <w:lang w:eastAsia="es-ES"/>
        </w:rPr>
        <w:t> </w:t>
      </w:r>
    </w:p>
    <w:p xmlns:wp14="http://schemas.microsoft.com/office/word/2010/wordml" w:rsidR="007C11E7" w:rsidRDefault="007C11E7" w14:paraId="6B699379" wp14:textId="77777777"/>
    <w:p xmlns:wp14="http://schemas.microsoft.com/office/word/2010/wordml" w:rsidR="00D51641" w:rsidRDefault="00D51641" w14:paraId="3FE9F23F" wp14:textId="77777777"/>
    <w:p xmlns:wp14="http://schemas.microsoft.com/office/word/2010/wordml" w:rsidR="00D51641" w:rsidRDefault="00D51641" w14:paraId="1F72F646" wp14:textId="77777777"/>
    <w:p xmlns:wp14="http://schemas.microsoft.com/office/word/2010/wordml" w:rsidR="00D51641" w:rsidRDefault="00D51641" w14:paraId="08CE6F91" wp14:textId="77777777"/>
    <w:p xmlns:wp14="http://schemas.microsoft.com/office/word/2010/wordml" w:rsidR="00D51641" w:rsidRDefault="00D51641" w14:paraId="61CDCEAD" wp14:textId="77777777"/>
    <w:p xmlns:wp14="http://schemas.microsoft.com/office/word/2010/wordml" w:rsidR="00D51641" w:rsidRDefault="00D51641" w14:paraId="6BB9E253" wp14:textId="77777777"/>
    <w:p xmlns:wp14="http://schemas.microsoft.com/office/word/2010/wordml" w:rsidR="00D51641" w:rsidRDefault="00D51641" w14:paraId="23DE523C" wp14:textId="77777777">
      <w:r>
        <w:br/>
      </w:r>
    </w:p>
    <w:p xmlns:wp14="http://schemas.microsoft.com/office/word/2010/wordml" w:rsidR="00D51641" w:rsidRDefault="00D51641" w14:paraId="52E56223" wp14:textId="77777777">
      <w:r>
        <w:br w:type="page"/>
      </w:r>
    </w:p>
    <w:p xmlns:wp14="http://schemas.microsoft.com/office/word/2010/wordml" w:rsidR="00D51641" w:rsidP="00D51641" w:rsidRDefault="00D51641" w14:paraId="7F671713" wp14:textId="77777777">
      <w:pPr>
        <w:rPr>
          <w:rFonts w:ascii="Tw Cen MT" w:hAnsi="Tw Cen MT"/>
          <w:sz w:val="28"/>
          <w:szCs w:val="28"/>
        </w:rPr>
      </w:pPr>
      <w:bookmarkStart w:name="_Hlk72342201" w:id="1"/>
      <w:bookmarkStart w:name="_Hlk72361125" w:id="2"/>
      <w:r w:rsidRPr="002E6BC4">
        <w:rPr>
          <w:rFonts w:ascii="Tw Cen MT" w:hAnsi="Tw Cen MT"/>
          <w:sz w:val="28"/>
          <w:szCs w:val="28"/>
        </w:rPr>
        <w:lastRenderedPageBreak/>
        <w:t xml:space="preserve">ACTIVIDAD. </w:t>
      </w:r>
      <w:r w:rsidR="00F069E3">
        <w:rPr>
          <w:rFonts w:ascii="Tw Cen MT" w:hAnsi="Tw Cen MT"/>
          <w:sz w:val="28"/>
          <w:szCs w:val="28"/>
        </w:rPr>
        <w:t xml:space="preserve">Lleno la jarra. </w:t>
      </w:r>
    </w:p>
    <w:p xmlns:wp14="http://schemas.microsoft.com/office/word/2010/wordml" w:rsidRPr="002E6BC4" w:rsidR="00D51641" w:rsidP="00D51641" w:rsidRDefault="00D51641" w14:paraId="5529DE57" wp14:textId="77777777">
      <w:pPr>
        <w:rPr>
          <w:rFonts w:ascii="Tw Cen MT" w:hAnsi="Tw Cen MT"/>
          <w:sz w:val="28"/>
          <w:szCs w:val="28"/>
          <w:lang w:val="es-MX"/>
        </w:rPr>
      </w:pPr>
      <w:r w:rsidRPr="002E6BC4">
        <w:rPr>
          <w:rFonts w:ascii="Tw Cen MT" w:hAnsi="Tw Cen MT"/>
          <w:sz w:val="28"/>
          <w:szCs w:val="28"/>
          <w:lang w:val="es-MX"/>
        </w:rPr>
        <w:t xml:space="preserve"> Alumno:  </w:t>
      </w:r>
      <w:r w:rsidRPr="002E6BC4">
        <w:rPr>
          <w:rFonts w:ascii="Tw Cen MT" w:hAnsi="Tw Cen MT"/>
          <w:sz w:val="28"/>
          <w:szCs w:val="28"/>
          <w:lang w:val="es-MX"/>
        </w:rPr>
        <w:tab/>
      </w:r>
      <w:r w:rsidRPr="002E6BC4">
        <w:rPr>
          <w:rFonts w:ascii="Tw Cen MT" w:hAnsi="Tw Cen MT"/>
          <w:sz w:val="28"/>
          <w:szCs w:val="28"/>
          <w:lang w:val="es-MX"/>
        </w:rPr>
        <w:t xml:space="preserve"> Fecha: </w:t>
      </w:r>
    </w:p>
    <w:tbl>
      <w:tblPr>
        <w:tblStyle w:val="Tablaconcuadrcula"/>
        <w:tblW w:w="15588" w:type="dxa"/>
        <w:tblLook w:val="04A0" w:firstRow="1" w:lastRow="0" w:firstColumn="1" w:lastColumn="0" w:noHBand="0" w:noVBand="1"/>
      </w:tblPr>
      <w:tblGrid>
        <w:gridCol w:w="5098"/>
        <w:gridCol w:w="10490"/>
      </w:tblGrid>
      <w:tr xmlns:wp14="http://schemas.microsoft.com/office/word/2010/wordml" w:rsidRPr="002E6BC4" w:rsidR="00D51641" w:rsidTr="008A4059" w14:paraId="7038A745" wp14:textId="77777777">
        <w:tc>
          <w:tcPr>
            <w:tcW w:w="15588" w:type="dxa"/>
            <w:gridSpan w:val="2"/>
            <w:shd w:val="clear" w:color="auto" w:fill="00B050"/>
          </w:tcPr>
          <w:p w:rsidRPr="002E6BC4" w:rsidR="00D51641" w:rsidP="008A4059" w:rsidRDefault="00D51641" w14:paraId="7675B3D3" wp14:textId="77777777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 xml:space="preserve">Campo formativo/área de desarrollo: Pensamiento matemático. </w:t>
            </w:r>
          </w:p>
        </w:tc>
      </w:tr>
      <w:tr xmlns:wp14="http://schemas.microsoft.com/office/word/2010/wordml" w:rsidRPr="002E6BC4" w:rsidR="00D51641" w:rsidTr="008A4059" w14:paraId="57BF5CCC" wp14:textId="77777777">
        <w:tc>
          <w:tcPr>
            <w:tcW w:w="5098" w:type="dxa"/>
          </w:tcPr>
          <w:p w:rsidRPr="002E6BC4" w:rsidR="00D51641" w:rsidP="008A4059" w:rsidRDefault="00D51641" w14:paraId="01CAB3F0" wp14:textId="77777777">
            <w:pPr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 xml:space="preserve">Organizador curricular 1: </w:t>
            </w:r>
          </w:p>
        </w:tc>
        <w:tc>
          <w:tcPr>
            <w:tcW w:w="10490" w:type="dxa"/>
          </w:tcPr>
          <w:p w:rsidRPr="002E6BC4" w:rsidR="00D51641" w:rsidP="008A4059" w:rsidRDefault="00D51641" w14:paraId="709895FC" wp14:textId="77777777">
            <w:pPr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Organizador curricular 2:</w:t>
            </w:r>
            <w:r w:rsidRPr="002E6BC4">
              <w:rPr>
                <w:rFonts w:ascii="Tw Cen MT" w:hAnsi="Tw Cen MT"/>
                <w:sz w:val="28"/>
                <w:szCs w:val="28"/>
              </w:rPr>
              <w:t xml:space="preserve"> </w:t>
            </w:r>
            <w:r>
              <w:rPr>
                <w:rFonts w:ascii="Tw Cen MT" w:hAnsi="Tw Cen MT"/>
                <w:sz w:val="28"/>
                <w:szCs w:val="28"/>
              </w:rPr>
              <w:t xml:space="preserve"> </w:t>
            </w:r>
          </w:p>
        </w:tc>
      </w:tr>
      <w:tr xmlns:wp14="http://schemas.microsoft.com/office/word/2010/wordml" w:rsidRPr="002E6BC4" w:rsidR="00D51641" w:rsidTr="008A4059" w14:paraId="248404C3" wp14:textId="77777777">
        <w:tc>
          <w:tcPr>
            <w:tcW w:w="15588" w:type="dxa"/>
            <w:gridSpan w:val="2"/>
          </w:tcPr>
          <w:p w:rsidRPr="00F069E3" w:rsidR="00F069E3" w:rsidP="00F069E3" w:rsidRDefault="00D51641" w14:paraId="572EFC3C" wp14:textId="77777777">
            <w:pPr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 xml:space="preserve">Aprendizaje esperado: </w:t>
            </w:r>
            <w:r w:rsidRPr="00F069E3" w:rsidR="00F069E3">
              <w:rPr>
                <w:rFonts w:ascii="Tw Cen MT" w:hAnsi="Tw Cen MT"/>
                <w:sz w:val="28"/>
                <w:szCs w:val="28"/>
                <w:lang w:val="es-MX"/>
              </w:rPr>
              <w:t>Usa unidades no</w:t>
            </w:r>
            <w:r w:rsidR="00F069E3"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Pr="00F069E3" w:rsidR="00F069E3">
              <w:rPr>
                <w:rFonts w:ascii="Tw Cen MT" w:hAnsi="Tw Cen MT"/>
                <w:sz w:val="28"/>
                <w:szCs w:val="28"/>
                <w:lang w:val="es-MX"/>
              </w:rPr>
              <w:t>convencionales para</w:t>
            </w:r>
            <w:r w:rsidR="00F069E3"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Pr="00F069E3" w:rsidR="00F069E3">
              <w:rPr>
                <w:rFonts w:ascii="Tw Cen MT" w:hAnsi="Tw Cen MT"/>
                <w:sz w:val="28"/>
                <w:szCs w:val="28"/>
                <w:lang w:val="es-MX"/>
              </w:rPr>
              <w:t>medir la capacidad</w:t>
            </w:r>
            <w:r w:rsidR="00F069E3"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Pr="00F069E3" w:rsidR="00F069E3">
              <w:rPr>
                <w:rFonts w:ascii="Tw Cen MT" w:hAnsi="Tw Cen MT"/>
                <w:sz w:val="28"/>
                <w:szCs w:val="28"/>
                <w:lang w:val="es-MX"/>
              </w:rPr>
              <w:t>con distintos</w:t>
            </w:r>
          </w:p>
          <w:p w:rsidRPr="002E6BC4" w:rsidR="00D51641" w:rsidP="00F069E3" w:rsidRDefault="00F069E3" w14:paraId="307F3E45" wp14:textId="77777777">
            <w:pPr>
              <w:rPr>
                <w:rFonts w:ascii="Tw Cen MT" w:hAnsi="Tw Cen MT"/>
                <w:sz w:val="28"/>
                <w:szCs w:val="28"/>
                <w:lang w:val="es-MX"/>
              </w:rPr>
            </w:pPr>
            <w:r w:rsidRPr="00F069E3">
              <w:rPr>
                <w:rFonts w:ascii="Tw Cen MT" w:hAnsi="Tw Cen MT"/>
                <w:sz w:val="28"/>
                <w:szCs w:val="28"/>
                <w:lang w:val="es-MX"/>
              </w:rPr>
              <w:t>propósitos.</w:t>
            </w:r>
          </w:p>
        </w:tc>
      </w:tr>
    </w:tbl>
    <w:p xmlns:wp14="http://schemas.microsoft.com/office/word/2010/wordml" w:rsidRPr="002E6BC4" w:rsidR="00D51641" w:rsidP="00D51641" w:rsidRDefault="00D51641" w14:paraId="07547A01" wp14:textId="77777777">
      <w:pPr>
        <w:rPr>
          <w:rFonts w:ascii="Tw Cen MT" w:hAnsi="Tw Cen MT"/>
          <w:sz w:val="28"/>
          <w:szCs w:val="28"/>
          <w:lang w:val="es-MX"/>
        </w:rPr>
      </w:pPr>
    </w:p>
    <w:tbl>
      <w:tblPr>
        <w:tblStyle w:val="Tablaconcuadrcula"/>
        <w:tblW w:w="15730" w:type="dxa"/>
        <w:tblLook w:val="04A0" w:firstRow="1" w:lastRow="0" w:firstColumn="1" w:lastColumn="0" w:noHBand="0" w:noVBand="1"/>
      </w:tblPr>
      <w:tblGrid>
        <w:gridCol w:w="15163"/>
        <w:gridCol w:w="567"/>
      </w:tblGrid>
      <w:tr xmlns:wp14="http://schemas.microsoft.com/office/word/2010/wordml" w:rsidRPr="002E6BC4" w:rsidR="00D51641" w:rsidTr="3DE879F6" w14:paraId="08F296FB" wp14:textId="77777777">
        <w:trPr>
          <w:gridAfter w:val="1"/>
          <w:wAfter w:w="567" w:type="dxa"/>
        </w:trPr>
        <w:tc>
          <w:tcPr>
            <w:tcW w:w="15163" w:type="dxa"/>
            <w:shd w:val="clear" w:color="auto" w:fill="92D050"/>
            <w:tcMar/>
          </w:tcPr>
          <w:p w:rsidRPr="002E6BC4" w:rsidR="00D51641" w:rsidP="008A4059" w:rsidRDefault="00D51641" w14:paraId="43F6B6B9" wp14:textId="77777777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xmlns:wp14="http://schemas.microsoft.com/office/word/2010/wordml" w:rsidRPr="002E6BC4" w:rsidR="00D51641" w:rsidTr="3DE879F6" w14:paraId="1314845D" wp14:textId="77777777">
        <w:trPr>
          <w:gridAfter w:val="1"/>
          <w:wAfter w:w="567" w:type="dxa"/>
        </w:trPr>
        <w:tc>
          <w:tcPr>
            <w:tcW w:w="15163" w:type="dxa"/>
            <w:tcMar/>
          </w:tcPr>
          <w:p w:rsidRPr="002E6BC4" w:rsidR="00D51641" w:rsidP="3DE879F6" w:rsidRDefault="00F069E3" w14:paraId="531AE908" wp14:textId="417C184D">
            <w:pPr>
              <w:numPr>
                <w:ilvl w:val="0"/>
                <w:numId w:val="8"/>
              </w:numPr>
              <w:spacing w:after="160" w:line="259" w:lineRule="auto"/>
              <w:ind w:left="1636"/>
              <w:rPr>
                <w:rFonts w:ascii="Tw Cen MT" w:hAnsi="Tw Cen MT"/>
                <w:sz w:val="28"/>
                <w:szCs w:val="28"/>
                <w:highlight w:val="yellow"/>
                <w:lang w:val="es-MX"/>
              </w:rPr>
            </w:pPr>
            <w:r w:rsidRPr="3DE879F6" w:rsidR="2B82053B">
              <w:rPr>
                <w:rFonts w:ascii="Tw Cen MT" w:hAnsi="Tw Cen MT"/>
                <w:sz w:val="28"/>
                <w:szCs w:val="28"/>
                <w:lang w:val="es-MX"/>
              </w:rPr>
              <w:t>Registra la cantidad de vaso</w:t>
            </w:r>
            <w:r w:rsidRPr="3DE879F6" w:rsidR="57687C9C">
              <w:rPr>
                <w:rFonts w:ascii="Tw Cen MT" w:hAnsi="Tw Cen MT"/>
                <w:sz w:val="28"/>
                <w:szCs w:val="28"/>
                <w:lang w:val="es-MX"/>
              </w:rPr>
              <w:t>s</w:t>
            </w:r>
            <w:r w:rsidRPr="3DE879F6" w:rsidR="2B82053B">
              <w:rPr>
                <w:rFonts w:ascii="Tw Cen MT" w:hAnsi="Tw Cen MT"/>
                <w:sz w:val="28"/>
                <w:szCs w:val="28"/>
                <w:lang w:val="es-MX"/>
              </w:rPr>
              <w:t xml:space="preserve"> que utilizo para llenar la jarra.</w:t>
            </w:r>
            <w:r w:rsidRPr="3DE879F6" w:rsidR="264DF263">
              <w:rPr>
                <w:rFonts w:ascii="Tw Cen MT" w:hAnsi="Tw Cen MT"/>
                <w:sz w:val="28"/>
                <w:szCs w:val="28"/>
                <w:lang w:val="es-MX"/>
              </w:rPr>
              <w:t xml:space="preserve">  </w:t>
            </w:r>
          </w:p>
        </w:tc>
      </w:tr>
      <w:tr xmlns:wp14="http://schemas.microsoft.com/office/word/2010/wordml" w:rsidRPr="002E6BC4" w:rsidR="00D51641" w:rsidTr="3DE879F6" w14:paraId="654E7472" wp14:textId="77777777">
        <w:trPr>
          <w:gridAfter w:val="1"/>
          <w:wAfter w:w="567" w:type="dxa"/>
        </w:trPr>
        <w:tc>
          <w:tcPr>
            <w:tcW w:w="15163" w:type="dxa"/>
            <w:tcMar/>
          </w:tcPr>
          <w:p w:rsidRPr="002E6BC4" w:rsidR="00D51641" w:rsidP="00D51641" w:rsidRDefault="00F069E3" w14:paraId="090A33F9" wp14:textId="77777777">
            <w:pPr>
              <w:numPr>
                <w:ilvl w:val="0"/>
                <w:numId w:val="8"/>
              </w:numPr>
              <w:ind w:left="1636"/>
              <w:rPr>
                <w:rFonts w:ascii="Tw Cen MT" w:hAnsi="Tw Cen MT"/>
                <w:sz w:val="28"/>
                <w:szCs w:val="28"/>
                <w:lang w:val="es-MX"/>
              </w:rPr>
            </w:pP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Mide la capacidad de una jarra. </w:t>
            </w:r>
          </w:p>
        </w:tc>
      </w:tr>
      <w:tr xmlns:wp14="http://schemas.microsoft.com/office/word/2010/wordml" w:rsidRPr="002E6BC4" w:rsidR="00D51641" w:rsidTr="3DE879F6" w14:paraId="3BBCC087" wp14:textId="77777777">
        <w:tc>
          <w:tcPr>
            <w:tcW w:w="15730" w:type="dxa"/>
            <w:gridSpan w:val="2"/>
            <w:shd w:val="clear" w:color="auto" w:fill="92D050"/>
            <w:tcMar/>
          </w:tcPr>
          <w:p w:rsidR="00D51641" w:rsidP="008A4059" w:rsidRDefault="00D51641" w14:paraId="46BC1EE6" wp14:textId="77777777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Describe el proceso del alumno</w:t>
            </w:r>
          </w:p>
          <w:p w:rsidRPr="002E6BC4" w:rsidR="00D51641" w:rsidP="008A4059" w:rsidRDefault="00D51641" w14:paraId="5043CB0F" wp14:textId="77777777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</w:p>
        </w:tc>
      </w:tr>
      <w:bookmarkEnd w:id="1"/>
    </w:tbl>
    <w:p xmlns:wp14="http://schemas.microsoft.com/office/word/2010/wordml" w:rsidR="00D51641" w:rsidP="00D51641" w:rsidRDefault="00D51641" w14:paraId="07459315" wp14:textId="77777777"/>
    <w:bookmarkEnd w:id="2"/>
    <w:p xmlns:wp14="http://schemas.microsoft.com/office/word/2010/wordml" w:rsidR="00D51641" w:rsidP="00D51641" w:rsidRDefault="00D51641" w14:paraId="6537F28F" wp14:textId="77777777"/>
    <w:p xmlns:wp14="http://schemas.microsoft.com/office/word/2010/wordml" w:rsidR="00D51641" w:rsidP="00D51641" w:rsidRDefault="00D51641" w14:paraId="6DFB9E20" wp14:textId="77777777"/>
    <w:p xmlns:wp14="http://schemas.microsoft.com/office/word/2010/wordml" w:rsidR="00D51641" w:rsidP="00D51641" w:rsidRDefault="00D51641" w14:paraId="70DF9E56" wp14:textId="77777777"/>
    <w:p xmlns:wp14="http://schemas.microsoft.com/office/word/2010/wordml" w:rsidR="00D51641" w:rsidP="00D51641" w:rsidRDefault="00D51641" w14:paraId="44E871BC" wp14:textId="77777777"/>
    <w:p xmlns:wp14="http://schemas.microsoft.com/office/word/2010/wordml" w:rsidR="00D51641" w:rsidP="00D51641" w:rsidRDefault="00D51641" w14:paraId="144A5D23" wp14:textId="77777777"/>
    <w:p xmlns:wp14="http://schemas.microsoft.com/office/word/2010/wordml" w:rsidR="00D51641" w:rsidP="00D51641" w:rsidRDefault="00D51641" w14:paraId="738610EB" wp14:textId="77777777"/>
    <w:p xmlns:wp14="http://schemas.microsoft.com/office/word/2010/wordml" w:rsidR="00D51641" w:rsidP="00D51641" w:rsidRDefault="00D51641" w14:paraId="637805D2" wp14:textId="77777777"/>
    <w:p xmlns:wp14="http://schemas.microsoft.com/office/word/2010/wordml" w:rsidR="00D51641" w:rsidP="00D51641" w:rsidRDefault="00D51641" w14:paraId="463F29E8" wp14:textId="77777777"/>
    <w:p xmlns:wp14="http://schemas.microsoft.com/office/word/2010/wordml" w:rsidR="00D51641" w:rsidP="00D51641" w:rsidRDefault="00D51641" w14:paraId="3B7B4B86" wp14:textId="77777777"/>
    <w:p xmlns:wp14="http://schemas.microsoft.com/office/word/2010/wordml" w:rsidR="00D51641" w:rsidP="00D51641" w:rsidRDefault="00D51641" w14:paraId="3A0FF5F2" wp14:textId="77777777"/>
    <w:p xmlns:wp14="http://schemas.microsoft.com/office/word/2010/wordml" w:rsidRPr="002E6BC4" w:rsidR="00D51641" w:rsidP="00D51641" w:rsidRDefault="00D51641" w14:paraId="5086670C" wp14:textId="77777777">
      <w:pPr>
        <w:rPr>
          <w:rFonts w:ascii="Tw Cen MT" w:hAnsi="Tw Cen MT"/>
          <w:sz w:val="28"/>
          <w:szCs w:val="28"/>
        </w:rPr>
      </w:pPr>
      <w:r w:rsidRPr="002E6BC4">
        <w:rPr>
          <w:rFonts w:ascii="Tw Cen MT" w:hAnsi="Tw Cen MT"/>
          <w:sz w:val="28"/>
          <w:szCs w:val="28"/>
        </w:rPr>
        <w:lastRenderedPageBreak/>
        <w:t>ACTIVIDAD.</w:t>
      </w:r>
      <w:r>
        <w:rPr>
          <w:rFonts w:ascii="Tw Cen MT" w:hAnsi="Tw Cen MT"/>
          <w:sz w:val="28"/>
          <w:szCs w:val="28"/>
        </w:rPr>
        <w:t xml:space="preserve"> </w:t>
      </w:r>
      <w:r w:rsidR="00F069E3">
        <w:rPr>
          <w:rFonts w:ascii="Tw Cen MT" w:hAnsi="Tw Cen MT"/>
          <w:sz w:val="28"/>
          <w:szCs w:val="28"/>
        </w:rPr>
        <w:t xml:space="preserve">El rey pide figuras geométricas. </w:t>
      </w:r>
    </w:p>
    <w:p xmlns:wp14="http://schemas.microsoft.com/office/word/2010/wordml" w:rsidRPr="002E6BC4" w:rsidR="00D51641" w:rsidP="00D51641" w:rsidRDefault="00D51641" w14:paraId="05A257FD" wp14:textId="77777777">
      <w:pPr>
        <w:rPr>
          <w:rFonts w:ascii="Tw Cen MT" w:hAnsi="Tw Cen MT"/>
          <w:sz w:val="28"/>
          <w:szCs w:val="28"/>
          <w:lang w:val="es-MX"/>
        </w:rPr>
      </w:pPr>
      <w:r w:rsidRPr="002E6BC4">
        <w:rPr>
          <w:rFonts w:ascii="Tw Cen MT" w:hAnsi="Tw Cen MT"/>
          <w:sz w:val="28"/>
          <w:szCs w:val="28"/>
          <w:lang w:val="es-MX"/>
        </w:rPr>
        <w:t xml:space="preserve">Alumno:  </w:t>
      </w:r>
      <w:r w:rsidRPr="002E6BC4">
        <w:rPr>
          <w:rFonts w:ascii="Tw Cen MT" w:hAnsi="Tw Cen MT"/>
          <w:sz w:val="28"/>
          <w:szCs w:val="28"/>
          <w:lang w:val="es-MX"/>
        </w:rPr>
        <w:tab/>
      </w:r>
      <w:r w:rsidRPr="002E6BC4">
        <w:rPr>
          <w:rFonts w:ascii="Tw Cen MT" w:hAnsi="Tw Cen MT"/>
          <w:sz w:val="28"/>
          <w:szCs w:val="28"/>
          <w:lang w:val="es-MX"/>
        </w:rPr>
        <w:t xml:space="preserve"> Fecha: </w:t>
      </w:r>
    </w:p>
    <w:tbl>
      <w:tblPr>
        <w:tblStyle w:val="Tablaconcuadrcula"/>
        <w:tblW w:w="15588" w:type="dxa"/>
        <w:tblLook w:val="04A0" w:firstRow="1" w:lastRow="0" w:firstColumn="1" w:lastColumn="0" w:noHBand="0" w:noVBand="1"/>
      </w:tblPr>
      <w:tblGrid>
        <w:gridCol w:w="5098"/>
        <w:gridCol w:w="10490"/>
      </w:tblGrid>
      <w:tr xmlns:wp14="http://schemas.microsoft.com/office/word/2010/wordml" w:rsidRPr="002E6BC4" w:rsidR="00D51641" w:rsidTr="008A4059" w14:paraId="3D69887E" wp14:textId="77777777">
        <w:tc>
          <w:tcPr>
            <w:tcW w:w="15588" w:type="dxa"/>
            <w:gridSpan w:val="2"/>
            <w:shd w:val="clear" w:color="auto" w:fill="00B050"/>
          </w:tcPr>
          <w:p w:rsidRPr="002E6BC4" w:rsidR="00D51641" w:rsidP="008A4059" w:rsidRDefault="00D51641" w14:paraId="0F3A5381" wp14:textId="77777777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 xml:space="preserve">Campo formativo/área de desarrollo: Pensamiento matemático. </w:t>
            </w:r>
          </w:p>
        </w:tc>
      </w:tr>
      <w:tr xmlns:wp14="http://schemas.microsoft.com/office/word/2010/wordml" w:rsidRPr="002E6BC4" w:rsidR="00D51641" w:rsidTr="008A4059" w14:paraId="2DD5912B" wp14:textId="77777777">
        <w:tc>
          <w:tcPr>
            <w:tcW w:w="5098" w:type="dxa"/>
          </w:tcPr>
          <w:p w:rsidRPr="002E6BC4" w:rsidR="00D51641" w:rsidP="008A4059" w:rsidRDefault="00D51641" w14:paraId="3C592E2D" wp14:textId="77777777">
            <w:pPr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 xml:space="preserve">Organizador curricular 1: 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Forma, espacio y medida. </w:t>
            </w:r>
          </w:p>
        </w:tc>
        <w:tc>
          <w:tcPr>
            <w:tcW w:w="10490" w:type="dxa"/>
          </w:tcPr>
          <w:p w:rsidRPr="00825A89" w:rsidR="00825A89" w:rsidP="00825A89" w:rsidRDefault="00D51641" w14:paraId="4131608D" wp14:textId="77777777">
            <w:pPr>
              <w:rPr>
                <w:rFonts w:ascii="Tw Cen MT" w:hAnsi="Tw Cen MT"/>
                <w:sz w:val="28"/>
                <w:szCs w:val="28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Organizador curricular 2:</w:t>
            </w:r>
            <w:r w:rsidRPr="002E6BC4">
              <w:rPr>
                <w:rFonts w:ascii="Tw Cen MT" w:hAnsi="Tw Cen MT"/>
                <w:sz w:val="28"/>
                <w:szCs w:val="28"/>
              </w:rPr>
              <w:t xml:space="preserve"> </w:t>
            </w:r>
            <w:r w:rsidRPr="00825A89" w:rsidR="00825A89">
              <w:rPr>
                <w:rFonts w:ascii="Tw Cen MT" w:hAnsi="Tw Cen MT"/>
                <w:sz w:val="28"/>
                <w:szCs w:val="28"/>
              </w:rPr>
              <w:t>Figuras y cuerpos</w:t>
            </w:r>
          </w:p>
          <w:p w:rsidRPr="002E6BC4" w:rsidR="00D51641" w:rsidP="00825A89" w:rsidRDefault="00825A89" w14:paraId="38FE2E8B" wp14:textId="77777777">
            <w:pPr>
              <w:rPr>
                <w:rFonts w:ascii="Tw Cen MT" w:hAnsi="Tw Cen MT"/>
                <w:sz w:val="28"/>
                <w:szCs w:val="28"/>
                <w:lang w:val="es-MX"/>
              </w:rPr>
            </w:pPr>
            <w:r w:rsidRPr="00825A89">
              <w:rPr>
                <w:rFonts w:ascii="Tw Cen MT" w:hAnsi="Tw Cen MT"/>
                <w:sz w:val="28"/>
                <w:szCs w:val="28"/>
              </w:rPr>
              <w:t>geométricos</w:t>
            </w:r>
          </w:p>
        </w:tc>
      </w:tr>
      <w:tr xmlns:wp14="http://schemas.microsoft.com/office/word/2010/wordml" w:rsidRPr="002E6BC4" w:rsidR="00D51641" w:rsidTr="008A4059" w14:paraId="6956DEF3" wp14:textId="77777777">
        <w:tc>
          <w:tcPr>
            <w:tcW w:w="15588" w:type="dxa"/>
            <w:gridSpan w:val="2"/>
          </w:tcPr>
          <w:p w:rsidRPr="002E6BC4" w:rsidR="00D51641" w:rsidP="008A4059" w:rsidRDefault="00D51641" w14:paraId="7199AE9A" wp14:textId="77777777">
            <w:pPr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Aprendizaje esperado:</w:t>
            </w:r>
            <w:r w:rsidRPr="00825A89" w:rsidR="00825A89">
              <w:rPr>
                <w:rFonts w:ascii="Tw Cen MT" w:hAnsi="Tw Cen MT"/>
                <w:sz w:val="28"/>
                <w:szCs w:val="28"/>
                <w:lang w:val="es-MX"/>
              </w:rPr>
              <w:tab/>
            </w:r>
            <w:r w:rsidRPr="00825A89" w:rsidR="00825A89">
              <w:rPr>
                <w:rFonts w:ascii="Tw Cen MT" w:hAnsi="Tw Cen MT"/>
                <w:sz w:val="28"/>
                <w:szCs w:val="28"/>
                <w:lang w:val="es-MX"/>
              </w:rPr>
              <w:t>Reproduce modelos con formas, figuras y cuerpos geométricos</w:t>
            </w:r>
          </w:p>
        </w:tc>
      </w:tr>
    </w:tbl>
    <w:p xmlns:wp14="http://schemas.microsoft.com/office/word/2010/wordml" w:rsidRPr="002E6BC4" w:rsidR="00D51641" w:rsidP="00D51641" w:rsidRDefault="00D51641" w14:paraId="5630AD66" wp14:textId="77777777">
      <w:pPr>
        <w:rPr>
          <w:rFonts w:ascii="Tw Cen MT" w:hAnsi="Tw Cen MT"/>
          <w:sz w:val="28"/>
          <w:szCs w:val="28"/>
          <w:lang w:val="es-MX"/>
        </w:rPr>
      </w:pPr>
    </w:p>
    <w:tbl>
      <w:tblPr>
        <w:tblStyle w:val="Tablaconcuadrcula"/>
        <w:tblW w:w="15730" w:type="dxa"/>
        <w:tblLook w:val="04A0" w:firstRow="1" w:lastRow="0" w:firstColumn="1" w:lastColumn="0" w:noHBand="0" w:noVBand="1"/>
      </w:tblPr>
      <w:tblGrid>
        <w:gridCol w:w="15163"/>
        <w:gridCol w:w="567"/>
      </w:tblGrid>
      <w:tr xmlns:wp14="http://schemas.microsoft.com/office/word/2010/wordml" w:rsidRPr="002E6BC4" w:rsidR="00D51641" w:rsidTr="008A4059" w14:paraId="466EE6FC" wp14:textId="77777777">
        <w:trPr>
          <w:gridAfter w:val="1"/>
          <w:wAfter w:w="567" w:type="dxa"/>
        </w:trPr>
        <w:tc>
          <w:tcPr>
            <w:tcW w:w="15163" w:type="dxa"/>
            <w:shd w:val="clear" w:color="auto" w:fill="92D050"/>
          </w:tcPr>
          <w:p w:rsidRPr="002E6BC4" w:rsidR="00D51641" w:rsidP="008A4059" w:rsidRDefault="00D51641" w14:paraId="1671109A" wp14:textId="77777777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xmlns:wp14="http://schemas.microsoft.com/office/word/2010/wordml" w:rsidRPr="002E6BC4" w:rsidR="00D51641" w:rsidTr="008A4059" w14:paraId="01EE65F7" wp14:textId="77777777">
        <w:trPr>
          <w:gridAfter w:val="1"/>
          <w:wAfter w:w="567" w:type="dxa"/>
        </w:trPr>
        <w:tc>
          <w:tcPr>
            <w:tcW w:w="15163" w:type="dxa"/>
          </w:tcPr>
          <w:p w:rsidRPr="002E6BC4" w:rsidR="00D51641" w:rsidP="00D51641" w:rsidRDefault="00D51641" w14:paraId="1A982542" wp14:textId="77777777">
            <w:pPr>
              <w:numPr>
                <w:ilvl w:val="0"/>
                <w:numId w:val="8"/>
              </w:numPr>
              <w:spacing w:after="160" w:line="259" w:lineRule="auto"/>
              <w:ind w:left="1636"/>
              <w:rPr>
                <w:rFonts w:ascii="Tw Cen MT" w:hAnsi="Tw Cen MT"/>
                <w:sz w:val="28"/>
                <w:szCs w:val="28"/>
                <w:lang w:val="es-MX"/>
              </w:rPr>
            </w:pP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="00825A89">
              <w:rPr>
                <w:rFonts w:ascii="Tw Cen MT" w:hAnsi="Tw Cen MT"/>
                <w:sz w:val="28"/>
                <w:szCs w:val="28"/>
                <w:lang w:val="es-MX"/>
              </w:rPr>
              <w:t xml:space="preserve">Elige figuras geométricas de acuerdo con la descripción que escucha. </w:t>
            </w:r>
          </w:p>
        </w:tc>
      </w:tr>
      <w:tr xmlns:wp14="http://schemas.microsoft.com/office/word/2010/wordml" w:rsidRPr="002E6BC4" w:rsidR="00D51641" w:rsidTr="008A4059" w14:paraId="6DB6D37B" wp14:textId="77777777">
        <w:tc>
          <w:tcPr>
            <w:tcW w:w="15730" w:type="dxa"/>
            <w:gridSpan w:val="2"/>
            <w:shd w:val="clear" w:color="auto" w:fill="92D050"/>
          </w:tcPr>
          <w:p w:rsidRPr="002E6BC4" w:rsidR="00D51641" w:rsidP="008A4059" w:rsidRDefault="00D51641" w14:paraId="7A485E7E" wp14:textId="77777777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Describe el proceso del alumno</w:t>
            </w:r>
          </w:p>
          <w:p w:rsidRPr="002E6BC4" w:rsidR="00D51641" w:rsidP="008A4059" w:rsidRDefault="00D51641" w14:paraId="61829076" wp14:textId="77777777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</w:p>
          <w:p w:rsidRPr="002E6BC4" w:rsidR="00D51641" w:rsidP="008A4059" w:rsidRDefault="00D51641" w14:paraId="2BA226A1" wp14:textId="77777777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</w:p>
          <w:p w:rsidRPr="002E6BC4" w:rsidR="00D51641" w:rsidP="008A4059" w:rsidRDefault="00D51641" w14:paraId="17AD93B2" wp14:textId="77777777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</w:p>
        </w:tc>
      </w:tr>
    </w:tbl>
    <w:p xmlns:wp14="http://schemas.microsoft.com/office/word/2010/wordml" w:rsidR="00D51641" w:rsidP="00D51641" w:rsidRDefault="00D51641" w14:paraId="0DE4B5B7" wp14:textId="77777777"/>
    <w:p xmlns:wp14="http://schemas.microsoft.com/office/word/2010/wordml" w:rsidR="00D51641" w:rsidP="00D51641" w:rsidRDefault="00D51641" w14:paraId="66204FF1" wp14:textId="77777777"/>
    <w:p xmlns:wp14="http://schemas.microsoft.com/office/word/2010/wordml" w:rsidR="00825A89" w:rsidP="00D51641" w:rsidRDefault="00825A89" w14:paraId="2DBF0D7D" wp14:textId="77777777">
      <w:r>
        <w:br/>
      </w:r>
    </w:p>
    <w:p xmlns:wp14="http://schemas.microsoft.com/office/word/2010/wordml" w:rsidR="00825A89" w:rsidRDefault="00825A89" w14:paraId="6B62F1B3" wp14:textId="77777777">
      <w:r>
        <w:br w:type="page"/>
      </w:r>
    </w:p>
    <w:p xmlns:wp14="http://schemas.microsoft.com/office/word/2010/wordml" w:rsidRPr="002E6BC4" w:rsidR="00825A89" w:rsidP="00825A89" w:rsidRDefault="00825A89" w14:paraId="01F30C83" wp14:textId="77777777">
      <w:pPr>
        <w:rPr>
          <w:rFonts w:ascii="Tw Cen MT" w:hAnsi="Tw Cen MT"/>
          <w:sz w:val="28"/>
          <w:szCs w:val="28"/>
          <w:lang w:val="es-MX"/>
        </w:rPr>
      </w:pPr>
      <w:r w:rsidRPr="002E6BC4">
        <w:rPr>
          <w:rFonts w:ascii="Tw Cen MT" w:hAnsi="Tw Cen MT"/>
          <w:sz w:val="28"/>
          <w:szCs w:val="28"/>
          <w:lang w:val="es-MX"/>
        </w:rPr>
        <w:lastRenderedPageBreak/>
        <w:t>ACTIVIDAD.</w:t>
      </w:r>
      <w:r>
        <w:rPr>
          <w:rFonts w:ascii="Tw Cen MT" w:hAnsi="Tw Cen MT"/>
          <w:sz w:val="28"/>
          <w:szCs w:val="28"/>
          <w:lang w:val="es-MX"/>
        </w:rPr>
        <w:t xml:space="preserve"> </w:t>
      </w:r>
      <w:r>
        <w:rPr>
          <w:rFonts w:ascii="Tw Cen MT" w:hAnsi="Tw Cen MT"/>
          <w:sz w:val="28"/>
          <w:szCs w:val="28"/>
          <w:lang w:val="es-MX"/>
        </w:rPr>
        <w:t>Como viven los animales de la selva</w:t>
      </w:r>
    </w:p>
    <w:p xmlns:wp14="http://schemas.microsoft.com/office/word/2010/wordml" w:rsidRPr="002E6BC4" w:rsidR="00825A89" w:rsidP="00825A89" w:rsidRDefault="00825A89" w14:paraId="3F005B1D" wp14:textId="77777777">
      <w:pPr>
        <w:rPr>
          <w:rFonts w:ascii="Tw Cen MT" w:hAnsi="Tw Cen MT"/>
          <w:sz w:val="28"/>
          <w:szCs w:val="28"/>
          <w:lang w:val="es-MX"/>
        </w:rPr>
      </w:pPr>
      <w:r w:rsidRPr="002E6BC4">
        <w:rPr>
          <w:rFonts w:ascii="Tw Cen MT" w:hAnsi="Tw Cen MT"/>
          <w:sz w:val="28"/>
          <w:szCs w:val="28"/>
          <w:lang w:val="es-MX"/>
        </w:rPr>
        <w:t>Alumno:</w:t>
      </w:r>
      <w:r w:rsidRPr="002E6BC4">
        <w:rPr>
          <w:rFonts w:ascii="Tw Cen MT" w:hAnsi="Tw Cen MT"/>
          <w:sz w:val="28"/>
          <w:szCs w:val="28"/>
          <w:lang w:val="es-MX"/>
        </w:rPr>
        <w:tab/>
      </w:r>
      <w:r w:rsidRPr="002E6BC4">
        <w:rPr>
          <w:rFonts w:ascii="Tw Cen MT" w:hAnsi="Tw Cen MT"/>
          <w:sz w:val="28"/>
          <w:szCs w:val="28"/>
          <w:lang w:val="es-MX"/>
        </w:rPr>
        <w:tab/>
      </w:r>
      <w:r w:rsidRPr="002E6BC4">
        <w:rPr>
          <w:rFonts w:ascii="Tw Cen MT" w:hAnsi="Tw Cen MT"/>
          <w:sz w:val="28"/>
          <w:szCs w:val="28"/>
          <w:lang w:val="es-MX"/>
        </w:rPr>
        <w:t xml:space="preserve">Fecha: </w:t>
      </w:r>
    </w:p>
    <w:tbl>
      <w:tblPr>
        <w:tblStyle w:val="Tablaconcuadrcula"/>
        <w:tblW w:w="15588" w:type="dxa"/>
        <w:tblLook w:val="04A0" w:firstRow="1" w:lastRow="0" w:firstColumn="1" w:lastColumn="0" w:noHBand="0" w:noVBand="1"/>
      </w:tblPr>
      <w:tblGrid>
        <w:gridCol w:w="5098"/>
        <w:gridCol w:w="10490"/>
      </w:tblGrid>
      <w:tr xmlns:wp14="http://schemas.microsoft.com/office/word/2010/wordml" w:rsidRPr="002E6BC4" w:rsidR="00825A89" w:rsidTr="008A4059" w14:paraId="256389AD" wp14:textId="77777777">
        <w:tc>
          <w:tcPr>
            <w:tcW w:w="15588" w:type="dxa"/>
            <w:gridSpan w:val="2"/>
            <w:shd w:val="clear" w:color="auto" w:fill="FFC000"/>
          </w:tcPr>
          <w:p w:rsidRPr="002E6BC4" w:rsidR="00825A89" w:rsidP="008A4059" w:rsidRDefault="00825A89" w14:paraId="3CB2E678" wp14:textId="77777777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 xml:space="preserve">Campo formativo/área de desarrollo: Exploración y comprensión del mundo natural y social. </w:t>
            </w:r>
          </w:p>
        </w:tc>
      </w:tr>
      <w:tr xmlns:wp14="http://schemas.microsoft.com/office/word/2010/wordml" w:rsidRPr="002E6BC4" w:rsidR="00825A89" w:rsidTr="008A4059" w14:paraId="3161CFAF" wp14:textId="77777777">
        <w:tc>
          <w:tcPr>
            <w:tcW w:w="5098" w:type="dxa"/>
          </w:tcPr>
          <w:p w:rsidRPr="002E6BC4" w:rsidR="00825A89" w:rsidP="008A4059" w:rsidRDefault="00825A89" w14:paraId="256B3166" wp14:textId="77777777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Organizador curricular 1:  Mundo natural.</w:t>
            </w:r>
          </w:p>
        </w:tc>
        <w:tc>
          <w:tcPr>
            <w:tcW w:w="10490" w:type="dxa"/>
          </w:tcPr>
          <w:p w:rsidRPr="002E6BC4" w:rsidR="00825A89" w:rsidP="008A4059" w:rsidRDefault="00825A89" w14:paraId="58F4F778" wp14:textId="77777777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Organizador curricular 2:</w:t>
            </w:r>
            <w:r>
              <w:rPr>
                <w:rFonts w:ascii="Tw Cen MT" w:hAnsi="Tw Cen MT"/>
                <w:sz w:val="28"/>
                <w:szCs w:val="28"/>
              </w:rPr>
              <w:t xml:space="preserve"> Exploración de la naturaleza</w:t>
            </w:r>
            <w:r>
              <w:rPr>
                <w:rFonts w:ascii="Tw Cen MT" w:hAnsi="Tw Cen MT"/>
                <w:sz w:val="28"/>
                <w:szCs w:val="28"/>
              </w:rPr>
              <w:t xml:space="preserve">. </w:t>
            </w:r>
          </w:p>
        </w:tc>
      </w:tr>
      <w:tr xmlns:wp14="http://schemas.microsoft.com/office/word/2010/wordml" w:rsidRPr="002E6BC4" w:rsidR="00825A89" w:rsidTr="008A4059" w14:paraId="297D6DAB" wp14:textId="77777777">
        <w:tc>
          <w:tcPr>
            <w:tcW w:w="15588" w:type="dxa"/>
            <w:gridSpan w:val="2"/>
          </w:tcPr>
          <w:p w:rsidRPr="00825A89" w:rsidR="00825A89" w:rsidP="00825A89" w:rsidRDefault="00825A89" w14:paraId="2F144F2B" wp14:textId="77777777">
            <w:pPr>
              <w:rPr>
                <w:rFonts w:ascii="Tw Cen MT" w:hAnsi="Tw Cen MT"/>
                <w:sz w:val="28"/>
                <w:szCs w:val="28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Aprendizaje esperado:</w:t>
            </w:r>
            <w:r w:rsidRPr="002E6BC4">
              <w:rPr>
                <w:rFonts w:ascii="Tw Cen MT" w:hAnsi="Tw Cen MT"/>
                <w:sz w:val="28"/>
                <w:szCs w:val="28"/>
              </w:rPr>
              <w:t xml:space="preserve"> </w:t>
            </w:r>
            <w:r w:rsidRPr="00825A89">
              <w:rPr>
                <w:rFonts w:ascii="Tw Cen MT" w:hAnsi="Tw Cen MT"/>
                <w:sz w:val="28"/>
                <w:szCs w:val="28"/>
              </w:rPr>
              <w:t>Describe y explica las características comunes que identifica entre seres vivos</w:t>
            </w:r>
          </w:p>
          <w:p w:rsidRPr="0017715C" w:rsidR="00825A89" w:rsidP="00825A89" w:rsidRDefault="00825A89" w14:paraId="71AF9016" wp14:textId="77777777">
            <w:pPr>
              <w:rPr>
                <w:rFonts w:ascii="Tw Cen MT" w:hAnsi="Tw Cen MT"/>
                <w:sz w:val="28"/>
                <w:szCs w:val="28"/>
              </w:rPr>
            </w:pPr>
            <w:r w:rsidRPr="00825A89">
              <w:rPr>
                <w:rFonts w:ascii="Tw Cen MT" w:hAnsi="Tw Cen MT"/>
                <w:sz w:val="28"/>
                <w:szCs w:val="28"/>
              </w:rPr>
              <w:t>y elementos que observa en la naturaleza.</w:t>
            </w:r>
          </w:p>
        </w:tc>
      </w:tr>
    </w:tbl>
    <w:p xmlns:wp14="http://schemas.microsoft.com/office/word/2010/wordml" w:rsidRPr="002E6BC4" w:rsidR="00825A89" w:rsidP="00825A89" w:rsidRDefault="00825A89" w14:paraId="02F2C34E" wp14:textId="77777777">
      <w:pPr>
        <w:rPr>
          <w:rFonts w:ascii="Tw Cen MT" w:hAnsi="Tw Cen MT"/>
          <w:sz w:val="28"/>
          <w:szCs w:val="28"/>
          <w:lang w:val="es-MX"/>
        </w:rPr>
      </w:pPr>
    </w:p>
    <w:tbl>
      <w:tblPr>
        <w:tblStyle w:val="Tablaconcuadrcula"/>
        <w:tblW w:w="15730" w:type="dxa"/>
        <w:tblLook w:val="04A0" w:firstRow="1" w:lastRow="0" w:firstColumn="1" w:lastColumn="0" w:noHBand="0" w:noVBand="1"/>
      </w:tblPr>
      <w:tblGrid>
        <w:gridCol w:w="15163"/>
        <w:gridCol w:w="567"/>
      </w:tblGrid>
      <w:tr xmlns:wp14="http://schemas.microsoft.com/office/word/2010/wordml" w:rsidRPr="002E6BC4" w:rsidR="00825A89" w:rsidTr="008A4059" w14:paraId="253A8110" wp14:textId="77777777">
        <w:trPr>
          <w:gridAfter w:val="1"/>
          <w:wAfter w:w="567" w:type="dxa"/>
        </w:trPr>
        <w:tc>
          <w:tcPr>
            <w:tcW w:w="15163" w:type="dxa"/>
            <w:shd w:val="clear" w:color="auto" w:fill="FFCC66"/>
          </w:tcPr>
          <w:p w:rsidRPr="002E6BC4" w:rsidR="00825A89" w:rsidP="008A4059" w:rsidRDefault="00825A89" w14:paraId="6800AE4D" wp14:textId="77777777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xmlns:wp14="http://schemas.microsoft.com/office/word/2010/wordml" w:rsidRPr="002E6BC4" w:rsidR="00825A89" w:rsidTr="008A4059" w14:paraId="63F1CFFD" wp14:textId="77777777">
        <w:trPr>
          <w:gridAfter w:val="1"/>
          <w:wAfter w:w="567" w:type="dxa"/>
        </w:trPr>
        <w:tc>
          <w:tcPr>
            <w:tcW w:w="15163" w:type="dxa"/>
          </w:tcPr>
          <w:p w:rsidRPr="002E6BC4" w:rsidR="00825A89" w:rsidP="00825A89" w:rsidRDefault="00825A89" w14:paraId="0DB5C451" wp14:textId="77777777">
            <w:pPr>
              <w:numPr>
                <w:ilvl w:val="0"/>
                <w:numId w:val="8"/>
              </w:numPr>
              <w:spacing w:after="160" w:line="259" w:lineRule="auto"/>
              <w:ind w:left="1636"/>
              <w:rPr>
                <w:rFonts w:ascii="Tw Cen MT" w:hAnsi="Tw Cen MT"/>
                <w:sz w:val="28"/>
                <w:szCs w:val="28"/>
                <w:lang w:val="es-MX"/>
              </w:rPr>
            </w:pPr>
            <w:r>
              <w:rPr>
                <w:rFonts w:ascii="Tw Cen MT" w:hAnsi="Tw Cen MT"/>
                <w:sz w:val="28"/>
                <w:szCs w:val="28"/>
                <w:lang w:val="es-MX"/>
              </w:rPr>
              <w:t>Menciona animales que viven en la selva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. </w:t>
            </w:r>
          </w:p>
        </w:tc>
      </w:tr>
      <w:tr xmlns:wp14="http://schemas.microsoft.com/office/word/2010/wordml" w:rsidRPr="002E6BC4" w:rsidR="00825A89" w:rsidTr="008A4059" w14:paraId="4CABCAB5" wp14:textId="77777777">
        <w:trPr>
          <w:gridAfter w:val="1"/>
          <w:wAfter w:w="567" w:type="dxa"/>
        </w:trPr>
        <w:tc>
          <w:tcPr>
            <w:tcW w:w="15163" w:type="dxa"/>
          </w:tcPr>
          <w:p w:rsidR="00825A89" w:rsidP="00825A89" w:rsidRDefault="00825A89" w14:paraId="2FB808B5" wp14:textId="77777777">
            <w:pPr>
              <w:numPr>
                <w:ilvl w:val="0"/>
                <w:numId w:val="8"/>
              </w:numPr>
              <w:ind w:left="1636"/>
              <w:rPr>
                <w:rFonts w:ascii="Tw Cen MT" w:hAnsi="Tw Cen MT"/>
                <w:sz w:val="28"/>
                <w:szCs w:val="28"/>
                <w:lang w:val="es-MX"/>
              </w:rPr>
            </w:pP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Las ideas que expresa son claras. </w:t>
            </w:r>
          </w:p>
        </w:tc>
      </w:tr>
      <w:tr xmlns:wp14="http://schemas.microsoft.com/office/word/2010/wordml" w:rsidRPr="002E6BC4" w:rsidR="00825A89" w:rsidTr="008A4059" w14:paraId="6148405A" wp14:textId="77777777">
        <w:trPr>
          <w:trHeight w:val="929"/>
        </w:trPr>
        <w:tc>
          <w:tcPr>
            <w:tcW w:w="15730" w:type="dxa"/>
            <w:gridSpan w:val="2"/>
            <w:shd w:val="clear" w:color="auto" w:fill="FFE599" w:themeFill="accent4" w:themeFillTint="66"/>
          </w:tcPr>
          <w:p w:rsidRPr="002E6BC4" w:rsidR="00825A89" w:rsidP="008A4059" w:rsidRDefault="00825A89" w14:paraId="65282AAD" wp14:textId="77777777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Describe el proceso del alumno</w:t>
            </w:r>
          </w:p>
          <w:p w:rsidRPr="002E6BC4" w:rsidR="00825A89" w:rsidP="008A4059" w:rsidRDefault="00825A89" w14:paraId="680A4E5D" wp14:textId="77777777">
            <w:pPr>
              <w:rPr>
                <w:rFonts w:ascii="Tw Cen MT" w:hAnsi="Tw Cen MT"/>
                <w:sz w:val="28"/>
                <w:szCs w:val="28"/>
                <w:lang w:val="es-MX"/>
              </w:rPr>
            </w:pPr>
          </w:p>
        </w:tc>
      </w:tr>
    </w:tbl>
    <w:p xmlns:wp14="http://schemas.microsoft.com/office/word/2010/wordml" w:rsidRPr="002E6BC4" w:rsidR="00825A89" w:rsidP="00825A89" w:rsidRDefault="00825A89" w14:paraId="19219836" wp14:textId="77777777">
      <w:pPr>
        <w:rPr>
          <w:rFonts w:ascii="Tw Cen MT" w:hAnsi="Tw Cen MT"/>
        </w:rPr>
      </w:pPr>
    </w:p>
    <w:p xmlns:wp14="http://schemas.microsoft.com/office/word/2010/wordml" w:rsidR="00825A89" w:rsidP="00825A89" w:rsidRDefault="00825A89" w14:paraId="296FEF7D" wp14:textId="77777777"/>
    <w:p xmlns:wp14="http://schemas.microsoft.com/office/word/2010/wordml" w:rsidR="00825A89" w:rsidP="00825A89" w:rsidRDefault="00825A89" w14:paraId="7194DBDC" wp14:textId="77777777"/>
    <w:p xmlns:wp14="http://schemas.microsoft.com/office/word/2010/wordml" w:rsidR="00D51641" w:rsidP="00D51641" w:rsidRDefault="00D51641" w14:paraId="769D0D3C" wp14:textId="77777777"/>
    <w:p xmlns:wp14="http://schemas.microsoft.com/office/word/2010/wordml" w:rsidR="00D51641" w:rsidP="00D51641" w:rsidRDefault="00D51641" w14:paraId="54CD245A" wp14:textId="77777777"/>
    <w:p xmlns:wp14="http://schemas.microsoft.com/office/word/2010/wordml" w:rsidR="00D51641" w:rsidP="00D51641" w:rsidRDefault="00D51641" w14:paraId="1231BE67" wp14:textId="77777777"/>
    <w:p xmlns:wp14="http://schemas.microsoft.com/office/word/2010/wordml" w:rsidR="00D51641" w:rsidP="00D51641" w:rsidRDefault="00D51641" w14:paraId="36FEB5B0" wp14:textId="77777777"/>
    <w:p xmlns:wp14="http://schemas.microsoft.com/office/word/2010/wordml" w:rsidR="00D51641" w:rsidP="00D51641" w:rsidRDefault="00D51641" w14:paraId="30D7AA69" wp14:textId="77777777"/>
    <w:p xmlns:wp14="http://schemas.microsoft.com/office/word/2010/wordml" w:rsidR="00D51641" w:rsidP="00D51641" w:rsidRDefault="00D51641" w14:paraId="7196D064" wp14:textId="77777777"/>
    <w:p xmlns:wp14="http://schemas.microsoft.com/office/word/2010/wordml" w:rsidR="00D51641" w:rsidP="00D51641" w:rsidRDefault="00D51641" w14:paraId="34FF1C98" wp14:textId="77777777"/>
    <w:p xmlns:wp14="http://schemas.microsoft.com/office/word/2010/wordml" w:rsidR="00AC4CFD" w:rsidP="00D51641" w:rsidRDefault="00AC4CFD" w14:paraId="6D072C0D" wp14:textId="77777777"/>
    <w:p xmlns:wp14="http://schemas.microsoft.com/office/word/2010/wordml" w:rsidRPr="002E6BC4" w:rsidR="00AC4CFD" w:rsidP="3DE879F6" w:rsidRDefault="00AC4CFD" w14:paraId="1746CC00" wp14:textId="0C530876">
      <w:pPr>
        <w:rPr>
          <w:rFonts w:ascii="Tw Cen MT" w:hAnsi="Tw Cen MT"/>
          <w:sz w:val="28"/>
          <w:szCs w:val="28"/>
          <w:highlight w:val="yellow"/>
          <w:lang w:val="es-MX"/>
        </w:rPr>
      </w:pPr>
      <w:r w:rsidRPr="3DE879F6" w:rsidR="00AC4CFD">
        <w:rPr>
          <w:rFonts w:ascii="Tw Cen MT" w:hAnsi="Tw Cen MT"/>
          <w:sz w:val="28"/>
          <w:szCs w:val="28"/>
          <w:lang w:val="es-MX"/>
        </w:rPr>
        <w:t>ACTIVIDAD.</w:t>
      </w:r>
      <w:r w:rsidRPr="3DE879F6" w:rsidR="00AC4CFD">
        <w:rPr>
          <w:rFonts w:ascii="Tw Cen MT" w:hAnsi="Tw Cen MT"/>
          <w:sz w:val="28"/>
          <w:szCs w:val="28"/>
          <w:lang w:val="es-MX"/>
        </w:rPr>
        <w:t xml:space="preserve"> </w:t>
      </w:r>
      <w:r w:rsidRPr="3DE879F6" w:rsidR="00AC4CFD">
        <w:rPr>
          <w:rFonts w:ascii="Tw Cen MT" w:hAnsi="Tw Cen MT"/>
          <w:sz w:val="28"/>
          <w:szCs w:val="28"/>
          <w:lang w:val="es-MX"/>
        </w:rPr>
        <w:t>L</w:t>
      </w:r>
      <w:r w:rsidRPr="3DE879F6" w:rsidR="1AA6F8B8">
        <w:rPr>
          <w:rFonts w:ascii="Tw Cen MT" w:hAnsi="Tw Cen MT"/>
          <w:sz w:val="28"/>
          <w:szCs w:val="28"/>
          <w:lang w:val="es-MX"/>
        </w:rPr>
        <w:t xml:space="preserve">as </w:t>
      </w:r>
      <w:r w:rsidRPr="3DE879F6" w:rsidR="1AA6F8B8">
        <w:rPr>
          <w:rFonts w:ascii="Tw Cen MT" w:hAnsi="Tw Cen MT"/>
          <w:sz w:val="28"/>
          <w:szCs w:val="28"/>
          <w:lang w:val="es-MX"/>
        </w:rPr>
        <w:t>crías</w:t>
      </w:r>
      <w:r w:rsidRPr="3DE879F6" w:rsidR="6EDE2E88">
        <w:rPr>
          <w:rFonts w:ascii="Tw Cen MT" w:hAnsi="Tw Cen MT"/>
          <w:sz w:val="28"/>
          <w:szCs w:val="28"/>
          <w:lang w:val="es-MX"/>
        </w:rPr>
        <w:t xml:space="preserve">    </w:t>
      </w:r>
    </w:p>
    <w:p xmlns:wp14="http://schemas.microsoft.com/office/word/2010/wordml" w:rsidRPr="002E6BC4" w:rsidR="00AC4CFD" w:rsidP="00AC4CFD" w:rsidRDefault="00AC4CFD" w14:paraId="37C99C9F" wp14:textId="77777777">
      <w:pPr>
        <w:rPr>
          <w:rFonts w:ascii="Tw Cen MT" w:hAnsi="Tw Cen MT"/>
          <w:sz w:val="28"/>
          <w:szCs w:val="28"/>
          <w:lang w:val="es-MX"/>
        </w:rPr>
      </w:pPr>
      <w:r w:rsidRPr="002E6BC4">
        <w:rPr>
          <w:rFonts w:ascii="Tw Cen MT" w:hAnsi="Tw Cen MT"/>
          <w:sz w:val="28"/>
          <w:szCs w:val="28"/>
          <w:lang w:val="es-MX"/>
        </w:rPr>
        <w:t>Alumno:</w:t>
      </w:r>
      <w:r w:rsidRPr="002E6BC4">
        <w:rPr>
          <w:rFonts w:ascii="Tw Cen MT" w:hAnsi="Tw Cen MT"/>
          <w:sz w:val="28"/>
          <w:szCs w:val="28"/>
          <w:lang w:val="es-MX"/>
        </w:rPr>
        <w:tab/>
      </w:r>
      <w:r w:rsidRPr="002E6BC4">
        <w:rPr>
          <w:rFonts w:ascii="Tw Cen MT" w:hAnsi="Tw Cen MT"/>
          <w:sz w:val="28"/>
          <w:szCs w:val="28"/>
          <w:lang w:val="es-MX"/>
        </w:rPr>
        <w:tab/>
      </w:r>
      <w:r w:rsidRPr="002E6BC4">
        <w:rPr>
          <w:rFonts w:ascii="Tw Cen MT" w:hAnsi="Tw Cen MT"/>
          <w:sz w:val="28"/>
          <w:szCs w:val="28"/>
          <w:lang w:val="es-MX"/>
        </w:rPr>
        <w:t xml:space="preserve">Fecha: </w:t>
      </w:r>
    </w:p>
    <w:tbl>
      <w:tblPr>
        <w:tblStyle w:val="Tablaconcuadrcula"/>
        <w:tblW w:w="15588" w:type="dxa"/>
        <w:tblLook w:val="04A0" w:firstRow="1" w:lastRow="0" w:firstColumn="1" w:lastColumn="0" w:noHBand="0" w:noVBand="1"/>
      </w:tblPr>
      <w:tblGrid>
        <w:gridCol w:w="5098"/>
        <w:gridCol w:w="10490"/>
      </w:tblGrid>
      <w:tr xmlns:wp14="http://schemas.microsoft.com/office/word/2010/wordml" w:rsidRPr="002E6BC4" w:rsidR="00AC4CFD" w:rsidTr="008A4059" w14:paraId="771C8FFA" wp14:textId="77777777">
        <w:tc>
          <w:tcPr>
            <w:tcW w:w="15588" w:type="dxa"/>
            <w:gridSpan w:val="2"/>
            <w:shd w:val="clear" w:color="auto" w:fill="FFC000"/>
          </w:tcPr>
          <w:p w:rsidRPr="002E6BC4" w:rsidR="00AC4CFD" w:rsidP="008A4059" w:rsidRDefault="00AC4CFD" w14:paraId="3B1CBF7B" wp14:textId="77777777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 xml:space="preserve">Campo formativo/área de desarrollo: Exploración y comprensión del mundo natural y social. </w:t>
            </w:r>
          </w:p>
        </w:tc>
      </w:tr>
      <w:tr xmlns:wp14="http://schemas.microsoft.com/office/word/2010/wordml" w:rsidRPr="002E6BC4" w:rsidR="00AC4CFD" w:rsidTr="008A4059" w14:paraId="5023BB6A" wp14:textId="77777777">
        <w:tc>
          <w:tcPr>
            <w:tcW w:w="5098" w:type="dxa"/>
          </w:tcPr>
          <w:p w:rsidRPr="002E6BC4" w:rsidR="00AC4CFD" w:rsidP="008A4059" w:rsidRDefault="00AC4CFD" w14:paraId="31E738EB" wp14:textId="77777777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Organizador curricular 1:  Mundo natural.</w:t>
            </w:r>
          </w:p>
        </w:tc>
        <w:tc>
          <w:tcPr>
            <w:tcW w:w="10490" w:type="dxa"/>
          </w:tcPr>
          <w:p w:rsidRPr="002E6BC4" w:rsidR="00AC4CFD" w:rsidP="008A4059" w:rsidRDefault="00AC4CFD" w14:paraId="76CC7B95" wp14:textId="77777777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Organizador curricular 2:</w:t>
            </w:r>
            <w:r>
              <w:rPr>
                <w:rFonts w:ascii="Tw Cen MT" w:hAnsi="Tw Cen MT"/>
                <w:sz w:val="28"/>
                <w:szCs w:val="28"/>
              </w:rPr>
              <w:t xml:space="preserve"> Exploración de la naturaleza. </w:t>
            </w:r>
          </w:p>
        </w:tc>
      </w:tr>
      <w:tr xmlns:wp14="http://schemas.microsoft.com/office/word/2010/wordml" w:rsidRPr="002E6BC4" w:rsidR="00AC4CFD" w:rsidTr="008A4059" w14:paraId="0444222C" wp14:textId="77777777">
        <w:tc>
          <w:tcPr>
            <w:tcW w:w="15588" w:type="dxa"/>
            <w:gridSpan w:val="2"/>
          </w:tcPr>
          <w:p w:rsidRPr="00825A89" w:rsidR="00AC4CFD" w:rsidP="008A4059" w:rsidRDefault="00AC4CFD" w14:paraId="22B990FF" wp14:textId="77777777">
            <w:pPr>
              <w:rPr>
                <w:rFonts w:ascii="Tw Cen MT" w:hAnsi="Tw Cen MT"/>
                <w:sz w:val="28"/>
                <w:szCs w:val="28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Aprendizaje esperado:</w:t>
            </w:r>
            <w:r w:rsidRPr="002E6BC4">
              <w:rPr>
                <w:rFonts w:ascii="Tw Cen MT" w:hAnsi="Tw Cen MT"/>
                <w:sz w:val="28"/>
                <w:szCs w:val="28"/>
              </w:rPr>
              <w:t xml:space="preserve"> </w:t>
            </w:r>
            <w:r w:rsidRPr="00825A89">
              <w:rPr>
                <w:rFonts w:ascii="Tw Cen MT" w:hAnsi="Tw Cen MT"/>
                <w:sz w:val="28"/>
                <w:szCs w:val="28"/>
              </w:rPr>
              <w:t>Describe y explica las características comunes que identifica entre seres vivos</w:t>
            </w:r>
          </w:p>
          <w:p w:rsidRPr="0017715C" w:rsidR="00AC4CFD" w:rsidP="008A4059" w:rsidRDefault="00AC4CFD" w14:paraId="363C4F92" wp14:textId="77777777">
            <w:pPr>
              <w:rPr>
                <w:rFonts w:ascii="Tw Cen MT" w:hAnsi="Tw Cen MT"/>
                <w:sz w:val="28"/>
                <w:szCs w:val="28"/>
              </w:rPr>
            </w:pPr>
            <w:r w:rsidRPr="00825A89">
              <w:rPr>
                <w:rFonts w:ascii="Tw Cen MT" w:hAnsi="Tw Cen MT"/>
                <w:sz w:val="28"/>
                <w:szCs w:val="28"/>
              </w:rPr>
              <w:t>y elementos que observa en la naturaleza.</w:t>
            </w:r>
          </w:p>
        </w:tc>
      </w:tr>
    </w:tbl>
    <w:p xmlns:wp14="http://schemas.microsoft.com/office/word/2010/wordml" w:rsidRPr="002E6BC4" w:rsidR="00AC4CFD" w:rsidP="00AC4CFD" w:rsidRDefault="00AC4CFD" w14:paraId="48A21919" wp14:textId="77777777">
      <w:pPr>
        <w:rPr>
          <w:rFonts w:ascii="Tw Cen MT" w:hAnsi="Tw Cen MT"/>
          <w:sz w:val="28"/>
          <w:szCs w:val="28"/>
          <w:lang w:val="es-MX"/>
        </w:rPr>
      </w:pPr>
    </w:p>
    <w:tbl>
      <w:tblPr>
        <w:tblStyle w:val="Tablaconcuadrcula"/>
        <w:tblW w:w="15730" w:type="dxa"/>
        <w:tblLook w:val="04A0" w:firstRow="1" w:lastRow="0" w:firstColumn="1" w:lastColumn="0" w:noHBand="0" w:noVBand="1"/>
      </w:tblPr>
      <w:tblGrid>
        <w:gridCol w:w="15163"/>
        <w:gridCol w:w="567"/>
      </w:tblGrid>
      <w:tr xmlns:wp14="http://schemas.microsoft.com/office/word/2010/wordml" w:rsidRPr="002E6BC4" w:rsidR="00AC4CFD" w:rsidTr="3DE879F6" w14:paraId="182940D0" wp14:textId="77777777">
        <w:trPr>
          <w:gridAfter w:val="1"/>
          <w:wAfter w:w="567" w:type="dxa"/>
        </w:trPr>
        <w:tc>
          <w:tcPr>
            <w:tcW w:w="15163" w:type="dxa"/>
            <w:shd w:val="clear" w:color="auto" w:fill="FFCC66"/>
            <w:tcMar/>
          </w:tcPr>
          <w:p w:rsidRPr="002E6BC4" w:rsidR="00AC4CFD" w:rsidP="008A4059" w:rsidRDefault="00AC4CFD" w14:paraId="48940A3F" wp14:textId="77777777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xmlns:wp14="http://schemas.microsoft.com/office/word/2010/wordml" w:rsidRPr="002E6BC4" w:rsidR="00AC4CFD" w:rsidTr="3DE879F6" w14:paraId="6978B55A" wp14:textId="77777777">
        <w:trPr>
          <w:gridAfter w:val="1"/>
          <w:wAfter w:w="567" w:type="dxa"/>
        </w:trPr>
        <w:tc>
          <w:tcPr>
            <w:tcW w:w="15163" w:type="dxa"/>
            <w:tcMar/>
          </w:tcPr>
          <w:p w:rsidR="00AC4CFD" w:rsidP="008A4059" w:rsidRDefault="00AC4CFD" w14:paraId="3596B094" wp14:textId="7612C04D">
            <w:pPr>
              <w:numPr>
                <w:ilvl w:val="0"/>
                <w:numId w:val="8"/>
              </w:numPr>
              <w:ind w:left="1636"/>
              <w:rPr>
                <w:rFonts w:ascii="Tw Cen MT" w:hAnsi="Tw Cen MT"/>
                <w:sz w:val="28"/>
                <w:szCs w:val="28"/>
                <w:lang w:val="es-MX"/>
              </w:rPr>
            </w:pPr>
            <w:r w:rsidRPr="3DE879F6" w:rsidR="3D95F9C3">
              <w:rPr>
                <w:rFonts w:ascii="Tw Cen MT" w:hAnsi="Tw Cen MT"/>
                <w:sz w:val="28"/>
                <w:szCs w:val="28"/>
                <w:lang w:val="es-MX"/>
              </w:rPr>
              <w:t xml:space="preserve">Identifica el grupo de animales al que pertenecen las crías. </w:t>
            </w:r>
          </w:p>
        </w:tc>
      </w:tr>
      <w:tr xmlns:wp14="http://schemas.microsoft.com/office/word/2010/wordml" w:rsidRPr="002E6BC4" w:rsidR="00AC4CFD" w:rsidTr="3DE879F6" w14:paraId="16D71985" wp14:textId="77777777">
        <w:trPr>
          <w:trHeight w:val="929"/>
        </w:trPr>
        <w:tc>
          <w:tcPr>
            <w:tcW w:w="15730" w:type="dxa"/>
            <w:gridSpan w:val="2"/>
            <w:shd w:val="clear" w:color="auto" w:fill="FFE599" w:themeFill="accent4" w:themeFillTint="66"/>
            <w:tcMar/>
          </w:tcPr>
          <w:p w:rsidRPr="002E6BC4" w:rsidR="00AC4CFD" w:rsidP="008A4059" w:rsidRDefault="00AC4CFD" w14:paraId="63AAAD67" wp14:textId="77777777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Describe el proceso del alumno</w:t>
            </w:r>
          </w:p>
          <w:p w:rsidRPr="002E6BC4" w:rsidR="00AC4CFD" w:rsidP="008A4059" w:rsidRDefault="00AC4CFD" w14:paraId="6BD18F9B" wp14:textId="77777777">
            <w:pPr>
              <w:rPr>
                <w:rFonts w:ascii="Tw Cen MT" w:hAnsi="Tw Cen MT"/>
                <w:sz w:val="28"/>
                <w:szCs w:val="28"/>
                <w:lang w:val="es-MX"/>
              </w:rPr>
            </w:pPr>
          </w:p>
        </w:tc>
      </w:tr>
    </w:tbl>
    <w:p xmlns:wp14="http://schemas.microsoft.com/office/word/2010/wordml" w:rsidRPr="002E6BC4" w:rsidR="00AC4CFD" w:rsidP="00AC4CFD" w:rsidRDefault="00AC4CFD" w14:paraId="238601FE" wp14:textId="77777777">
      <w:pPr>
        <w:rPr>
          <w:rFonts w:ascii="Tw Cen MT" w:hAnsi="Tw Cen MT"/>
        </w:rPr>
      </w:pPr>
    </w:p>
    <w:p xmlns:wp14="http://schemas.microsoft.com/office/word/2010/wordml" w:rsidR="00AC4CFD" w:rsidP="00AC4CFD" w:rsidRDefault="00AC4CFD" w14:paraId="0F3CABC7" wp14:textId="77777777"/>
    <w:p xmlns:wp14="http://schemas.microsoft.com/office/word/2010/wordml" w:rsidR="00AC4CFD" w:rsidP="00AC4CFD" w:rsidRDefault="00AC4CFD" w14:paraId="5B08B5D1" wp14:textId="77777777"/>
    <w:p xmlns:wp14="http://schemas.microsoft.com/office/word/2010/wordml" w:rsidR="00AC4CFD" w:rsidP="00AC4CFD" w:rsidRDefault="00AC4CFD" w14:paraId="16DEB4AB" wp14:textId="77777777"/>
    <w:p xmlns:wp14="http://schemas.microsoft.com/office/word/2010/wordml" w:rsidR="00AC4CFD" w:rsidP="00AC4CFD" w:rsidRDefault="00AC4CFD" w14:paraId="0AD9C6F4" wp14:textId="77777777"/>
    <w:p xmlns:wp14="http://schemas.microsoft.com/office/word/2010/wordml" w:rsidR="00AC4CFD" w:rsidP="00AC4CFD" w:rsidRDefault="00AC4CFD" w14:paraId="4B1F511A" wp14:textId="77777777"/>
    <w:p xmlns:wp14="http://schemas.microsoft.com/office/word/2010/wordml" w:rsidR="00AC4CFD" w:rsidP="00AC4CFD" w:rsidRDefault="00AC4CFD" w14:paraId="65F9C3DC" wp14:textId="77777777"/>
    <w:p xmlns:wp14="http://schemas.microsoft.com/office/word/2010/wordml" w:rsidR="00AC4CFD" w:rsidP="00AC4CFD" w:rsidRDefault="00AC4CFD" w14:paraId="5023141B" wp14:textId="77777777"/>
    <w:p xmlns:wp14="http://schemas.microsoft.com/office/word/2010/wordml" w:rsidR="00AC4CFD" w:rsidP="00AC4CFD" w:rsidRDefault="00AC4CFD" w14:paraId="1F3B1409" wp14:textId="77777777"/>
    <w:p xmlns:wp14="http://schemas.microsoft.com/office/word/2010/wordml" w:rsidR="00AC4CFD" w:rsidP="00D51641" w:rsidRDefault="00AC4CFD" w14:paraId="562C75D1" wp14:textId="77777777"/>
    <w:p xmlns:wp14="http://schemas.microsoft.com/office/word/2010/wordml" w:rsidR="00D51641" w:rsidRDefault="00D51641" w14:paraId="664355AD" wp14:textId="77777777"/>
    <w:sectPr w:rsidR="00D51641" w:rsidSect="007D438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52DF"/>
    <w:multiLevelType w:val="hybridMultilevel"/>
    <w:tmpl w:val="05CA55C8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9647B4A"/>
    <w:multiLevelType w:val="multilevel"/>
    <w:tmpl w:val="17347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C82063B"/>
    <w:multiLevelType w:val="multilevel"/>
    <w:tmpl w:val="88D86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1FD60681"/>
    <w:multiLevelType w:val="multilevel"/>
    <w:tmpl w:val="4E884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2CDC26BD"/>
    <w:multiLevelType w:val="multilevel"/>
    <w:tmpl w:val="968AD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32FD43CE"/>
    <w:multiLevelType w:val="multilevel"/>
    <w:tmpl w:val="E2324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5FAA36D3"/>
    <w:multiLevelType w:val="hybridMultilevel"/>
    <w:tmpl w:val="7D5EDF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B00127"/>
    <w:multiLevelType w:val="hybridMultilevel"/>
    <w:tmpl w:val="726AC7D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FE5359"/>
    <w:multiLevelType w:val="multilevel"/>
    <w:tmpl w:val="7D50E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8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1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383"/>
    <w:rsid w:val="000E3D32"/>
    <w:rsid w:val="000F26BE"/>
    <w:rsid w:val="000F6FCE"/>
    <w:rsid w:val="00100E01"/>
    <w:rsid w:val="00163EC3"/>
    <w:rsid w:val="00224D80"/>
    <w:rsid w:val="00445761"/>
    <w:rsid w:val="00597DB1"/>
    <w:rsid w:val="005A5A2C"/>
    <w:rsid w:val="00614FF3"/>
    <w:rsid w:val="006653BC"/>
    <w:rsid w:val="006A2C13"/>
    <w:rsid w:val="006B0DA7"/>
    <w:rsid w:val="00727204"/>
    <w:rsid w:val="007308F6"/>
    <w:rsid w:val="00750D6B"/>
    <w:rsid w:val="00766AF6"/>
    <w:rsid w:val="007820DC"/>
    <w:rsid w:val="007B6F9A"/>
    <w:rsid w:val="007C11E7"/>
    <w:rsid w:val="007D1078"/>
    <w:rsid w:val="007D4383"/>
    <w:rsid w:val="00825A89"/>
    <w:rsid w:val="009013EE"/>
    <w:rsid w:val="009C2FAE"/>
    <w:rsid w:val="009C709D"/>
    <w:rsid w:val="00AC4CFD"/>
    <w:rsid w:val="00B93EE6"/>
    <w:rsid w:val="00B97CC4"/>
    <w:rsid w:val="00C25AB9"/>
    <w:rsid w:val="00CB3771"/>
    <w:rsid w:val="00D51641"/>
    <w:rsid w:val="00D62FAE"/>
    <w:rsid w:val="00F069E3"/>
    <w:rsid w:val="00FC7D1E"/>
    <w:rsid w:val="016E685B"/>
    <w:rsid w:val="01CF1D37"/>
    <w:rsid w:val="02106759"/>
    <w:rsid w:val="022EACD8"/>
    <w:rsid w:val="0244BE68"/>
    <w:rsid w:val="02534F59"/>
    <w:rsid w:val="02920530"/>
    <w:rsid w:val="032148E2"/>
    <w:rsid w:val="03789D2F"/>
    <w:rsid w:val="03BC652E"/>
    <w:rsid w:val="06081B6F"/>
    <w:rsid w:val="06D47224"/>
    <w:rsid w:val="06F0AD2D"/>
    <w:rsid w:val="08E55D9B"/>
    <w:rsid w:val="098927EF"/>
    <w:rsid w:val="09D1FDDA"/>
    <w:rsid w:val="09FE11B8"/>
    <w:rsid w:val="0ACA7615"/>
    <w:rsid w:val="0ADC6AF4"/>
    <w:rsid w:val="0BAD86A4"/>
    <w:rsid w:val="0CD2373D"/>
    <w:rsid w:val="0CF35560"/>
    <w:rsid w:val="0DF174F1"/>
    <w:rsid w:val="0E3D19F8"/>
    <w:rsid w:val="0EDB8B35"/>
    <w:rsid w:val="0F0F70E0"/>
    <w:rsid w:val="0F1A7E55"/>
    <w:rsid w:val="0FABBA06"/>
    <w:rsid w:val="0FAFDC17"/>
    <w:rsid w:val="109B1A0C"/>
    <w:rsid w:val="114BAC78"/>
    <w:rsid w:val="116F175D"/>
    <w:rsid w:val="11794172"/>
    <w:rsid w:val="1193E16E"/>
    <w:rsid w:val="122C1E48"/>
    <w:rsid w:val="12B78C1A"/>
    <w:rsid w:val="13C7EEA9"/>
    <w:rsid w:val="14C49476"/>
    <w:rsid w:val="16527AF0"/>
    <w:rsid w:val="16C5F5E8"/>
    <w:rsid w:val="16E52921"/>
    <w:rsid w:val="16EAA2F0"/>
    <w:rsid w:val="17297B52"/>
    <w:rsid w:val="17CAD3E1"/>
    <w:rsid w:val="18D099BD"/>
    <w:rsid w:val="18F4A618"/>
    <w:rsid w:val="19EA6025"/>
    <w:rsid w:val="1A525733"/>
    <w:rsid w:val="1AA6F8B8"/>
    <w:rsid w:val="1AE2165E"/>
    <w:rsid w:val="1AE34442"/>
    <w:rsid w:val="1B4309A0"/>
    <w:rsid w:val="1B5353F9"/>
    <w:rsid w:val="1BD055BD"/>
    <w:rsid w:val="1C9E4504"/>
    <w:rsid w:val="1CD18FA6"/>
    <w:rsid w:val="1DA8745E"/>
    <w:rsid w:val="1E103DD5"/>
    <w:rsid w:val="1E110723"/>
    <w:rsid w:val="1E232C99"/>
    <w:rsid w:val="1E3F211A"/>
    <w:rsid w:val="1E783A07"/>
    <w:rsid w:val="1EAA39B5"/>
    <w:rsid w:val="202D32C5"/>
    <w:rsid w:val="20FAC84C"/>
    <w:rsid w:val="2157E821"/>
    <w:rsid w:val="2171B627"/>
    <w:rsid w:val="21AFDAC9"/>
    <w:rsid w:val="222637D3"/>
    <w:rsid w:val="224AE2ED"/>
    <w:rsid w:val="227E4742"/>
    <w:rsid w:val="254DDE0A"/>
    <w:rsid w:val="2573424C"/>
    <w:rsid w:val="264DF263"/>
    <w:rsid w:val="27319FC2"/>
    <w:rsid w:val="29EAC6A4"/>
    <w:rsid w:val="2A02EB70"/>
    <w:rsid w:val="2AC98F07"/>
    <w:rsid w:val="2B250CAB"/>
    <w:rsid w:val="2B4119B2"/>
    <w:rsid w:val="2B82053B"/>
    <w:rsid w:val="2CD257A0"/>
    <w:rsid w:val="2E185011"/>
    <w:rsid w:val="2EF665DC"/>
    <w:rsid w:val="2F2525D0"/>
    <w:rsid w:val="2FC43BBD"/>
    <w:rsid w:val="2FCADB41"/>
    <w:rsid w:val="30AAE186"/>
    <w:rsid w:val="3124A508"/>
    <w:rsid w:val="3207C3BC"/>
    <w:rsid w:val="33C6F127"/>
    <w:rsid w:val="34635CCC"/>
    <w:rsid w:val="346E6938"/>
    <w:rsid w:val="346E8C95"/>
    <w:rsid w:val="35051A43"/>
    <w:rsid w:val="35390216"/>
    <w:rsid w:val="358FA5BE"/>
    <w:rsid w:val="36F40232"/>
    <w:rsid w:val="37256EB6"/>
    <w:rsid w:val="3757A333"/>
    <w:rsid w:val="37FDC654"/>
    <w:rsid w:val="3A8F43F5"/>
    <w:rsid w:val="3AE81DFA"/>
    <w:rsid w:val="3BC77355"/>
    <w:rsid w:val="3C862545"/>
    <w:rsid w:val="3CC08885"/>
    <w:rsid w:val="3CE36C14"/>
    <w:rsid w:val="3D6343B6"/>
    <w:rsid w:val="3D95F9C3"/>
    <w:rsid w:val="3DE879F6"/>
    <w:rsid w:val="3F3418C1"/>
    <w:rsid w:val="3FC538F3"/>
    <w:rsid w:val="406CD20A"/>
    <w:rsid w:val="40EE0A42"/>
    <w:rsid w:val="4136EA61"/>
    <w:rsid w:val="41485577"/>
    <w:rsid w:val="416C0213"/>
    <w:rsid w:val="41D5EC65"/>
    <w:rsid w:val="43350783"/>
    <w:rsid w:val="435F9735"/>
    <w:rsid w:val="43704C9F"/>
    <w:rsid w:val="437433B3"/>
    <w:rsid w:val="449A8C16"/>
    <w:rsid w:val="44DE6B84"/>
    <w:rsid w:val="458F1857"/>
    <w:rsid w:val="460A7A6F"/>
    <w:rsid w:val="46A48CAA"/>
    <w:rsid w:val="46BF2184"/>
    <w:rsid w:val="474E539D"/>
    <w:rsid w:val="47A89255"/>
    <w:rsid w:val="4815F4D7"/>
    <w:rsid w:val="4849DC06"/>
    <w:rsid w:val="48C5EFCB"/>
    <w:rsid w:val="491B3BDE"/>
    <w:rsid w:val="4A0D16D7"/>
    <w:rsid w:val="4ADAB10E"/>
    <w:rsid w:val="4B473C8D"/>
    <w:rsid w:val="4B5A5D3F"/>
    <w:rsid w:val="4C24E301"/>
    <w:rsid w:val="4D02E343"/>
    <w:rsid w:val="4E540311"/>
    <w:rsid w:val="4F157F48"/>
    <w:rsid w:val="5026FB09"/>
    <w:rsid w:val="50AA5D22"/>
    <w:rsid w:val="51D9FA8E"/>
    <w:rsid w:val="523AF9A1"/>
    <w:rsid w:val="5362D4A8"/>
    <w:rsid w:val="53FF5426"/>
    <w:rsid w:val="551A727A"/>
    <w:rsid w:val="555AC07E"/>
    <w:rsid w:val="5615E128"/>
    <w:rsid w:val="56355A3C"/>
    <w:rsid w:val="56D4103F"/>
    <w:rsid w:val="57687C9C"/>
    <w:rsid w:val="586155D5"/>
    <w:rsid w:val="587A3894"/>
    <w:rsid w:val="58D43003"/>
    <w:rsid w:val="59E50C73"/>
    <w:rsid w:val="59F40ABB"/>
    <w:rsid w:val="5A1338B2"/>
    <w:rsid w:val="5A77E3F6"/>
    <w:rsid w:val="5AC510AD"/>
    <w:rsid w:val="5AD31F7E"/>
    <w:rsid w:val="5BB73C02"/>
    <w:rsid w:val="5C24638A"/>
    <w:rsid w:val="5C577C56"/>
    <w:rsid w:val="5DCCA829"/>
    <w:rsid w:val="5E69E972"/>
    <w:rsid w:val="5E6EC365"/>
    <w:rsid w:val="5EACAC63"/>
    <w:rsid w:val="5EB84923"/>
    <w:rsid w:val="5EC77BDE"/>
    <w:rsid w:val="5F64A464"/>
    <w:rsid w:val="60F9B934"/>
    <w:rsid w:val="61218FCF"/>
    <w:rsid w:val="61ABC0FC"/>
    <w:rsid w:val="61DB928C"/>
    <w:rsid w:val="61EB97A0"/>
    <w:rsid w:val="61EF0FBE"/>
    <w:rsid w:val="62A0194C"/>
    <w:rsid w:val="62C6BDDA"/>
    <w:rsid w:val="63C7FCFE"/>
    <w:rsid w:val="64704B5A"/>
    <w:rsid w:val="64D9333C"/>
    <w:rsid w:val="65233862"/>
    <w:rsid w:val="658CAF61"/>
    <w:rsid w:val="65AA2E71"/>
    <w:rsid w:val="65D78FCB"/>
    <w:rsid w:val="6732727C"/>
    <w:rsid w:val="67482568"/>
    <w:rsid w:val="67738A6F"/>
    <w:rsid w:val="68E2A284"/>
    <w:rsid w:val="69773639"/>
    <w:rsid w:val="6A9202D4"/>
    <w:rsid w:val="6D17A4A1"/>
    <w:rsid w:val="6DF8FEF8"/>
    <w:rsid w:val="6E7A315F"/>
    <w:rsid w:val="6EDE2E88"/>
    <w:rsid w:val="6F74723F"/>
    <w:rsid w:val="6F8AEBB0"/>
    <w:rsid w:val="6F8B7A7B"/>
    <w:rsid w:val="70C02C65"/>
    <w:rsid w:val="70DD8D3F"/>
    <w:rsid w:val="71280EAA"/>
    <w:rsid w:val="730841FD"/>
    <w:rsid w:val="73979EDB"/>
    <w:rsid w:val="73FB4439"/>
    <w:rsid w:val="74FC5368"/>
    <w:rsid w:val="75234C84"/>
    <w:rsid w:val="76F7D3D0"/>
    <w:rsid w:val="79511B56"/>
    <w:rsid w:val="79E33EFC"/>
    <w:rsid w:val="7B0A9342"/>
    <w:rsid w:val="7CAFA0ED"/>
    <w:rsid w:val="7CECAF45"/>
    <w:rsid w:val="7D5BFC2E"/>
    <w:rsid w:val="7E39EC44"/>
    <w:rsid w:val="7EA1D348"/>
    <w:rsid w:val="7ED38A53"/>
    <w:rsid w:val="7EE10684"/>
    <w:rsid w:val="7F78F590"/>
    <w:rsid w:val="7FAA29D5"/>
    <w:rsid w:val="7FBAD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CFF68"/>
  <w15:chartTrackingRefBased/>
  <w15:docId w15:val="{A0A0B745-CC50-455E-BB84-9E09F1436F8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F26BE"/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F26B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0F26B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709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C709D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7D107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ES"/>
    </w:rPr>
  </w:style>
  <w:style w:type="character" w:styleId="normaltextrun" w:customStyle="1">
    <w:name w:val="normaltextrun"/>
    <w:basedOn w:val="Fuentedeprrafopredeter"/>
    <w:rsid w:val="007D1078"/>
  </w:style>
  <w:style w:type="character" w:styleId="eop" w:customStyle="1">
    <w:name w:val="eop"/>
    <w:basedOn w:val="Fuentedeprrafopredeter"/>
    <w:rsid w:val="007D1078"/>
  </w:style>
  <w:style w:type="character" w:styleId="tabchar" w:customStyle="1">
    <w:name w:val="tabchar"/>
    <w:basedOn w:val="Fuentedeprrafopredeter"/>
    <w:rsid w:val="007D1078"/>
  </w:style>
  <w:style w:type="table" w:styleId="Tablaconcuadrcula1" w:customStyle="1">
    <w:name w:val="Tabla con cuadrícula1"/>
    <w:basedOn w:val="Tablanormal"/>
    <w:next w:val="Tablaconcuadrcula"/>
    <w:uiPriority w:val="59"/>
    <w:rsid w:val="007D1078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8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8275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2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6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65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07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1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2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38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79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12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8914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3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3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9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6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1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08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44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3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2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07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66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1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9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60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4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55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1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65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38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2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7053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17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65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7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19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5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3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2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74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://www.paismaravillas.mx/movil/assets/pdf/libros/libroselvas.pdf" TargetMode="External" Id="rId6" /><Relationship Type="http://schemas.openxmlformats.org/officeDocument/2006/relationships/customXml" Target="../customXml/item3.xml" Id="rId11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Relationship Type="http://schemas.openxmlformats.org/officeDocument/2006/relationships/image" Target="/media/image3.png" Id="R6aec69fc1efb4c07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8BF6F9AF7D6546A2040F72B2AD5D30" ma:contentTypeVersion="2" ma:contentTypeDescription="Crear nuevo documento." ma:contentTypeScope="" ma:versionID="ddfd5eca122a5fba9311fa0ba5142f16">
  <xsd:schema xmlns:xsd="http://www.w3.org/2001/XMLSchema" xmlns:xs="http://www.w3.org/2001/XMLSchema" xmlns:p="http://schemas.microsoft.com/office/2006/metadata/properties" xmlns:ns2="d0dec5be-db4a-4d30-8e4c-83d3fd60459c" targetNamespace="http://schemas.microsoft.com/office/2006/metadata/properties" ma:root="true" ma:fieldsID="7733437111466b07cefae90e42b82d0a" ns2:_="">
    <xsd:import namespace="d0dec5be-db4a-4d30-8e4c-83d3fd6045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ec5be-db4a-4d30-8e4c-83d3fd6045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743853-0F4E-4BDF-A027-BADE6AB0EF7C}"/>
</file>

<file path=customXml/itemProps2.xml><?xml version="1.0" encoding="utf-8"?>
<ds:datastoreItem xmlns:ds="http://schemas.openxmlformats.org/officeDocument/2006/customXml" ds:itemID="{45797D28-2084-4594-B383-844B7D2BCA7C}"/>
</file>

<file path=customXml/itemProps3.xml><?xml version="1.0" encoding="utf-8"?>
<ds:datastoreItem xmlns:ds="http://schemas.openxmlformats.org/officeDocument/2006/customXml" ds:itemID="{746D8E46-0997-4348-A3D5-9EDD60D1CB2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BERENICE ABIGAIL FARIAS ARROYO</dc:creator>
  <keywords/>
  <dc:description/>
  <lastModifiedBy>BERENICE ABIGAIL FARIAS ARROYO</lastModifiedBy>
  <revision>4</revision>
  <dcterms:created xsi:type="dcterms:W3CDTF">2021-06-10T21:17:00.0000000Z</dcterms:created>
  <dcterms:modified xsi:type="dcterms:W3CDTF">2021-06-12T04:26:17.5399670Z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0x010100258BF6F9AF7D6546A2040F72B2AD5D30</vt:lpwstr>
  </property>
</Properties>
</file>