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1C1" w:rsidRPr="00A57C4C" w:rsidRDefault="002461C1" w:rsidP="002461C1">
      <w:pPr>
        <w:spacing w:after="0" w:line="240" w:lineRule="auto"/>
        <w:jc w:val="center"/>
        <w:rPr>
          <w:rFonts w:ascii="ingrained" w:eastAsia="ingrained" w:hAnsi="ingrained" w:cs="ingrained"/>
          <w:b/>
          <w:bCs/>
          <w:color w:val="FF3399"/>
          <w:sz w:val="60"/>
          <w:szCs w:val="60"/>
        </w:rPr>
      </w:pPr>
      <w:r>
        <w:rPr>
          <w:rFonts w:ascii="ingrained" w:eastAsia="ingrained" w:hAnsi="ingrained" w:cs="ingrained"/>
          <w:b/>
          <w:bCs/>
          <w:noProof/>
          <w:color w:val="FFFF00"/>
          <w:sz w:val="60"/>
          <w:szCs w:val="6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7E644C" wp14:editId="53DAA1DB">
                <wp:simplePos x="0" y="0"/>
                <wp:positionH relativeFrom="column">
                  <wp:posOffset>6915737</wp:posOffset>
                </wp:positionH>
                <wp:positionV relativeFrom="paragraph">
                  <wp:posOffset>221699</wp:posOffset>
                </wp:positionV>
                <wp:extent cx="2069860" cy="1909493"/>
                <wp:effectExtent l="57150" t="38100" r="45085" b="90805"/>
                <wp:wrapNone/>
                <wp:docPr id="13" name="Pergamino vertic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9860" cy="1909493"/>
                        </a:xfrm>
                        <a:prstGeom prst="verticalScroll">
                          <a:avLst/>
                        </a:prstGeom>
                        <a:solidFill>
                          <a:srgbClr val="FC04D9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B2A" w:rsidRPr="00247C94" w:rsidRDefault="00D83B2A" w:rsidP="002461C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lang w:val="es-ES"/>
                              </w:rPr>
                            </w:pPr>
                            <w:r w:rsidRPr="00247C94">
                              <w:rPr>
                                <w:rFonts w:ascii="Comic Sans MS" w:hAnsi="Comic Sans MS"/>
                                <w:b/>
                                <w:sz w:val="36"/>
                                <w:lang w:val="es-ES"/>
                              </w:rPr>
                              <w:t xml:space="preserve">Semana del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lang w:val="es-ES"/>
                              </w:rPr>
                              <w:t>14 al 18</w:t>
                            </w:r>
                            <w:r w:rsidRPr="00247C94">
                              <w:rPr>
                                <w:rFonts w:ascii="Comic Sans MS" w:hAnsi="Comic Sans MS"/>
                                <w:b/>
                                <w:sz w:val="36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lang w:val="es-ES"/>
                              </w:rPr>
                              <w:t xml:space="preserve">junio </w:t>
                            </w:r>
                            <w:r w:rsidRPr="00247C94">
                              <w:rPr>
                                <w:rFonts w:ascii="Comic Sans MS" w:hAnsi="Comic Sans MS"/>
                                <w:b/>
                                <w:sz w:val="36"/>
                                <w:lang w:val="es-ES"/>
                              </w:rPr>
                              <w:t>de 2021</w:t>
                            </w:r>
                            <w:r w:rsidRPr="00247C94">
                              <w:rPr>
                                <w:rFonts w:ascii="Comic Sans MS" w:hAnsi="Comic Sans MS"/>
                                <w:sz w:val="36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E644C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 vertical 13" o:spid="_x0000_s1026" type="#_x0000_t97" style="position:absolute;left:0;text-align:left;margin-left:544.55pt;margin-top:17.45pt;width:163pt;height:15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" fillcolor="#fc04d9" strokecolor="#5b9bd5 [3204]">
                <v:shadow on="t" color="black" opacity="41287f" offset="0,1.5pt"/>
                <v:textbox>
                  <w:txbxContent>
                    <w:p w:rsidR="00D83B2A" w:rsidRPr="00247C94" w:rsidRDefault="00D83B2A" w:rsidP="002461C1">
                      <w:pPr>
                        <w:jc w:val="center"/>
                        <w:rPr>
                          <w:rFonts w:ascii="Comic Sans MS" w:hAnsi="Comic Sans MS"/>
                          <w:sz w:val="36"/>
                          <w:lang w:val="es-ES"/>
                        </w:rPr>
                      </w:pPr>
                      <w:r w:rsidRPr="00247C94">
                        <w:rPr>
                          <w:rFonts w:ascii="Comic Sans MS" w:hAnsi="Comic Sans MS"/>
                          <w:b/>
                          <w:sz w:val="36"/>
                          <w:lang w:val="es-ES"/>
                        </w:rPr>
                        <w:t xml:space="preserve">Semana del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lang w:val="es-ES"/>
                        </w:rPr>
                        <w:t>14 al 18</w:t>
                      </w:r>
                      <w:r w:rsidRPr="00247C94">
                        <w:rPr>
                          <w:rFonts w:ascii="Comic Sans MS" w:hAnsi="Comic Sans MS"/>
                          <w:b/>
                          <w:sz w:val="36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lang w:val="es-ES"/>
                        </w:rPr>
                        <w:t xml:space="preserve">junio </w:t>
                      </w:r>
                      <w:r w:rsidRPr="00247C94">
                        <w:rPr>
                          <w:rFonts w:ascii="Comic Sans MS" w:hAnsi="Comic Sans MS"/>
                          <w:b/>
                          <w:sz w:val="36"/>
                          <w:lang w:val="es-ES"/>
                        </w:rPr>
                        <w:t>de 2021</w:t>
                      </w:r>
                      <w:r w:rsidRPr="00247C94">
                        <w:rPr>
                          <w:rFonts w:ascii="Comic Sans MS" w:hAnsi="Comic Sans MS"/>
                          <w:sz w:val="36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05803E21" wp14:editId="23DC3D39">
            <wp:simplePos x="0" y="0"/>
            <wp:positionH relativeFrom="column">
              <wp:posOffset>-2649</wp:posOffset>
            </wp:positionH>
            <wp:positionV relativeFrom="paragraph">
              <wp:posOffset>126807</wp:posOffset>
            </wp:positionV>
            <wp:extent cx="1871465" cy="1793863"/>
            <wp:effectExtent l="0" t="0" r="0" b="0"/>
            <wp:wrapNone/>
            <wp:docPr id="2" name="Imagen 2" descr="Junio Stock Illustrations – 92 Junio Stock Illustrations, Vectors &amp; Clipart 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io Stock Illustrations – 92 Junio Stock Illustrations, Vectors &amp; Clipart 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3" t="4901" r="8419" b="10169"/>
                    <a:stretch/>
                  </pic:blipFill>
                  <pic:spPr bwMode="auto">
                    <a:xfrm>
                      <a:off x="0" y="0"/>
                      <a:ext cx="1882211" cy="18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F0E">
        <w:rPr>
          <w:rFonts w:ascii="ingrained" w:eastAsia="ingrained" w:hAnsi="ingrained" w:cs="ingrained"/>
          <w:b/>
          <w:bCs/>
          <w:color w:val="FF3399"/>
          <w:sz w:val="60"/>
          <w:szCs w:val="60"/>
        </w:rPr>
        <w:t>P</w:t>
      </w:r>
      <w:r>
        <w:rPr>
          <w:rFonts w:ascii="ingrained" w:eastAsia="ingrained" w:hAnsi="ingrained" w:cs="ingrained"/>
          <w:b/>
          <w:bCs/>
          <w:color w:val="FF0000"/>
          <w:sz w:val="60"/>
          <w:szCs w:val="60"/>
        </w:rPr>
        <w:t xml:space="preserve"> </w:t>
      </w:r>
      <w:proofErr w:type="spellStart"/>
      <w:r w:rsidRPr="4CE7C4FE">
        <w:rPr>
          <w:rFonts w:ascii="ingrained" w:eastAsia="ingrained" w:hAnsi="ingrained" w:cs="ingrained"/>
          <w:b/>
          <w:bCs/>
          <w:color w:val="FF0000"/>
          <w:sz w:val="60"/>
          <w:szCs w:val="60"/>
        </w:rPr>
        <w:t>l</w:t>
      </w:r>
      <w:r w:rsidRPr="0952C3CA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0C57A45">
        <w:rPr>
          <w:rFonts w:ascii="ingrained" w:eastAsia="ingrained" w:hAnsi="ingrained" w:cs="ingrained"/>
          <w:b/>
          <w:bCs/>
          <w:color w:val="FFC000" w:themeColor="accent4"/>
          <w:sz w:val="60"/>
          <w:szCs w:val="60"/>
        </w:rPr>
        <w:t>a</w:t>
      </w:r>
      <w:proofErr w:type="spellEnd"/>
      <w:r w:rsidRPr="0952C3CA">
        <w:rPr>
          <w:rFonts w:ascii="ingrained" w:eastAsia="ingrained" w:hAnsi="ingrained" w:cs="ingrained"/>
          <w:b/>
          <w:bCs/>
          <w:color w:val="FFFF00"/>
          <w:sz w:val="60"/>
          <w:szCs w:val="60"/>
        </w:rPr>
        <w:t xml:space="preserve"> </w:t>
      </w:r>
      <w:proofErr w:type="gramStart"/>
      <w:r w:rsidRPr="0952C3CA">
        <w:rPr>
          <w:rFonts w:ascii="ingrained" w:eastAsia="ingrained" w:hAnsi="ingrained" w:cs="ingrained"/>
          <w:b/>
          <w:bCs/>
          <w:color w:val="00B0F0"/>
          <w:sz w:val="60"/>
          <w:szCs w:val="60"/>
        </w:rPr>
        <w:t xml:space="preserve">n  </w:t>
      </w:r>
      <w:proofErr w:type="spellStart"/>
      <w:r w:rsidRPr="0952C3CA">
        <w:rPr>
          <w:rFonts w:ascii="ingrained" w:eastAsia="ingrained" w:hAnsi="ingrained" w:cs="ingrained"/>
          <w:b/>
          <w:bCs/>
          <w:color w:val="CC00FF"/>
          <w:sz w:val="60"/>
          <w:szCs w:val="60"/>
        </w:rPr>
        <w:t>d</w:t>
      </w:r>
      <w:proofErr w:type="gramEnd"/>
      <w:r>
        <w:rPr>
          <w:rFonts w:ascii="ingrained" w:eastAsia="ingrained" w:hAnsi="ingrained" w:cs="ingrained"/>
          <w:b/>
          <w:bCs/>
          <w:color w:val="CC00FF"/>
          <w:sz w:val="60"/>
          <w:szCs w:val="60"/>
        </w:rPr>
        <w:t xml:space="preserve"> </w:t>
      </w:r>
      <w:r w:rsidRPr="0952C3CA">
        <w:rPr>
          <w:rFonts w:ascii="ingrained" w:eastAsia="ingrained" w:hAnsi="ingrained" w:cs="ingrained"/>
          <w:b/>
          <w:bCs/>
          <w:color w:val="CC00FF"/>
          <w:sz w:val="60"/>
          <w:szCs w:val="60"/>
        </w:rPr>
        <w:t>e</w:t>
      </w:r>
      <w:proofErr w:type="spellEnd"/>
      <w:r w:rsidRPr="0952C3CA">
        <w:rPr>
          <w:rFonts w:ascii="ingrained" w:eastAsia="ingrained" w:hAnsi="ingrained" w:cs="ingrained"/>
          <w:b/>
          <w:bCs/>
          <w:color w:val="66FF66"/>
          <w:sz w:val="60"/>
          <w:szCs w:val="60"/>
        </w:rPr>
        <w:t xml:space="preserve">  </w:t>
      </w:r>
      <w:r w:rsidRPr="0952C3CA">
        <w:rPr>
          <w:rFonts w:ascii="ingrained" w:eastAsia="ingrained" w:hAnsi="ingrained" w:cs="ingrained"/>
          <w:b/>
          <w:bCs/>
          <w:color w:val="FF6600"/>
          <w:sz w:val="60"/>
          <w:szCs w:val="60"/>
        </w:rPr>
        <w:t xml:space="preserve">T </w:t>
      </w:r>
      <w:r w:rsidRPr="0952C3CA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r </w:t>
      </w:r>
      <w:r w:rsidRPr="00C57A45">
        <w:rPr>
          <w:rFonts w:ascii="ingrained" w:eastAsia="ingrained" w:hAnsi="ingrained" w:cs="ingrained"/>
          <w:b/>
          <w:bCs/>
          <w:color w:val="FFC000" w:themeColor="accent4"/>
          <w:sz w:val="60"/>
          <w:szCs w:val="60"/>
        </w:rPr>
        <w:t>a</w:t>
      </w:r>
      <w:r w:rsidRPr="0952C3CA">
        <w:rPr>
          <w:rFonts w:ascii="ingrained" w:eastAsia="ingrained" w:hAnsi="ingrained" w:cs="ingrained"/>
          <w:b/>
          <w:bCs/>
          <w:color w:val="FFFF00"/>
          <w:sz w:val="60"/>
          <w:szCs w:val="60"/>
        </w:rPr>
        <w:t xml:space="preserve"> </w:t>
      </w:r>
      <w:r w:rsidRPr="0952C3CA">
        <w:rPr>
          <w:rFonts w:ascii="ingrained" w:eastAsia="ingrained" w:hAnsi="ingrained" w:cs="ingrained"/>
          <w:b/>
          <w:bCs/>
          <w:color w:val="00B0F0"/>
          <w:sz w:val="60"/>
          <w:szCs w:val="60"/>
        </w:rPr>
        <w:t xml:space="preserve">b </w:t>
      </w:r>
      <w:r w:rsidRPr="0952C3CA">
        <w:rPr>
          <w:rFonts w:ascii="ingrained" w:eastAsia="ingrained" w:hAnsi="ingrained" w:cs="ingrained"/>
          <w:b/>
          <w:bCs/>
          <w:color w:val="66FF66"/>
          <w:sz w:val="60"/>
          <w:szCs w:val="60"/>
        </w:rPr>
        <w:t xml:space="preserve">a </w:t>
      </w:r>
      <w:r w:rsidRPr="0952C3CA">
        <w:rPr>
          <w:rFonts w:ascii="ingrained" w:eastAsia="ingrained" w:hAnsi="ingrained" w:cs="ingrained"/>
          <w:b/>
          <w:bCs/>
          <w:color w:val="FA6F05"/>
          <w:sz w:val="60"/>
          <w:szCs w:val="60"/>
        </w:rPr>
        <w:t xml:space="preserve">j </w:t>
      </w:r>
      <w:r w:rsidRPr="00F338CA">
        <w:rPr>
          <w:rFonts w:ascii="ingrained" w:eastAsia="ingrained" w:hAnsi="ingrained" w:cs="ingrained"/>
          <w:b/>
          <w:bCs/>
          <w:color w:val="2E74B5" w:themeColor="accent1" w:themeShade="BF"/>
          <w:sz w:val="60"/>
          <w:szCs w:val="60"/>
        </w:rPr>
        <w:t>o</w:t>
      </w:r>
    </w:p>
    <w:p w:rsidR="002461C1" w:rsidRDefault="002461C1" w:rsidP="002461C1">
      <w:pPr>
        <w:tabs>
          <w:tab w:val="left" w:pos="1494"/>
          <w:tab w:val="center" w:pos="6857"/>
        </w:tabs>
        <w:spacing w:after="0" w:line="240" w:lineRule="auto"/>
        <w:ind w:firstLine="709"/>
        <w:rPr>
          <w:rFonts w:ascii="Century Gothic" w:eastAsia="Century Gothic" w:hAnsi="Century Gothic" w:cs="Century Gothic"/>
        </w:rPr>
      </w:pPr>
      <w:r>
        <w:rPr>
          <w:rFonts w:ascii="ingrained" w:eastAsia="ingrained" w:hAnsi="ingrained" w:cs="ingrained"/>
          <w:b/>
          <w:bCs/>
          <w:color w:val="FFFF00"/>
          <w:sz w:val="60"/>
          <w:szCs w:val="60"/>
        </w:rPr>
        <w:tab/>
      </w:r>
      <w:r>
        <w:rPr>
          <w:rFonts w:ascii="ingrained" w:eastAsia="ingrained" w:hAnsi="ingrained" w:cs="ingrained"/>
          <w:b/>
          <w:bCs/>
          <w:color w:val="FFFF00"/>
          <w:sz w:val="60"/>
          <w:szCs w:val="60"/>
        </w:rPr>
        <w:tab/>
        <w:t xml:space="preserve">       </w:t>
      </w:r>
      <w:r w:rsidRPr="00C57A45">
        <w:rPr>
          <w:rFonts w:ascii="ingrained" w:eastAsia="ingrained" w:hAnsi="ingrained" w:cs="ingrained"/>
          <w:b/>
          <w:bCs/>
          <w:color w:val="FFC000" w:themeColor="accent4"/>
          <w:sz w:val="60"/>
          <w:szCs w:val="60"/>
        </w:rPr>
        <w:t>“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A </w:t>
      </w:r>
      <w:r w:rsidRPr="0ABB7EDF">
        <w:rPr>
          <w:rFonts w:ascii="ingrained" w:eastAsia="ingrained" w:hAnsi="ingrained" w:cs="ingrained"/>
          <w:b/>
          <w:bCs/>
          <w:color w:val="00B050"/>
          <w:sz w:val="60"/>
          <w:szCs w:val="60"/>
        </w:rPr>
        <w:t>p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ABB7EDF">
        <w:rPr>
          <w:rFonts w:ascii="ingrained" w:eastAsia="ingrained" w:hAnsi="ingrained" w:cs="ingrained"/>
          <w:b/>
          <w:bCs/>
          <w:color w:val="00FFFF"/>
          <w:sz w:val="60"/>
          <w:szCs w:val="60"/>
        </w:rPr>
        <w:t>r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ABB7EDF">
        <w:rPr>
          <w:rFonts w:ascii="ingrained" w:eastAsia="ingrained" w:hAnsi="ingrained" w:cs="ingrained"/>
          <w:b/>
          <w:bCs/>
          <w:color w:val="800080"/>
          <w:sz w:val="60"/>
          <w:szCs w:val="60"/>
        </w:rPr>
        <w:t>e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ABB7EDF">
        <w:rPr>
          <w:rFonts w:ascii="ingrained" w:eastAsia="ingrained" w:hAnsi="ingrained" w:cs="ingrained"/>
          <w:b/>
          <w:bCs/>
          <w:color w:val="FF0000"/>
          <w:sz w:val="60"/>
          <w:szCs w:val="60"/>
        </w:rPr>
        <w:t>n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ABB7EDF">
        <w:rPr>
          <w:rFonts w:ascii="ingrained" w:eastAsia="ingrained" w:hAnsi="ingrained" w:cs="ingrained"/>
          <w:b/>
          <w:bCs/>
          <w:color w:val="00B0F0"/>
          <w:sz w:val="60"/>
          <w:szCs w:val="60"/>
        </w:rPr>
        <w:t>d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proofErr w:type="gramStart"/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e  </w:t>
      </w:r>
      <w:proofErr w:type="spellStart"/>
      <w:r w:rsidRPr="0ABB7EDF">
        <w:rPr>
          <w:rFonts w:ascii="ingrained" w:eastAsia="ingrained" w:hAnsi="ingrained" w:cs="ingrained"/>
          <w:b/>
          <w:bCs/>
          <w:color w:val="92D050"/>
          <w:sz w:val="60"/>
          <w:szCs w:val="60"/>
        </w:rPr>
        <w:t>e</w:t>
      </w:r>
      <w:proofErr w:type="spellEnd"/>
      <w:proofErr w:type="gramEnd"/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ABB7EDF">
        <w:rPr>
          <w:rFonts w:ascii="ingrained" w:eastAsia="ingrained" w:hAnsi="ingrained" w:cs="ingrained"/>
          <w:b/>
          <w:bCs/>
          <w:color w:val="FF0000"/>
          <w:sz w:val="60"/>
          <w:szCs w:val="60"/>
        </w:rPr>
        <w:t xml:space="preserve">n 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0F338CA">
        <w:rPr>
          <w:rFonts w:ascii="ingrained" w:eastAsia="ingrained" w:hAnsi="ingrained" w:cs="ingrained"/>
          <w:b/>
          <w:bCs/>
          <w:color w:val="2E74B5" w:themeColor="accent1" w:themeShade="BF"/>
          <w:sz w:val="60"/>
          <w:szCs w:val="60"/>
        </w:rPr>
        <w:t>c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a </w:t>
      </w:r>
      <w:r w:rsidRPr="0ABB7EDF">
        <w:rPr>
          <w:rFonts w:ascii="ingrained" w:eastAsia="ingrained" w:hAnsi="ingrained" w:cs="ingrained"/>
          <w:b/>
          <w:bCs/>
          <w:color w:val="990099"/>
          <w:sz w:val="60"/>
          <w:szCs w:val="60"/>
        </w:rPr>
        <w:t>s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ABB7EDF">
        <w:rPr>
          <w:rFonts w:ascii="ingrained" w:eastAsia="ingrained" w:hAnsi="ingrained" w:cs="ingrained"/>
          <w:b/>
          <w:bCs/>
          <w:color w:val="008080"/>
          <w:sz w:val="60"/>
          <w:szCs w:val="60"/>
        </w:rPr>
        <w:t>a</w:t>
      </w:r>
      <w:r w:rsidRPr="00C57A45">
        <w:rPr>
          <w:rFonts w:ascii="ingrained" w:eastAsia="ingrained" w:hAnsi="ingrained" w:cs="ingrained"/>
          <w:b/>
          <w:bCs/>
          <w:color w:val="FFC000" w:themeColor="accent4"/>
          <w:sz w:val="60"/>
          <w:szCs w:val="60"/>
        </w:rPr>
        <w:t>”</w:t>
      </w:r>
      <w:r w:rsidRPr="004546BC">
        <w:t xml:space="preserve"> </w:t>
      </w:r>
    </w:p>
    <w:p w:rsidR="002461C1" w:rsidRDefault="002461C1" w:rsidP="002461C1">
      <w:pPr>
        <w:spacing w:after="0" w:line="240" w:lineRule="auto"/>
        <w:ind w:firstLine="708"/>
        <w:jc w:val="center"/>
      </w:pPr>
      <w:r>
        <w:rPr>
          <w:rFonts w:ascii="Flea Market Finds" w:eastAsia="Flea Market Finds" w:hAnsi="Flea Market Finds" w:cs="Flea Market Finds"/>
          <w:sz w:val="32"/>
          <w:szCs w:val="32"/>
        </w:rPr>
        <w:t xml:space="preserve">        </w:t>
      </w:r>
      <w:r w:rsidRPr="4D42F325">
        <w:rPr>
          <w:rFonts w:ascii="Flea Market Finds" w:eastAsia="Flea Market Finds" w:hAnsi="Flea Market Finds" w:cs="Flea Market Finds"/>
          <w:sz w:val="32"/>
          <w:szCs w:val="32"/>
        </w:rPr>
        <w:t xml:space="preserve">Jardín de Niños “Eutimio Alberto Cuellar </w:t>
      </w:r>
      <w:proofErr w:type="spellStart"/>
      <w:r w:rsidRPr="4D42F325">
        <w:rPr>
          <w:rFonts w:ascii="Flea Market Finds" w:eastAsia="Flea Market Finds" w:hAnsi="Flea Market Finds" w:cs="Flea Market Finds"/>
          <w:sz w:val="32"/>
          <w:szCs w:val="32"/>
        </w:rPr>
        <w:t>Goribar</w:t>
      </w:r>
      <w:proofErr w:type="spellEnd"/>
      <w:r w:rsidRPr="4D42F325">
        <w:rPr>
          <w:rFonts w:ascii="Flea Market Finds" w:eastAsia="Flea Market Finds" w:hAnsi="Flea Market Finds" w:cs="Flea Market Finds"/>
          <w:sz w:val="32"/>
          <w:szCs w:val="32"/>
        </w:rPr>
        <w:t>”</w:t>
      </w:r>
    </w:p>
    <w:p w:rsidR="002461C1" w:rsidRDefault="002461C1" w:rsidP="002461C1">
      <w:pPr>
        <w:spacing w:after="0" w:line="240" w:lineRule="auto"/>
        <w:ind w:firstLine="708"/>
        <w:jc w:val="center"/>
        <w:rPr>
          <w:rFonts w:ascii="Flea Market Finds" w:eastAsia="Flea Market Finds" w:hAnsi="Flea Market Finds" w:cs="Flea Market Finds"/>
          <w:sz w:val="32"/>
          <w:szCs w:val="32"/>
        </w:rPr>
      </w:pPr>
      <w:r w:rsidRPr="4D42F325">
        <w:rPr>
          <w:rFonts w:ascii="Flea Market Finds" w:eastAsia="Flea Market Finds" w:hAnsi="Flea Market Finds" w:cs="Flea Market Finds"/>
          <w:sz w:val="32"/>
          <w:szCs w:val="32"/>
        </w:rPr>
        <w:t>CCT. 05EJN0182Z          Z.E. 107</w:t>
      </w:r>
    </w:p>
    <w:p w:rsidR="002461C1" w:rsidRDefault="002461C1" w:rsidP="002461C1">
      <w:pPr>
        <w:spacing w:after="0" w:line="240" w:lineRule="auto"/>
        <w:ind w:firstLine="708"/>
        <w:jc w:val="center"/>
      </w:pPr>
      <w:r w:rsidRPr="4D42F325">
        <w:rPr>
          <w:rFonts w:ascii="Flea Market Finds" w:eastAsia="Flea Market Finds" w:hAnsi="Flea Market Finds" w:cs="Flea Market Finds"/>
          <w:sz w:val="32"/>
          <w:szCs w:val="32"/>
        </w:rPr>
        <w:t>2</w:t>
      </w:r>
      <w:proofErr w:type="gramStart"/>
      <w:r w:rsidRPr="4D42F325">
        <w:rPr>
          <w:rFonts w:ascii="Flea Market Finds" w:eastAsia="Flea Market Finds" w:hAnsi="Flea Market Finds" w:cs="Flea Market Finds"/>
          <w:sz w:val="32"/>
          <w:szCs w:val="32"/>
        </w:rPr>
        <w:t>°  “</w:t>
      </w:r>
      <w:proofErr w:type="gramEnd"/>
      <w:r w:rsidRPr="4D42F325">
        <w:rPr>
          <w:rFonts w:ascii="Flea Market Finds" w:eastAsia="Flea Market Finds" w:hAnsi="Flea Market Finds" w:cs="Flea Market Finds"/>
          <w:sz w:val="32"/>
          <w:szCs w:val="32"/>
        </w:rPr>
        <w:t>A”</w:t>
      </w:r>
    </w:p>
    <w:p w:rsidR="002461C1" w:rsidRDefault="002461C1" w:rsidP="002461C1">
      <w:pPr>
        <w:spacing w:after="0" w:line="240" w:lineRule="auto"/>
        <w:ind w:firstLine="708"/>
        <w:jc w:val="center"/>
        <w:rPr>
          <w:rFonts w:ascii="Flea Market Finds" w:eastAsia="Flea Market Finds" w:hAnsi="Flea Market Finds" w:cs="Flea Market Finds"/>
          <w:sz w:val="32"/>
          <w:szCs w:val="32"/>
        </w:rPr>
      </w:pPr>
      <w:r w:rsidRPr="4D42F325">
        <w:rPr>
          <w:rFonts w:ascii="Flea Market Finds" w:eastAsia="Flea Market Finds" w:hAnsi="Flea Market Finds" w:cs="Flea Market Finds"/>
          <w:sz w:val="32"/>
          <w:szCs w:val="32"/>
        </w:rPr>
        <w:t xml:space="preserve">Educadora: </w:t>
      </w:r>
      <w:r>
        <w:rPr>
          <w:rFonts w:ascii="Flea Market Finds" w:eastAsia="Flea Market Finds" w:hAnsi="Flea Market Finds" w:cs="Flea Market Finds"/>
          <w:sz w:val="32"/>
          <w:szCs w:val="32"/>
        </w:rPr>
        <w:t xml:space="preserve">María de </w:t>
      </w:r>
      <w:r w:rsidRPr="4D42F325">
        <w:rPr>
          <w:rFonts w:ascii="Flea Market Finds" w:eastAsia="Flea Market Finds" w:hAnsi="Flea Market Finds" w:cs="Flea Market Finds"/>
          <w:sz w:val="32"/>
          <w:szCs w:val="32"/>
        </w:rPr>
        <w:t xml:space="preserve">Lourdes </w:t>
      </w:r>
      <w:proofErr w:type="spellStart"/>
      <w:r w:rsidRPr="4D42F325">
        <w:rPr>
          <w:rFonts w:ascii="Flea Market Finds" w:eastAsia="Flea Market Finds" w:hAnsi="Flea Market Finds" w:cs="Flea Market Finds"/>
          <w:sz w:val="32"/>
          <w:szCs w:val="32"/>
        </w:rPr>
        <w:t>Valerdi</w:t>
      </w:r>
      <w:proofErr w:type="spellEnd"/>
      <w:r w:rsidRPr="4D42F325">
        <w:rPr>
          <w:rFonts w:ascii="Flea Market Finds" w:eastAsia="Flea Market Finds" w:hAnsi="Flea Market Finds" w:cs="Flea Market Finds"/>
          <w:sz w:val="32"/>
          <w:szCs w:val="32"/>
        </w:rPr>
        <w:t xml:space="preserve"> </w:t>
      </w:r>
      <w:r>
        <w:rPr>
          <w:rFonts w:ascii="Flea Market Finds" w:eastAsia="Flea Market Finds" w:hAnsi="Flea Market Finds" w:cs="Flea Market Finds"/>
          <w:sz w:val="32"/>
          <w:szCs w:val="32"/>
        </w:rPr>
        <w:t xml:space="preserve">Velázquez      </w:t>
      </w:r>
    </w:p>
    <w:p w:rsidR="002461C1" w:rsidRDefault="002461C1" w:rsidP="002461C1">
      <w:pPr>
        <w:spacing w:after="0" w:line="240" w:lineRule="auto"/>
        <w:ind w:firstLine="708"/>
        <w:jc w:val="center"/>
        <w:rPr>
          <w:rFonts w:ascii="ingrained" w:eastAsia="ingrained" w:hAnsi="ingrained" w:cs="ingrained"/>
          <w:b/>
          <w:bCs/>
          <w:color w:val="FF33CC"/>
          <w:sz w:val="60"/>
          <w:szCs w:val="60"/>
        </w:rPr>
      </w:pPr>
      <w:r w:rsidRPr="3749751B">
        <w:rPr>
          <w:rFonts w:ascii="Flea Market Finds" w:eastAsia="Flea Market Finds" w:hAnsi="Flea Market Finds" w:cs="Flea Market Finds"/>
          <w:sz w:val="32"/>
          <w:szCs w:val="32"/>
        </w:rPr>
        <w:t xml:space="preserve">Educadora practicante: Diana Sofía Gutiérrez Zapata       </w:t>
      </w:r>
    </w:p>
    <w:p w:rsidR="002461C1" w:rsidRPr="000639DB" w:rsidRDefault="002461C1" w:rsidP="002461C1">
      <w:pPr>
        <w:tabs>
          <w:tab w:val="left" w:pos="3815"/>
        </w:tabs>
        <w:rPr>
          <w:rFonts w:ascii="Flea Market Finds" w:eastAsia="Flea Market Finds" w:hAnsi="Flea Market Finds" w:cs="Flea Market Finds"/>
          <w:sz w:val="10"/>
          <w:szCs w:val="10"/>
        </w:rPr>
      </w:pPr>
      <w:r>
        <w:rPr>
          <w:rFonts w:ascii="Flea Market Finds" w:eastAsia="Flea Market Finds" w:hAnsi="Flea Market Finds" w:cs="Flea Market Finds"/>
          <w:sz w:val="32"/>
          <w:szCs w:val="32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55"/>
        <w:gridCol w:w="26"/>
        <w:gridCol w:w="2106"/>
        <w:gridCol w:w="17"/>
        <w:gridCol w:w="2193"/>
        <w:gridCol w:w="42"/>
        <w:gridCol w:w="2183"/>
        <w:gridCol w:w="110"/>
        <w:gridCol w:w="1943"/>
        <w:gridCol w:w="111"/>
        <w:gridCol w:w="1871"/>
        <w:gridCol w:w="75"/>
        <w:gridCol w:w="64"/>
      </w:tblGrid>
      <w:tr w:rsidR="002461C1" w:rsidRPr="00C83FF0" w:rsidTr="00D83B2A">
        <w:trPr>
          <w:gridAfter w:val="2"/>
          <w:wAfter w:w="139" w:type="dxa"/>
        </w:trPr>
        <w:tc>
          <w:tcPr>
            <w:tcW w:w="12857" w:type="dxa"/>
            <w:gridSpan w:val="11"/>
            <w:shd w:val="clear" w:color="auto" w:fill="FFFF00"/>
          </w:tcPr>
          <w:p w:rsidR="002461C1" w:rsidRPr="00C83FF0" w:rsidRDefault="002461C1" w:rsidP="00D83B2A">
            <w:pPr>
              <w:tabs>
                <w:tab w:val="left" w:pos="3815"/>
              </w:tabs>
              <w:jc w:val="center"/>
              <w:rPr>
                <w:rFonts w:ascii="Century Gothic" w:eastAsia="Flea Market Finds" w:hAnsi="Century Gothic" w:cs="Flea Market Finds"/>
                <w:b/>
                <w:sz w:val="32"/>
                <w:szCs w:val="32"/>
              </w:rPr>
            </w:pPr>
            <w:r w:rsidRPr="00C83FF0">
              <w:rPr>
                <w:rFonts w:ascii="Century Gothic" w:eastAsia="Flea Market Finds" w:hAnsi="Century Gothic" w:cs="Flea Market Finds"/>
                <w:b/>
                <w:color w:val="0070C0"/>
                <w:sz w:val="32"/>
                <w:szCs w:val="32"/>
              </w:rPr>
              <w:t>Propósito</w:t>
            </w:r>
          </w:p>
        </w:tc>
      </w:tr>
      <w:tr w:rsidR="002461C1" w:rsidRPr="00C83FF0" w:rsidTr="00D83B2A">
        <w:trPr>
          <w:gridAfter w:val="2"/>
          <w:wAfter w:w="139" w:type="dxa"/>
        </w:trPr>
        <w:tc>
          <w:tcPr>
            <w:tcW w:w="12857" w:type="dxa"/>
            <w:gridSpan w:val="11"/>
          </w:tcPr>
          <w:p w:rsidR="002461C1" w:rsidRPr="00C83FF0" w:rsidRDefault="002461C1" w:rsidP="002461C1">
            <w:pPr>
              <w:pStyle w:val="Prrafodelista"/>
              <w:numPr>
                <w:ilvl w:val="0"/>
                <w:numId w:val="1"/>
              </w:numPr>
              <w:tabs>
                <w:tab w:val="left" w:pos="3815"/>
              </w:tabs>
              <w:rPr>
                <w:rFonts w:ascii="Century Gothic" w:eastAsia="Flea Market Finds" w:hAnsi="Century Gothic" w:cs="Flea Market Finds"/>
              </w:rPr>
            </w:pPr>
            <w:r>
              <w:rPr>
                <w:rFonts w:ascii="Century Gothic" w:eastAsia="Flea Market Finds" w:hAnsi="Century Gothic" w:cs="Flea Market Finds"/>
              </w:rPr>
              <w:t xml:space="preserve">Diseñar una situación didáctica en la que se exprese </w:t>
            </w:r>
            <w:r w:rsidR="00524F94">
              <w:rPr>
                <w:rFonts w:ascii="Century Gothic" w:eastAsia="Flea Market Finds" w:hAnsi="Century Gothic" w:cs="Flea Market Finds"/>
              </w:rPr>
              <w:t xml:space="preserve">sus conductas y compañeros, reproduce esculturas, describe características comunes de los seres vivos, usa unidades no convencionales, reconoce formas de participación mediante juegos, escribe su nombre con diferentes propósitos, expresa sus ideas, y participa en la formación de preguntas en inglés. </w:t>
            </w:r>
          </w:p>
        </w:tc>
      </w:tr>
      <w:tr w:rsidR="002461C1" w:rsidRPr="00C83FF0" w:rsidTr="00D83B2A">
        <w:trPr>
          <w:gridAfter w:val="2"/>
          <w:wAfter w:w="139" w:type="dxa"/>
        </w:trPr>
        <w:tc>
          <w:tcPr>
            <w:tcW w:w="12857" w:type="dxa"/>
            <w:gridSpan w:val="11"/>
            <w:shd w:val="clear" w:color="auto" w:fill="FFC000"/>
          </w:tcPr>
          <w:p w:rsidR="002461C1" w:rsidRPr="00C83FF0" w:rsidRDefault="002461C1" w:rsidP="00D83B2A">
            <w:pPr>
              <w:tabs>
                <w:tab w:val="left" w:pos="3815"/>
              </w:tabs>
              <w:jc w:val="center"/>
              <w:rPr>
                <w:rFonts w:ascii="Century Gothic" w:eastAsia="Flea Market Finds" w:hAnsi="Century Gothic" w:cs="Flea Market Finds"/>
                <w:b/>
                <w:sz w:val="32"/>
                <w:szCs w:val="32"/>
              </w:rPr>
            </w:pPr>
            <w:r w:rsidRPr="00C83FF0">
              <w:rPr>
                <w:rFonts w:ascii="Century Gothic" w:eastAsia="Flea Market Finds" w:hAnsi="Century Gothic" w:cs="Flea Market Finds"/>
                <w:b/>
                <w:color w:val="0070C0"/>
                <w:sz w:val="32"/>
                <w:szCs w:val="32"/>
              </w:rPr>
              <w:t>Aprendizajes esperados</w:t>
            </w:r>
          </w:p>
        </w:tc>
      </w:tr>
      <w:tr w:rsidR="002461C1" w:rsidRPr="00C83FF0" w:rsidTr="00D83B2A">
        <w:trPr>
          <w:gridAfter w:val="2"/>
          <w:wAfter w:w="139" w:type="dxa"/>
        </w:trPr>
        <w:tc>
          <w:tcPr>
            <w:tcW w:w="12857" w:type="dxa"/>
            <w:gridSpan w:val="11"/>
          </w:tcPr>
          <w:p w:rsidR="00DA5EEB" w:rsidRPr="00DA5EEB" w:rsidRDefault="002461C1" w:rsidP="00D83B2A">
            <w:pPr>
              <w:rPr>
                <w:rFonts w:ascii="Century Gothic" w:hAnsi="Century Gothic"/>
              </w:rPr>
            </w:pPr>
            <w:r w:rsidRPr="00DA5EEB">
              <w:rPr>
                <w:rFonts w:ascii="Century Gothic" w:hAnsi="Century Gothic"/>
              </w:rPr>
              <w:t xml:space="preserve">* </w:t>
            </w:r>
            <w:r w:rsidR="00DA5EEB" w:rsidRPr="00DA5EEB">
              <w:rPr>
                <w:rFonts w:ascii="Century Gothic" w:hAnsi="Century Gothic"/>
              </w:rPr>
              <w:t xml:space="preserve">Habla sobre sus conductas y las de sus compañeros, explica las consecuencias de sus actos y reflexiona ante situaciones de desacuerdo. </w:t>
            </w:r>
          </w:p>
          <w:p w:rsidR="00DA5EEB" w:rsidRPr="00DA5EEB" w:rsidRDefault="002461C1" w:rsidP="00D83B2A">
            <w:pPr>
              <w:rPr>
                <w:rFonts w:ascii="Century Gothic" w:hAnsi="Century Gothic"/>
              </w:rPr>
            </w:pPr>
            <w:r w:rsidRPr="00DA5EEB">
              <w:rPr>
                <w:rFonts w:ascii="Century Gothic" w:hAnsi="Century Gothic"/>
              </w:rPr>
              <w:t xml:space="preserve">* </w:t>
            </w:r>
            <w:r w:rsidR="00DA5EEB" w:rsidRPr="00DA5EEB">
              <w:rPr>
                <w:rFonts w:ascii="Century Gothic" w:hAnsi="Century Gothic"/>
              </w:rPr>
              <w:t xml:space="preserve">Reproduce esculturas y pinturas que haya observado. </w:t>
            </w:r>
          </w:p>
          <w:p w:rsidR="002461C1" w:rsidRPr="00DA5EEB" w:rsidRDefault="002461C1" w:rsidP="00D83B2A">
            <w:pPr>
              <w:rPr>
                <w:rFonts w:ascii="Century Gothic" w:hAnsi="Century Gothic"/>
              </w:rPr>
            </w:pPr>
            <w:r w:rsidRPr="00DA5EEB">
              <w:rPr>
                <w:rFonts w:ascii="Century Gothic" w:hAnsi="Century Gothic"/>
              </w:rPr>
              <w:t xml:space="preserve">* </w:t>
            </w:r>
            <w:r w:rsidR="00DA5EEB" w:rsidRPr="00DA5EEB">
              <w:rPr>
                <w:rFonts w:ascii="Century Gothic" w:hAnsi="Century Gothic"/>
              </w:rPr>
              <w:t>Describe y explica las características comunes que identifica entre seres vivos y elementos que observa en la naturaleza.</w:t>
            </w:r>
          </w:p>
          <w:p w:rsidR="00DA5EEB" w:rsidRPr="00DA5EEB" w:rsidRDefault="002461C1" w:rsidP="00D83B2A">
            <w:pPr>
              <w:rPr>
                <w:rFonts w:ascii="Century Gothic" w:hAnsi="Century Gothic"/>
              </w:rPr>
            </w:pPr>
            <w:r w:rsidRPr="00DA5EEB">
              <w:rPr>
                <w:rFonts w:ascii="Century Gothic" w:hAnsi="Century Gothic"/>
              </w:rPr>
              <w:t xml:space="preserve">* </w:t>
            </w:r>
            <w:r w:rsidR="00DA5EEB" w:rsidRPr="00DA5EEB">
              <w:rPr>
                <w:rFonts w:ascii="Century Gothic" w:hAnsi="Century Gothic"/>
              </w:rPr>
              <w:t>Usa unidades no convencionales para medir la capacidad con distintos propósitos.</w:t>
            </w:r>
          </w:p>
          <w:p w:rsidR="002461C1" w:rsidRPr="00DA5EEB" w:rsidRDefault="002461C1" w:rsidP="00D83B2A">
            <w:pPr>
              <w:rPr>
                <w:rFonts w:ascii="Century Gothic" w:hAnsi="Century Gothic"/>
              </w:rPr>
            </w:pPr>
            <w:r w:rsidRPr="00DA5EEB">
              <w:rPr>
                <w:rFonts w:ascii="Century Gothic" w:hAnsi="Century Gothic"/>
              </w:rPr>
              <w:t xml:space="preserve">* </w:t>
            </w:r>
            <w:r w:rsidR="00DA5EEB" w:rsidRPr="00DA5EEB">
              <w:rPr>
                <w:rFonts w:ascii="Century Gothic" w:hAnsi="Century Gothic"/>
              </w:rPr>
              <w:t>Escribe su nombre con diversos propósitos e identifica el de algunos compañeros.</w:t>
            </w:r>
          </w:p>
          <w:p w:rsidR="00DA5EEB" w:rsidRPr="00DA5EEB" w:rsidRDefault="002461C1" w:rsidP="00D83B2A">
            <w:pPr>
              <w:rPr>
                <w:rFonts w:ascii="Century Gothic" w:hAnsi="Century Gothic"/>
              </w:rPr>
            </w:pPr>
            <w:r w:rsidRPr="00DA5EEB">
              <w:rPr>
                <w:rFonts w:ascii="Century Gothic" w:hAnsi="Century Gothic"/>
              </w:rPr>
              <w:t xml:space="preserve">* </w:t>
            </w:r>
            <w:r w:rsidR="00DA5EEB" w:rsidRPr="00DA5EEB">
              <w:rPr>
                <w:rFonts w:ascii="Century Gothic" w:hAnsi="Century Gothic"/>
              </w:rPr>
              <w:t>Reconoce formas de participación e interacción en juegos y actividades físicas a partir de normas básicas de convivencia.</w:t>
            </w:r>
          </w:p>
          <w:p w:rsidR="00DA5EEB" w:rsidRPr="00DA5EEB" w:rsidRDefault="002461C1" w:rsidP="00D83B2A">
            <w:pPr>
              <w:rPr>
                <w:rFonts w:ascii="Century Gothic" w:hAnsi="Century Gothic"/>
              </w:rPr>
            </w:pPr>
            <w:r w:rsidRPr="00DA5EEB">
              <w:rPr>
                <w:rFonts w:ascii="Century Gothic" w:hAnsi="Century Gothic"/>
              </w:rPr>
              <w:t xml:space="preserve">* </w:t>
            </w:r>
            <w:r w:rsidR="00DA5EEB" w:rsidRPr="00DA5EEB">
              <w:rPr>
                <w:rFonts w:ascii="Century Gothic" w:hAnsi="Century Gothic"/>
              </w:rPr>
              <w:t>Reproduce modelos con formas, figuras y cuerpos geométricos.</w:t>
            </w:r>
          </w:p>
          <w:p w:rsidR="00DA5EEB" w:rsidRPr="00DA5EEB" w:rsidRDefault="002461C1" w:rsidP="00D83B2A">
            <w:pPr>
              <w:rPr>
                <w:rFonts w:ascii="Century Gothic" w:hAnsi="Century Gothic"/>
              </w:rPr>
            </w:pPr>
            <w:r w:rsidRPr="00DA5EEB">
              <w:rPr>
                <w:rFonts w:ascii="Century Gothic" w:hAnsi="Century Gothic"/>
              </w:rPr>
              <w:t xml:space="preserve">* </w:t>
            </w:r>
            <w:r w:rsidR="00DA5EEB" w:rsidRPr="00DA5EEB">
              <w:rPr>
                <w:rFonts w:ascii="Century Gothic" w:hAnsi="Century Gothic"/>
              </w:rPr>
              <w:t>Expresa con eficacia sus ideas acerca de diversos temas y atiende lo que se dice en interacciones con otras personas.</w:t>
            </w:r>
          </w:p>
          <w:p w:rsidR="002461C1" w:rsidRPr="00DA5EEB" w:rsidRDefault="002461C1" w:rsidP="00D83B2A">
            <w:pPr>
              <w:rPr>
                <w:rFonts w:ascii="Century Gothic" w:hAnsi="Century Gothic"/>
              </w:rPr>
            </w:pPr>
            <w:r w:rsidRPr="00DA5EEB">
              <w:rPr>
                <w:rFonts w:ascii="Century Gothic" w:hAnsi="Century Gothic"/>
              </w:rPr>
              <w:lastRenderedPageBreak/>
              <w:t xml:space="preserve">* </w:t>
            </w:r>
            <w:r w:rsidR="00DA5EEB" w:rsidRPr="00DA5EEB">
              <w:rPr>
                <w:rFonts w:ascii="Century Gothic" w:hAnsi="Century Gothic"/>
              </w:rPr>
              <w:t>Describe y explica las características comunes que identifica entre seres vivos y elementos que observa en la naturaleza.</w:t>
            </w:r>
          </w:p>
          <w:p w:rsidR="002461C1" w:rsidRPr="00E364D9" w:rsidRDefault="002461C1" w:rsidP="00D83B2A">
            <w:pPr>
              <w:rPr>
                <w:rFonts w:ascii="Century Gothic" w:hAnsi="Century Gothic"/>
              </w:rPr>
            </w:pPr>
            <w:r w:rsidRPr="00DA5EEB">
              <w:rPr>
                <w:rFonts w:ascii="Century Gothic" w:hAnsi="Century Gothic"/>
              </w:rPr>
              <w:t xml:space="preserve">* </w:t>
            </w:r>
            <w:r w:rsidR="004F47F5" w:rsidRPr="00DA5EEB">
              <w:rPr>
                <w:rFonts w:ascii="Century Gothic" w:hAnsi="Century Gothic"/>
              </w:rPr>
              <w:t>Participa en la formulación de preguntas.</w:t>
            </w:r>
          </w:p>
        </w:tc>
      </w:tr>
      <w:tr w:rsidR="002461C1" w:rsidRPr="00C83FF0" w:rsidTr="00D83B2A">
        <w:tblPrEx>
          <w:jc w:val="center"/>
          <w:tblLook w:val="06A0" w:firstRow="1" w:lastRow="0" w:firstColumn="1" w:lastColumn="0" w:noHBand="1" w:noVBand="1"/>
        </w:tblPrEx>
        <w:trPr>
          <w:gridAfter w:val="1"/>
          <w:wAfter w:w="64" w:type="dxa"/>
          <w:jc w:val="center"/>
        </w:trPr>
        <w:tc>
          <w:tcPr>
            <w:tcW w:w="2255" w:type="dxa"/>
          </w:tcPr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C83FF0">
              <w:rPr>
                <w:rFonts w:ascii="Century Gothic" w:eastAsia="HelloAli" w:hAnsi="Century Gothic" w:cs="HelloAli"/>
                <w:b/>
                <w:bCs/>
              </w:rPr>
              <w:lastRenderedPageBreak/>
              <w:t>Lenguaje y Comunicación</w:t>
            </w: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C83FF0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2132" w:type="dxa"/>
            <w:gridSpan w:val="2"/>
          </w:tcPr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C83FF0">
              <w:rPr>
                <w:rFonts w:ascii="Century Gothic" w:eastAsia="HelloAli" w:hAnsi="Century Gothic" w:cs="HelloAli"/>
                <w:b/>
                <w:bCs/>
              </w:rPr>
              <w:t>Pensamiento Matemático</w:t>
            </w: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C83FF0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2210" w:type="dxa"/>
            <w:gridSpan w:val="2"/>
          </w:tcPr>
          <w:p w:rsidR="002461C1" w:rsidRPr="00C83FF0" w:rsidRDefault="002461C1" w:rsidP="00D83B2A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C83FF0">
              <w:rPr>
                <w:rFonts w:ascii="Century Gothic" w:eastAsia="HelloAli" w:hAnsi="Century Gothic" w:cs="HelloAli"/>
                <w:b/>
                <w:bCs/>
              </w:rPr>
              <w:t xml:space="preserve">Exploración y Comprensión del Mundo Natural y Social </w:t>
            </w: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  <w:sz w:val="36"/>
                <w:szCs w:val="36"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sz w:val="32"/>
                <w:szCs w:val="32"/>
              </w:rPr>
            </w:pPr>
            <w:r w:rsidRPr="00C83FF0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2225" w:type="dxa"/>
            <w:gridSpan w:val="2"/>
          </w:tcPr>
          <w:p w:rsidR="002461C1" w:rsidRPr="00C83FF0" w:rsidRDefault="002461C1" w:rsidP="00D83B2A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C83FF0">
              <w:rPr>
                <w:rFonts w:ascii="Century Gothic" w:eastAsia="HelloAli" w:hAnsi="Century Gothic" w:cs="HelloAli"/>
                <w:b/>
                <w:bCs/>
              </w:rPr>
              <w:t>Educación Socioemocional</w:t>
            </w:r>
          </w:p>
          <w:p w:rsidR="002461C1" w:rsidRPr="00C83FF0" w:rsidRDefault="002461C1" w:rsidP="00D83B2A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</w:pPr>
          </w:p>
          <w:p w:rsidR="002461C1" w:rsidRPr="00C83FF0" w:rsidRDefault="002461C1" w:rsidP="00D83B2A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C83FF0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2053" w:type="dxa"/>
            <w:gridSpan w:val="2"/>
          </w:tcPr>
          <w:p w:rsidR="002461C1" w:rsidRPr="00C83FF0" w:rsidRDefault="002461C1" w:rsidP="00D83B2A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C83FF0">
              <w:rPr>
                <w:rFonts w:ascii="Century Gothic" w:eastAsia="HelloAli" w:hAnsi="Century Gothic" w:cs="HelloAli"/>
                <w:b/>
                <w:bCs/>
              </w:rPr>
              <w:t>Educación Física</w:t>
            </w:r>
          </w:p>
          <w:p w:rsidR="002461C1" w:rsidRPr="00C83FF0" w:rsidRDefault="002461C1" w:rsidP="00D83B2A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</w:pPr>
          </w:p>
          <w:p w:rsidR="002461C1" w:rsidRPr="00C83FF0" w:rsidRDefault="002461C1" w:rsidP="00D83B2A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C83FF0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2057" w:type="dxa"/>
            <w:gridSpan w:val="3"/>
          </w:tcPr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C83FF0">
              <w:rPr>
                <w:rFonts w:ascii="Century Gothic" w:eastAsia="HelloAli" w:hAnsi="Century Gothic" w:cs="HelloAli"/>
                <w:b/>
                <w:bCs/>
              </w:rPr>
              <w:t>Artes</w:t>
            </w: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:rsidR="002461C1" w:rsidRPr="00C83FF0" w:rsidRDefault="002461C1" w:rsidP="00D83B2A">
            <w:pPr>
              <w:jc w:val="center"/>
              <w:rPr>
                <w:rFonts w:ascii="Century Gothic" w:eastAsia="HelloAli" w:hAnsi="Century Gothic" w:cs="HelloAli"/>
              </w:rPr>
            </w:pPr>
            <w:r w:rsidRPr="00C83FF0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>*</w:t>
            </w:r>
          </w:p>
        </w:tc>
      </w:tr>
      <w:tr w:rsidR="002461C1" w:rsidRPr="00C83FF0" w:rsidTr="00D83B2A">
        <w:tc>
          <w:tcPr>
            <w:tcW w:w="12996" w:type="dxa"/>
            <w:gridSpan w:val="13"/>
            <w:shd w:val="clear" w:color="auto" w:fill="FFFF00"/>
          </w:tcPr>
          <w:p w:rsidR="002461C1" w:rsidRPr="00C83FF0" w:rsidRDefault="002461C1" w:rsidP="00D83B2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C83FF0">
              <w:rPr>
                <w:rFonts w:ascii="Century Gothic" w:hAnsi="Century Gothic" w:cs="Times New Roman"/>
                <w:b/>
                <w:sz w:val="24"/>
                <w:szCs w:val="24"/>
              </w:rPr>
              <w:t>Cronograma</w:t>
            </w:r>
          </w:p>
        </w:tc>
      </w:tr>
      <w:tr w:rsidR="002461C1" w:rsidRPr="00C83FF0" w:rsidTr="00D83B2A">
        <w:tc>
          <w:tcPr>
            <w:tcW w:w="2281" w:type="dxa"/>
            <w:gridSpan w:val="2"/>
            <w:shd w:val="clear" w:color="auto" w:fill="00B0F0"/>
          </w:tcPr>
          <w:p w:rsidR="002461C1" w:rsidRPr="00C83FF0" w:rsidRDefault="002461C1" w:rsidP="00D83B2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C83FF0">
              <w:rPr>
                <w:rFonts w:ascii="Century Gothic" w:hAnsi="Century Gothic" w:cs="Times New Roman"/>
                <w:b/>
                <w:sz w:val="24"/>
                <w:szCs w:val="24"/>
              </w:rPr>
              <w:t>Horario</w:t>
            </w:r>
          </w:p>
        </w:tc>
        <w:tc>
          <w:tcPr>
            <w:tcW w:w="2123" w:type="dxa"/>
            <w:gridSpan w:val="2"/>
            <w:shd w:val="clear" w:color="auto" w:fill="FFD966" w:themeFill="accent4" w:themeFillTint="99"/>
          </w:tcPr>
          <w:p w:rsidR="002461C1" w:rsidRPr="00C83FF0" w:rsidRDefault="002461C1" w:rsidP="00D83B2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C83FF0">
              <w:rPr>
                <w:rFonts w:ascii="Century Gothic" w:hAnsi="Century Gothic" w:cs="Times New Roman"/>
                <w:b/>
                <w:sz w:val="24"/>
                <w:szCs w:val="24"/>
              </w:rPr>
              <w:t>Lunes</w:t>
            </w:r>
          </w:p>
        </w:tc>
        <w:tc>
          <w:tcPr>
            <w:tcW w:w="2235" w:type="dxa"/>
            <w:gridSpan w:val="2"/>
            <w:shd w:val="clear" w:color="auto" w:fill="FFD966" w:themeFill="accent4" w:themeFillTint="99"/>
          </w:tcPr>
          <w:p w:rsidR="002461C1" w:rsidRPr="00C83FF0" w:rsidRDefault="002461C1" w:rsidP="00D83B2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C83FF0">
              <w:rPr>
                <w:rFonts w:ascii="Century Gothic" w:hAnsi="Century Gothic" w:cs="Times New Roman"/>
                <w:b/>
                <w:sz w:val="24"/>
                <w:szCs w:val="24"/>
              </w:rPr>
              <w:t>Martes</w:t>
            </w:r>
          </w:p>
        </w:tc>
        <w:tc>
          <w:tcPr>
            <w:tcW w:w="2293" w:type="dxa"/>
            <w:gridSpan w:val="2"/>
            <w:shd w:val="clear" w:color="auto" w:fill="FFD966" w:themeFill="accent4" w:themeFillTint="99"/>
          </w:tcPr>
          <w:p w:rsidR="002461C1" w:rsidRPr="00C83FF0" w:rsidRDefault="002461C1" w:rsidP="00D83B2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C83FF0">
              <w:rPr>
                <w:rFonts w:ascii="Century Gothic" w:hAnsi="Century Gothic" w:cs="Times New Roman"/>
                <w:b/>
                <w:sz w:val="24"/>
                <w:szCs w:val="24"/>
              </w:rPr>
              <w:t>Miércoles</w:t>
            </w:r>
          </w:p>
        </w:tc>
        <w:tc>
          <w:tcPr>
            <w:tcW w:w="2054" w:type="dxa"/>
            <w:gridSpan w:val="2"/>
            <w:shd w:val="clear" w:color="auto" w:fill="FFD966" w:themeFill="accent4" w:themeFillTint="99"/>
          </w:tcPr>
          <w:p w:rsidR="002461C1" w:rsidRPr="00C83FF0" w:rsidRDefault="002461C1" w:rsidP="00D83B2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C83FF0">
              <w:rPr>
                <w:rFonts w:ascii="Century Gothic" w:hAnsi="Century Gothic" w:cs="Times New Roman"/>
                <w:b/>
                <w:sz w:val="24"/>
                <w:szCs w:val="24"/>
              </w:rPr>
              <w:t>Jueves</w:t>
            </w:r>
          </w:p>
        </w:tc>
        <w:tc>
          <w:tcPr>
            <w:tcW w:w="2010" w:type="dxa"/>
            <w:gridSpan w:val="3"/>
            <w:shd w:val="clear" w:color="auto" w:fill="FFD966" w:themeFill="accent4" w:themeFillTint="99"/>
          </w:tcPr>
          <w:p w:rsidR="002461C1" w:rsidRPr="00C83FF0" w:rsidRDefault="002461C1" w:rsidP="00D83B2A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C83FF0">
              <w:rPr>
                <w:rFonts w:ascii="Century Gothic" w:hAnsi="Century Gothic" w:cs="Times New Roman"/>
                <w:b/>
                <w:sz w:val="24"/>
                <w:szCs w:val="24"/>
              </w:rPr>
              <w:t>Viernes</w:t>
            </w:r>
          </w:p>
        </w:tc>
      </w:tr>
      <w:tr w:rsidR="002461C1" w:rsidRPr="00714C1D" w:rsidTr="00D83B2A">
        <w:tc>
          <w:tcPr>
            <w:tcW w:w="2281" w:type="dxa"/>
            <w:gridSpan w:val="2"/>
            <w:shd w:val="clear" w:color="auto" w:fill="00B0F0"/>
          </w:tcPr>
          <w:p w:rsidR="002461C1" w:rsidRPr="00C83FF0" w:rsidRDefault="002461C1" w:rsidP="00D83B2A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C83FF0">
              <w:rPr>
                <w:rFonts w:ascii="Century Gothic" w:hAnsi="Century Gothic" w:cs="Times New Roman"/>
                <w:sz w:val="24"/>
                <w:szCs w:val="24"/>
              </w:rPr>
              <w:t xml:space="preserve">Video  </w:t>
            </w:r>
          </w:p>
        </w:tc>
        <w:tc>
          <w:tcPr>
            <w:tcW w:w="2123" w:type="dxa"/>
            <w:gridSpan w:val="2"/>
          </w:tcPr>
          <w:p w:rsidR="002461C1" w:rsidRPr="00167AE6" w:rsidRDefault="00D83B2A" w:rsidP="00D83B2A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D83B2A">
              <w:rPr>
                <w:rFonts w:ascii="Century Gothic" w:hAnsi="Century Gothic"/>
                <w:b/>
              </w:rPr>
              <w:t>¿Qué pasa si...?</w:t>
            </w:r>
          </w:p>
        </w:tc>
        <w:tc>
          <w:tcPr>
            <w:tcW w:w="2235" w:type="dxa"/>
            <w:gridSpan w:val="2"/>
          </w:tcPr>
          <w:p w:rsidR="002461C1" w:rsidRPr="00347D02" w:rsidRDefault="00D83B2A" w:rsidP="00D83B2A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b/>
              </w:rPr>
            </w:pPr>
            <w:r w:rsidRPr="00D83B2A">
              <w:rPr>
                <w:rFonts w:ascii="Century Gothic" w:hAnsi="Century Gothic"/>
                <w:b/>
              </w:rPr>
              <w:t>¿Dónde viven?</w:t>
            </w:r>
          </w:p>
        </w:tc>
        <w:tc>
          <w:tcPr>
            <w:tcW w:w="2293" w:type="dxa"/>
            <w:gridSpan w:val="2"/>
          </w:tcPr>
          <w:p w:rsidR="002461C1" w:rsidRPr="004F47F5" w:rsidRDefault="00D83B2A" w:rsidP="004F47F5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b/>
              </w:rPr>
            </w:pPr>
            <w:r w:rsidRPr="00D83B2A">
              <w:rPr>
                <w:rFonts w:ascii="Century Gothic" w:hAnsi="Century Gothic"/>
                <w:b/>
              </w:rPr>
              <w:t>Palabras</w:t>
            </w:r>
            <w:r w:rsidR="004F47F5">
              <w:rPr>
                <w:rFonts w:ascii="Century Gothic" w:hAnsi="Century Gothic"/>
                <w:b/>
              </w:rPr>
              <w:t xml:space="preserve"> </w:t>
            </w:r>
            <w:r w:rsidRPr="004F47F5">
              <w:rPr>
                <w:rFonts w:ascii="Century Gothic" w:hAnsi="Century Gothic"/>
                <w:b/>
              </w:rPr>
              <w:t>escondidas</w:t>
            </w:r>
          </w:p>
        </w:tc>
        <w:tc>
          <w:tcPr>
            <w:tcW w:w="2054" w:type="dxa"/>
            <w:gridSpan w:val="2"/>
          </w:tcPr>
          <w:p w:rsidR="002461C1" w:rsidRPr="00347D02" w:rsidRDefault="004F47F5" w:rsidP="004F47F5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b/>
              </w:rPr>
            </w:pPr>
            <w:r w:rsidRPr="004F47F5">
              <w:rPr>
                <w:rFonts w:ascii="Century Gothic" w:hAnsi="Century Gothic"/>
                <w:b/>
              </w:rPr>
              <w:t>Juegos de figuras</w:t>
            </w:r>
          </w:p>
        </w:tc>
        <w:tc>
          <w:tcPr>
            <w:tcW w:w="2010" w:type="dxa"/>
            <w:gridSpan w:val="3"/>
          </w:tcPr>
          <w:p w:rsidR="002461C1" w:rsidRPr="004F47F5" w:rsidRDefault="004F47F5" w:rsidP="004F47F5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b/>
              </w:rPr>
            </w:pPr>
            <w:r w:rsidRPr="004F47F5">
              <w:rPr>
                <w:rFonts w:ascii="Century Gothic" w:hAnsi="Century Gothic"/>
                <w:b/>
              </w:rPr>
              <w:t>¿De quién son estas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Pr="004F47F5">
              <w:rPr>
                <w:rFonts w:ascii="Century Gothic" w:hAnsi="Century Gothic"/>
                <w:b/>
              </w:rPr>
              <w:t>crías?</w:t>
            </w:r>
          </w:p>
        </w:tc>
      </w:tr>
      <w:tr w:rsidR="002461C1" w:rsidRPr="00714C1D" w:rsidTr="00D83B2A">
        <w:tc>
          <w:tcPr>
            <w:tcW w:w="2281" w:type="dxa"/>
            <w:gridSpan w:val="2"/>
            <w:shd w:val="clear" w:color="auto" w:fill="00B0F0"/>
          </w:tcPr>
          <w:p w:rsidR="002461C1" w:rsidRPr="00C83FF0" w:rsidRDefault="002461C1" w:rsidP="00D83B2A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C83FF0">
              <w:rPr>
                <w:rFonts w:ascii="Century Gothic" w:hAnsi="Century Gothic" w:cs="Times New Roman"/>
                <w:sz w:val="24"/>
                <w:szCs w:val="24"/>
              </w:rPr>
              <w:t xml:space="preserve">Sala de Facebook  </w:t>
            </w:r>
          </w:p>
        </w:tc>
        <w:tc>
          <w:tcPr>
            <w:tcW w:w="2123" w:type="dxa"/>
            <w:gridSpan w:val="2"/>
          </w:tcPr>
          <w:p w:rsidR="004F47F5" w:rsidRPr="004F47F5" w:rsidRDefault="004F47F5" w:rsidP="004F47F5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b/>
              </w:rPr>
            </w:pPr>
            <w:r w:rsidRPr="004F47F5">
              <w:rPr>
                <w:rFonts w:ascii="Century Gothic" w:hAnsi="Century Gothic"/>
                <w:b/>
              </w:rPr>
              <w:t>Modelado en</w:t>
            </w:r>
          </w:p>
          <w:p w:rsidR="002461C1" w:rsidRPr="004F47F5" w:rsidRDefault="004F47F5" w:rsidP="004F47F5">
            <w:pPr>
              <w:rPr>
                <w:rFonts w:ascii="Century Gothic" w:hAnsi="Century Gothic"/>
                <w:b/>
              </w:rPr>
            </w:pPr>
            <w:r w:rsidRPr="004F47F5">
              <w:rPr>
                <w:rFonts w:ascii="Century Gothic" w:hAnsi="Century Gothic"/>
                <w:b/>
              </w:rPr>
              <w:t>Aprende en casa</w:t>
            </w:r>
          </w:p>
        </w:tc>
        <w:tc>
          <w:tcPr>
            <w:tcW w:w="2235" w:type="dxa"/>
            <w:gridSpan w:val="2"/>
          </w:tcPr>
          <w:p w:rsidR="002461C1" w:rsidRPr="00167AE6" w:rsidRDefault="004F47F5" w:rsidP="004F47F5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4F47F5">
              <w:rPr>
                <w:rFonts w:ascii="Century Gothic" w:hAnsi="Century Gothic"/>
                <w:b/>
              </w:rPr>
              <w:t>Pócimas mágicas</w:t>
            </w:r>
          </w:p>
        </w:tc>
        <w:tc>
          <w:tcPr>
            <w:tcW w:w="2293" w:type="dxa"/>
            <w:gridSpan w:val="2"/>
          </w:tcPr>
          <w:p w:rsidR="002461C1" w:rsidRPr="00167AE6" w:rsidRDefault="004F47F5" w:rsidP="004F47F5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4F47F5">
              <w:rPr>
                <w:rFonts w:ascii="Century Gothic" w:hAnsi="Century Gothic"/>
                <w:b/>
              </w:rPr>
              <w:t>Juguemos con reglas</w:t>
            </w:r>
          </w:p>
        </w:tc>
        <w:tc>
          <w:tcPr>
            <w:tcW w:w="2054" w:type="dxa"/>
            <w:gridSpan w:val="2"/>
          </w:tcPr>
          <w:p w:rsidR="002461C1" w:rsidRPr="004F47F5" w:rsidRDefault="004F47F5" w:rsidP="004F47F5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b/>
              </w:rPr>
            </w:pPr>
            <w:r w:rsidRPr="004F47F5">
              <w:rPr>
                <w:rFonts w:ascii="Century Gothic" w:hAnsi="Century Gothic"/>
                <w:b/>
              </w:rPr>
              <w:t>La historia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Pr="004F47F5">
              <w:rPr>
                <w:rFonts w:ascii="Century Gothic" w:hAnsi="Century Gothic"/>
                <w:b/>
              </w:rPr>
              <w:t>continuará...</w:t>
            </w:r>
          </w:p>
        </w:tc>
        <w:tc>
          <w:tcPr>
            <w:tcW w:w="2010" w:type="dxa"/>
            <w:gridSpan w:val="3"/>
          </w:tcPr>
          <w:p w:rsidR="002461C1" w:rsidRPr="00347D02" w:rsidRDefault="004F47F5" w:rsidP="004F47F5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b/>
              </w:rPr>
            </w:pPr>
            <w:r w:rsidRPr="004F47F5">
              <w:rPr>
                <w:rFonts w:ascii="Century Gothic" w:hAnsi="Century Gothic"/>
                <w:b/>
              </w:rPr>
              <w:t>Ayudemos a Pedro</w:t>
            </w:r>
          </w:p>
        </w:tc>
      </w:tr>
    </w:tbl>
    <w:p w:rsidR="002461C1" w:rsidRDefault="002461C1" w:rsidP="002461C1"/>
    <w:tbl>
      <w:tblPr>
        <w:tblStyle w:val="Tablaconcuadrcula"/>
        <w:tblW w:w="14136" w:type="dxa"/>
        <w:tblLayout w:type="fixed"/>
        <w:tblLook w:val="06A0" w:firstRow="1" w:lastRow="0" w:firstColumn="1" w:lastColumn="0" w:noHBand="1" w:noVBand="1"/>
      </w:tblPr>
      <w:tblGrid>
        <w:gridCol w:w="1590"/>
        <w:gridCol w:w="2430"/>
        <w:gridCol w:w="1935"/>
        <w:gridCol w:w="1837"/>
        <w:gridCol w:w="6344"/>
      </w:tblGrid>
      <w:tr w:rsidR="002461C1" w:rsidRPr="000F679D" w:rsidTr="00D83B2A">
        <w:tc>
          <w:tcPr>
            <w:tcW w:w="1590" w:type="dxa"/>
          </w:tcPr>
          <w:p w:rsidR="002461C1" w:rsidRPr="000F679D" w:rsidRDefault="002461C1" w:rsidP="00D83B2A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0F679D">
              <w:rPr>
                <w:rFonts w:ascii="Century Gothic" w:eastAsia="DK Cover Up" w:hAnsi="Century Gothic" w:cs="DK Cover Up"/>
                <w:b/>
                <w:bCs/>
                <w:color w:val="7030A0"/>
                <w:sz w:val="32"/>
                <w:szCs w:val="32"/>
              </w:rPr>
              <w:t>FECHA</w:t>
            </w:r>
            <w:r w:rsidRPr="000F679D">
              <w:rPr>
                <w:rFonts w:ascii="Century Gothic" w:eastAsia="DK Cover Up" w:hAnsi="Century Gothic" w:cs="DK Cover Up"/>
                <w:color w:val="7030A0"/>
                <w:sz w:val="32"/>
                <w:szCs w:val="32"/>
              </w:rPr>
              <w:t xml:space="preserve"> </w:t>
            </w:r>
            <w:r w:rsidRPr="000F679D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</w:t>
            </w:r>
          </w:p>
        </w:tc>
        <w:tc>
          <w:tcPr>
            <w:tcW w:w="2430" w:type="dxa"/>
          </w:tcPr>
          <w:p w:rsidR="002461C1" w:rsidRPr="000F679D" w:rsidRDefault="002461C1" w:rsidP="00D83B2A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0F679D">
              <w:rPr>
                <w:rFonts w:ascii="Century Gothic" w:eastAsia="DK Cover Up" w:hAnsi="Century Gothic" w:cs="DK Cover Up"/>
                <w:b/>
                <w:bCs/>
                <w:color w:val="FF039A"/>
                <w:sz w:val="32"/>
                <w:szCs w:val="32"/>
              </w:rPr>
              <w:t xml:space="preserve">Título del Programa de televisión </w:t>
            </w:r>
            <w:r w:rsidRPr="000F679D">
              <w:rPr>
                <w:rFonts w:ascii="Century Gothic" w:eastAsia="DK Cover Up" w:hAnsi="Century Gothic" w:cs="DK Cover Up"/>
                <w:color w:val="FF039A"/>
                <w:sz w:val="32"/>
                <w:szCs w:val="32"/>
              </w:rPr>
              <w:t xml:space="preserve"> </w:t>
            </w:r>
            <w:r w:rsidRPr="000F679D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</w:t>
            </w:r>
          </w:p>
        </w:tc>
        <w:tc>
          <w:tcPr>
            <w:tcW w:w="1935" w:type="dxa"/>
          </w:tcPr>
          <w:p w:rsidR="002461C1" w:rsidRPr="000F679D" w:rsidRDefault="002461C1" w:rsidP="00D83B2A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0F679D">
              <w:rPr>
                <w:rFonts w:ascii="Century Gothic" w:eastAsia="DK Cover Up" w:hAnsi="Century Gothic" w:cs="DK Cover Up"/>
                <w:b/>
                <w:bCs/>
                <w:color w:val="00B0F0"/>
                <w:sz w:val="32"/>
                <w:szCs w:val="32"/>
              </w:rPr>
              <w:t>Recurso (LTG, videos, etc.)</w:t>
            </w:r>
            <w:r w:rsidRPr="000F679D">
              <w:rPr>
                <w:rFonts w:ascii="Century Gothic" w:eastAsia="DK Cover Up" w:hAnsi="Century Gothic" w:cs="DK Cover Up"/>
                <w:color w:val="00B0F0"/>
                <w:sz w:val="32"/>
                <w:szCs w:val="32"/>
              </w:rPr>
              <w:t xml:space="preserve"> </w:t>
            </w:r>
            <w:r w:rsidRPr="000F679D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</w:t>
            </w:r>
          </w:p>
        </w:tc>
        <w:tc>
          <w:tcPr>
            <w:tcW w:w="1837" w:type="dxa"/>
          </w:tcPr>
          <w:p w:rsidR="002461C1" w:rsidRPr="000F679D" w:rsidRDefault="002461C1" w:rsidP="00D83B2A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0F679D">
              <w:rPr>
                <w:rFonts w:ascii="Century Gothic" w:eastAsia="DK Cover Up" w:hAnsi="Century Gothic" w:cs="DK Cover Up"/>
                <w:b/>
                <w:bCs/>
                <w:color w:val="FF5100"/>
                <w:sz w:val="32"/>
                <w:szCs w:val="32"/>
              </w:rPr>
              <w:t>Medio de comunicación.</w:t>
            </w:r>
            <w:r w:rsidRPr="000F679D">
              <w:rPr>
                <w:rFonts w:ascii="Century Gothic" w:eastAsia="DK Cover Up" w:hAnsi="Century Gothic" w:cs="DK Cover Up"/>
                <w:color w:val="FF5100"/>
                <w:sz w:val="32"/>
                <w:szCs w:val="32"/>
              </w:rPr>
              <w:t xml:space="preserve"> </w:t>
            </w:r>
            <w:r w:rsidRPr="000F679D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</w:t>
            </w:r>
          </w:p>
        </w:tc>
        <w:tc>
          <w:tcPr>
            <w:tcW w:w="6344" w:type="dxa"/>
          </w:tcPr>
          <w:p w:rsidR="002461C1" w:rsidRDefault="002461C1" w:rsidP="00D83B2A">
            <w:pPr>
              <w:jc w:val="center"/>
              <w:rPr>
                <w:rFonts w:ascii="Century Gothic" w:eastAsia="DK Cover Up" w:hAnsi="Century Gothic" w:cs="DK Cover Up"/>
                <w:b/>
                <w:bCs/>
                <w:color w:val="11AD11"/>
                <w:sz w:val="32"/>
                <w:szCs w:val="32"/>
              </w:rPr>
            </w:pPr>
            <w:r w:rsidRPr="000F679D">
              <w:rPr>
                <w:rFonts w:ascii="Century Gothic" w:eastAsia="DK Cover Up" w:hAnsi="Century Gothic" w:cs="DK Cover Up"/>
                <w:b/>
                <w:bCs/>
                <w:color w:val="11AD11"/>
                <w:sz w:val="32"/>
                <w:szCs w:val="32"/>
              </w:rPr>
              <w:t xml:space="preserve">Actividades </w:t>
            </w:r>
          </w:p>
          <w:p w:rsidR="002461C1" w:rsidRPr="003B5D08" w:rsidRDefault="002461C1" w:rsidP="00D83B2A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3B5D08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                </w:t>
            </w:r>
          </w:p>
          <w:p w:rsidR="002461C1" w:rsidRPr="003B5D08" w:rsidRDefault="002461C1" w:rsidP="00D83B2A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3B5D08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                  </w:t>
            </w:r>
          </w:p>
          <w:p w:rsidR="002461C1" w:rsidRPr="000F679D" w:rsidRDefault="002461C1" w:rsidP="00D83B2A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3B5D08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                                </w:t>
            </w:r>
          </w:p>
        </w:tc>
      </w:tr>
      <w:tr w:rsidR="002461C1" w:rsidRPr="000F679D" w:rsidTr="00D83B2A">
        <w:tc>
          <w:tcPr>
            <w:tcW w:w="1590" w:type="dxa"/>
            <w:vAlign w:val="center"/>
          </w:tcPr>
          <w:p w:rsidR="002461C1" w:rsidRPr="000F679D" w:rsidRDefault="002461C1" w:rsidP="00524F94">
            <w:pPr>
              <w:jc w:val="center"/>
              <w:rPr>
                <w:rFonts w:ascii="Century Gothic" w:eastAsia="Flea Market Finds" w:hAnsi="Century Gothic" w:cs="Times New Roman"/>
                <w:sz w:val="28"/>
                <w:szCs w:val="28"/>
              </w:rPr>
            </w:pP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t xml:space="preserve">Lunes </w:t>
            </w:r>
            <w:r w:rsidR="00524F94">
              <w:rPr>
                <w:rFonts w:ascii="Century Gothic" w:eastAsia="Flea Market Finds" w:hAnsi="Century Gothic" w:cs="Times New Roman"/>
                <w:sz w:val="28"/>
                <w:szCs w:val="28"/>
              </w:rPr>
              <w:t>14</w:t>
            </w: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t xml:space="preserve"> de junio     </w:t>
            </w:r>
          </w:p>
        </w:tc>
        <w:tc>
          <w:tcPr>
            <w:tcW w:w="2430" w:type="dxa"/>
            <w:vAlign w:val="center"/>
          </w:tcPr>
          <w:p w:rsidR="00DA5EEB" w:rsidRPr="00DA5EEB" w:rsidRDefault="00DA5EEB" w:rsidP="00DA5EEB">
            <w:pPr>
              <w:pStyle w:val="Prrafodelista"/>
              <w:numPr>
                <w:ilvl w:val="0"/>
                <w:numId w:val="5"/>
              </w:numPr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DA5EEB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¿Qué pasa si...?</w:t>
            </w:r>
          </w:p>
          <w:p w:rsidR="00DA5EEB" w:rsidRPr="00DA5EEB" w:rsidRDefault="00DA5EEB" w:rsidP="00DA5EEB">
            <w:pPr>
              <w:pStyle w:val="Prrafodelista"/>
              <w:numPr>
                <w:ilvl w:val="0"/>
                <w:numId w:val="5"/>
              </w:numPr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DA5EEB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Modelado en</w:t>
            </w:r>
          </w:p>
          <w:p w:rsidR="00DA5EEB" w:rsidRPr="00DA5EEB" w:rsidRDefault="00DA5EEB" w:rsidP="00DA5EEB">
            <w:pPr>
              <w:ind w:left="142"/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DA5EEB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Aprende en casa</w:t>
            </w:r>
          </w:p>
          <w:p w:rsidR="002461C1" w:rsidRPr="00167AE6" w:rsidRDefault="002461C1" w:rsidP="00D83B2A">
            <w:pPr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1935" w:type="dxa"/>
            <w:vAlign w:val="center"/>
          </w:tcPr>
          <w:p w:rsidR="002461C1" w:rsidRPr="00623037" w:rsidRDefault="002461C1" w:rsidP="00D83B2A">
            <w:pP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</w:pPr>
          </w:p>
          <w:p w:rsidR="002461C1" w:rsidRDefault="002461C1" w:rsidP="002461C1">
            <w:pPr>
              <w:pStyle w:val="Prrafodelista"/>
              <w:numPr>
                <w:ilvl w:val="0"/>
                <w:numId w:val="5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Video </w:t>
            </w:r>
          </w:p>
          <w:p w:rsidR="002461C1" w:rsidRDefault="002461C1" w:rsidP="002461C1">
            <w:pPr>
              <w:pStyle w:val="Prrafodelista"/>
              <w:numPr>
                <w:ilvl w:val="0"/>
                <w:numId w:val="5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>Imágenes</w:t>
            </w:r>
          </w:p>
          <w:p w:rsidR="002461C1" w:rsidRPr="005375A1" w:rsidRDefault="002461C1" w:rsidP="002461C1">
            <w:pPr>
              <w:pStyle w:val="Prrafodelista"/>
              <w:numPr>
                <w:ilvl w:val="0"/>
                <w:numId w:val="5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AG180Days" w:hAnsi="Century Gothic" w:cs="Arial"/>
                <w:color w:val="000000"/>
                <w:kern w:val="24"/>
                <w:lang w:eastAsia="es-MX"/>
              </w:rPr>
              <w:t xml:space="preserve">Cuaderno </w:t>
            </w:r>
          </w:p>
          <w:p w:rsidR="002461C1" w:rsidRPr="003664B5" w:rsidRDefault="002461C1" w:rsidP="002461C1">
            <w:pPr>
              <w:pStyle w:val="Prrafodelista"/>
              <w:numPr>
                <w:ilvl w:val="0"/>
                <w:numId w:val="5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AG180Days" w:hAnsi="Century Gothic" w:cs="Arial"/>
                <w:color w:val="000000"/>
                <w:kern w:val="24"/>
                <w:lang w:eastAsia="es-MX"/>
              </w:rPr>
              <w:t>Lápiz</w:t>
            </w:r>
          </w:p>
        </w:tc>
        <w:tc>
          <w:tcPr>
            <w:tcW w:w="1837" w:type="dxa"/>
            <w:vAlign w:val="center"/>
          </w:tcPr>
          <w:p w:rsidR="002461C1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0F679D">
              <w:rPr>
                <w:rFonts w:ascii="Century Gothic" w:eastAsia="HelloMissThang" w:hAnsi="Century Gothic" w:cs="Times New Roman"/>
                <w:sz w:val="24"/>
                <w:szCs w:val="24"/>
              </w:rPr>
              <w:t>TV.</w:t>
            </w:r>
          </w:p>
          <w:p w:rsidR="002461C1" w:rsidRPr="003F426A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3F426A"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Facebook </w:t>
            </w:r>
          </w:p>
          <w:p w:rsidR="002461C1" w:rsidRPr="000F679D" w:rsidRDefault="002461C1" w:rsidP="00D83B2A">
            <w:pPr>
              <w:jc w:val="center"/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0F679D">
              <w:rPr>
                <w:rFonts w:ascii="Century Gothic" w:eastAsia="HelloMissThang" w:hAnsi="Century Gothic" w:cs="Times New Roman"/>
                <w:sz w:val="24"/>
                <w:szCs w:val="24"/>
              </w:rPr>
              <w:t>WhatsApp</w:t>
            </w:r>
          </w:p>
        </w:tc>
        <w:tc>
          <w:tcPr>
            <w:tcW w:w="6344" w:type="dxa"/>
          </w:tcPr>
          <w:p w:rsidR="002461C1" w:rsidRPr="00081752" w:rsidRDefault="002461C1" w:rsidP="00D83B2A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081752">
              <w:rPr>
                <w:rFonts w:ascii="Century Gothic" w:hAnsi="Century Gothic" w:cs="Times New Roman"/>
                <w:sz w:val="20"/>
                <w:szCs w:val="20"/>
              </w:rPr>
              <w:t>Saludar a los niños</w:t>
            </w:r>
          </w:p>
          <w:p w:rsidR="00017778" w:rsidRPr="00081752" w:rsidRDefault="00017778" w:rsidP="00017778">
            <w:pPr>
              <w:rPr>
                <w:rFonts w:ascii="Century Gothic" w:eastAsia="HelloMissThang" w:hAnsi="Century Gothic" w:cs="Times New Roman"/>
                <w:b/>
                <w:sz w:val="20"/>
                <w:szCs w:val="20"/>
              </w:rPr>
            </w:pPr>
            <w:r w:rsidRPr="00081752">
              <w:rPr>
                <w:rFonts w:ascii="Century Gothic" w:eastAsia="HelloMissThang" w:hAnsi="Century Gothic" w:cs="Times New Roman"/>
                <w:b/>
                <w:sz w:val="20"/>
                <w:szCs w:val="20"/>
              </w:rPr>
              <w:t>¿Qué pasa si...?</w:t>
            </w:r>
          </w:p>
          <w:p w:rsidR="00017778" w:rsidRPr="00081752" w:rsidRDefault="00017778" w:rsidP="00017778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</w:pP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Observar 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la imagen 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e identifica que acciones están haciendo.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Responder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 ¿Alguna vez haz hecho alguna acción negativa??¿Cómo te sentiste después de hacerla?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 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¿Alguna vez haz hecho alguna acción positiva?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 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¿Cómo te sentiste después de hacerla? 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lastRenderedPageBreak/>
              <w:t>Re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flexionar sobre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 las siguientes situaciones: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1. 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¿Qué pasa si un niño o niña se sube a los muebles de su casa?</w:t>
            </w:r>
          </w:p>
          <w:p w:rsidR="00017778" w:rsidRPr="00081752" w:rsidRDefault="00017778" w:rsidP="00017778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</w:pP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2. ¿Qué pasa si un niño o niña no hace las tareas?</w:t>
            </w:r>
          </w:p>
          <w:p w:rsidR="00017778" w:rsidRDefault="00017778" w:rsidP="00017778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</w:pP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3. ¿Qué pasa si un niño o niña les grita a sus papás?</w:t>
            </w:r>
          </w:p>
          <w:p w:rsidR="00081752" w:rsidRDefault="00081752" w:rsidP="00017778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</w:pPr>
            <w:r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Registra en su cuaderno las respuestas </w:t>
            </w:r>
          </w:p>
          <w:p w:rsidR="003551B5" w:rsidRPr="00081752" w:rsidRDefault="003551B5" w:rsidP="00017778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46ADFA1" wp14:editId="5C09ACE5">
                  <wp:extent cx="2238375" cy="16859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9546" t="10450" r="32931" b="12482"/>
                          <a:stretch/>
                        </pic:blipFill>
                        <pic:spPr bwMode="auto">
                          <a:xfrm>
                            <a:off x="0" y="0"/>
                            <a:ext cx="223837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7778" w:rsidRPr="00081752" w:rsidRDefault="00017778" w:rsidP="00017778">
            <w:pPr>
              <w:rPr>
                <w:rFonts w:ascii="Century Gothic" w:eastAsia="HelloMissThang" w:hAnsi="Century Gothic" w:cs="Times New Roman"/>
                <w:b/>
                <w:sz w:val="20"/>
                <w:szCs w:val="20"/>
              </w:rPr>
            </w:pPr>
            <w:r w:rsidRPr="00081752">
              <w:rPr>
                <w:rFonts w:ascii="Century Gothic" w:eastAsia="HelloMissThang" w:hAnsi="Century Gothic" w:cs="Times New Roman"/>
                <w:b/>
                <w:sz w:val="20"/>
                <w:szCs w:val="20"/>
              </w:rPr>
              <w:t>Modelado en Aprende en casa</w:t>
            </w:r>
          </w:p>
          <w:p w:rsidR="00081752" w:rsidRPr="00081752" w:rsidRDefault="00017778" w:rsidP="00017778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</w:pP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Responde los cuestionamientos 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¿Recuerdas la plastilina? ¿Qué 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haces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 con ella? </w:t>
            </w:r>
          </w:p>
          <w:p w:rsidR="002461C1" w:rsidRPr="00081752" w:rsidRDefault="00081752" w:rsidP="00081752">
            <w:pPr>
              <w:rPr>
                <w:rFonts w:ascii="Century Gothic" w:eastAsia="AG180Days" w:hAnsi="Century Gothic" w:cs="Arial"/>
                <w:b/>
                <w:color w:val="000000"/>
                <w:kern w:val="24"/>
                <w:sz w:val="20"/>
                <w:szCs w:val="20"/>
                <w:u w:val="single"/>
                <w:lang w:eastAsia="es-MX"/>
              </w:rPr>
            </w:pP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Realiza una masa (plastilina con harina, sal, colorante, aceite y agua), realiza una escultura y responde </w:t>
            </w:r>
            <w:r w:rsidR="00017778"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¿Cuál material fue tu favorito? ¿Por qué? </w:t>
            </w:r>
            <w:r w:rsidRPr="00081752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  <w:t>Enviar un video a la educadora donde exponga su trabajo y el material que utilizo.</w:t>
            </w:r>
          </w:p>
        </w:tc>
      </w:tr>
      <w:tr w:rsidR="002461C1" w:rsidRPr="000F679D" w:rsidTr="00D83B2A">
        <w:tc>
          <w:tcPr>
            <w:tcW w:w="1590" w:type="dxa"/>
            <w:vAlign w:val="center"/>
          </w:tcPr>
          <w:p w:rsidR="002461C1" w:rsidRPr="000F679D" w:rsidRDefault="002461C1" w:rsidP="00524F94">
            <w:pPr>
              <w:jc w:val="center"/>
              <w:rPr>
                <w:rFonts w:ascii="Century Gothic" w:eastAsia="Flea Market Finds" w:hAnsi="Century Gothic" w:cs="Times New Roman"/>
                <w:sz w:val="28"/>
                <w:szCs w:val="28"/>
              </w:rPr>
            </w:pP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lastRenderedPageBreak/>
              <w:t xml:space="preserve">Martes </w:t>
            </w:r>
            <w:r w:rsidR="00524F94">
              <w:rPr>
                <w:rFonts w:ascii="Century Gothic" w:eastAsia="Flea Market Finds" w:hAnsi="Century Gothic" w:cs="Times New Roman"/>
                <w:sz w:val="28"/>
                <w:szCs w:val="28"/>
              </w:rPr>
              <w:t>15</w:t>
            </w: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t xml:space="preserve"> de junio   </w:t>
            </w:r>
          </w:p>
        </w:tc>
        <w:tc>
          <w:tcPr>
            <w:tcW w:w="2430" w:type="dxa"/>
            <w:vAlign w:val="center"/>
          </w:tcPr>
          <w:p w:rsidR="00DA5EEB" w:rsidRPr="00DA5EEB" w:rsidRDefault="00DA5EEB" w:rsidP="00DA5EEB">
            <w:pPr>
              <w:pStyle w:val="Prrafodelista"/>
              <w:numPr>
                <w:ilvl w:val="0"/>
                <w:numId w:val="6"/>
              </w:num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DA5EEB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¿Dónde viven?</w:t>
            </w:r>
          </w:p>
          <w:p w:rsidR="00DA5EEB" w:rsidRPr="00DA5EEB" w:rsidRDefault="00DA5EEB" w:rsidP="00DA5EEB">
            <w:pPr>
              <w:pStyle w:val="Prrafodelista"/>
              <w:numPr>
                <w:ilvl w:val="0"/>
                <w:numId w:val="6"/>
              </w:num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DA5EEB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Pócimas mágicas</w:t>
            </w:r>
          </w:p>
          <w:p w:rsidR="002461C1" w:rsidRPr="00DA5EEB" w:rsidRDefault="002461C1" w:rsidP="00DA5EEB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35" w:type="dxa"/>
            <w:vAlign w:val="center"/>
          </w:tcPr>
          <w:p w:rsidR="002461C1" w:rsidRPr="000F679D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</w:p>
          <w:p w:rsidR="002461C1" w:rsidRPr="00815BAE" w:rsidRDefault="002461C1" w:rsidP="002461C1">
            <w:pPr>
              <w:pStyle w:val="Prrafodelista"/>
              <w:numPr>
                <w:ilvl w:val="0"/>
                <w:numId w:val="3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815BAE">
              <w:rPr>
                <w:rFonts w:ascii="Century Gothic" w:eastAsia="HelloMissThang" w:hAnsi="Century Gothic" w:cs="Times New Roman"/>
                <w:sz w:val="24"/>
                <w:szCs w:val="24"/>
              </w:rPr>
              <w:t>Video</w:t>
            </w:r>
          </w:p>
          <w:p w:rsidR="002461C1" w:rsidRDefault="002461C1" w:rsidP="002461C1">
            <w:pPr>
              <w:pStyle w:val="Prrafodelista"/>
              <w:numPr>
                <w:ilvl w:val="0"/>
                <w:numId w:val="3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 Hoja de trabajo</w:t>
            </w:r>
          </w:p>
          <w:p w:rsidR="002461C1" w:rsidRDefault="002461C1" w:rsidP="002461C1">
            <w:pPr>
              <w:pStyle w:val="Prrafodelista"/>
              <w:numPr>
                <w:ilvl w:val="0"/>
                <w:numId w:val="3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>Cuaderno</w:t>
            </w:r>
          </w:p>
          <w:p w:rsidR="002461C1" w:rsidRPr="00E43446" w:rsidRDefault="002461C1" w:rsidP="002461C1">
            <w:pPr>
              <w:pStyle w:val="Prrafodelista"/>
              <w:numPr>
                <w:ilvl w:val="0"/>
                <w:numId w:val="3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 Recorte</w:t>
            </w:r>
            <w:bookmarkStart w:id="0" w:name="_GoBack"/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s </w:t>
            </w:r>
            <w:bookmarkEnd w:id="0"/>
          </w:p>
        </w:tc>
        <w:tc>
          <w:tcPr>
            <w:tcW w:w="1837" w:type="dxa"/>
            <w:vAlign w:val="center"/>
          </w:tcPr>
          <w:p w:rsidR="002461C1" w:rsidRPr="000F679D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</w:p>
          <w:p w:rsidR="002461C1" w:rsidRPr="000F679D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0F679D">
              <w:rPr>
                <w:rFonts w:ascii="Century Gothic" w:eastAsia="HelloMissThang" w:hAnsi="Century Gothic" w:cs="Times New Roman"/>
                <w:sz w:val="24"/>
                <w:szCs w:val="24"/>
              </w:rPr>
              <w:t>TV.</w:t>
            </w:r>
          </w:p>
          <w:p w:rsidR="002461C1" w:rsidRPr="00081752" w:rsidRDefault="00081752" w:rsidP="00D83B2A">
            <w:pPr>
              <w:jc w:val="center"/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081752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 xml:space="preserve">Sala de </w:t>
            </w:r>
            <w:r w:rsidR="002461C1" w:rsidRPr="00081752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Facebook</w:t>
            </w:r>
          </w:p>
          <w:p w:rsidR="002461C1" w:rsidRPr="000F679D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0F679D">
              <w:rPr>
                <w:rFonts w:ascii="Century Gothic" w:eastAsia="HelloMissThang" w:hAnsi="Century Gothic" w:cs="Times New Roman"/>
                <w:sz w:val="24"/>
                <w:szCs w:val="24"/>
              </w:rPr>
              <w:t>WhatsApp</w:t>
            </w:r>
          </w:p>
        </w:tc>
        <w:tc>
          <w:tcPr>
            <w:tcW w:w="6344" w:type="dxa"/>
            <w:vAlign w:val="center"/>
          </w:tcPr>
          <w:p w:rsidR="002461C1" w:rsidRDefault="00081752" w:rsidP="00081752">
            <w:pPr>
              <w:spacing w:line="257" w:lineRule="auto"/>
              <w:rPr>
                <w:rFonts w:ascii="Century Gothic" w:eastAsia="HelloMissThang" w:hAnsi="Century Gothic" w:cs="Times New Roman"/>
                <w:sz w:val="20"/>
                <w:szCs w:val="20"/>
              </w:rPr>
            </w:pPr>
            <w:r>
              <w:rPr>
                <w:rFonts w:ascii="Century Gothic" w:eastAsia="HelloMissThang" w:hAnsi="Century Gothic" w:cs="Times New Roman"/>
                <w:sz w:val="20"/>
                <w:szCs w:val="20"/>
              </w:rPr>
              <w:t xml:space="preserve">Saludar a los niños </w:t>
            </w:r>
          </w:p>
          <w:p w:rsidR="00081752" w:rsidRDefault="00081752" w:rsidP="00081752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081752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¿Dónde viven?</w:t>
            </w:r>
          </w:p>
          <w:p w:rsidR="00081752" w:rsidRDefault="00081752" w:rsidP="00081752">
            <w:pPr>
              <w:rPr>
                <w:rFonts w:ascii="Century Gothic" w:eastAsia="HelloAli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eastAsia="HelloAli" w:hAnsi="Century Gothic" w:cs="Times New Roman"/>
                <w:bCs/>
                <w:sz w:val="20"/>
                <w:szCs w:val="20"/>
              </w:rPr>
              <w:t xml:space="preserve">Responde ¿Qué tipos de hábitat recuerdas? ¿Qué animales viven ahí? </w:t>
            </w:r>
            <w:r w:rsidRPr="00081752">
              <w:rPr>
                <w:rFonts w:ascii="Century Gothic" w:eastAsia="HelloAli" w:hAnsi="Century Gothic" w:cs="Times New Roman"/>
                <w:bCs/>
                <w:sz w:val="20"/>
                <w:szCs w:val="20"/>
              </w:rPr>
              <w:t xml:space="preserve"> </w:t>
            </w:r>
          </w:p>
          <w:p w:rsidR="00081752" w:rsidRDefault="00081752" w:rsidP="00081752">
            <w:pPr>
              <w:rPr>
                <w:rFonts w:ascii="Century Gothic" w:eastAsia="Calibri" w:hAnsi="Century Gothic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Century Gothic" w:eastAsia="HelloAli" w:hAnsi="Century Gothic" w:cs="Times New Roman"/>
                <w:bCs/>
                <w:sz w:val="20"/>
                <w:szCs w:val="20"/>
              </w:rPr>
              <w:t xml:space="preserve">Menciona </w:t>
            </w:r>
            <w:r w:rsidRPr="00081752">
              <w:rPr>
                <w:rFonts w:ascii="Century Gothic" w:eastAsia="HelloAli" w:hAnsi="Century Gothic" w:cs="Times New Roman"/>
                <w:bCs/>
                <w:sz w:val="20"/>
                <w:szCs w:val="20"/>
              </w:rPr>
              <w:t>los tipos de hábitat en que los animales viven y que ha visto, así como</w:t>
            </w:r>
            <w:r w:rsidRPr="00081752">
              <w:rPr>
                <w:rFonts w:ascii="Century Gothic" w:eastAsia="Calibri" w:hAnsi="Century Gothic" w:cs="Arial"/>
                <w:color w:val="000000" w:themeColor="text1"/>
                <w:kern w:val="24"/>
                <w:sz w:val="20"/>
                <w:szCs w:val="20"/>
              </w:rPr>
              <w:t xml:space="preserve"> relaciona</w:t>
            </w:r>
            <w:r w:rsidRPr="00081752">
              <w:rPr>
                <w:rFonts w:ascii="Century Gothic" w:eastAsia="Calibri" w:hAnsi="Century Gothic" w:cs="Arial"/>
                <w:color w:val="000000" w:themeColor="text1"/>
                <w:kern w:val="24"/>
                <w:sz w:val="20"/>
                <w:szCs w:val="20"/>
              </w:rPr>
              <w:t xml:space="preserve"> el animal con el lugar donde vive según el dibujo que viene en la ficha</w:t>
            </w:r>
            <w:r w:rsidR="003551B5">
              <w:rPr>
                <w:rFonts w:ascii="Century Gothic" w:eastAsia="Calibri" w:hAnsi="Century Gothic" w:cs="Arial"/>
                <w:color w:val="000000" w:themeColor="text1"/>
                <w:kern w:val="24"/>
                <w:sz w:val="20"/>
                <w:szCs w:val="20"/>
              </w:rPr>
              <w:t>/recorte</w:t>
            </w:r>
            <w:r w:rsidRPr="00081752">
              <w:rPr>
                <w:rFonts w:ascii="Century Gothic" w:eastAsia="Calibri" w:hAnsi="Century Gothic" w:cs="Arial"/>
                <w:color w:val="000000" w:themeColor="text1"/>
                <w:kern w:val="24"/>
                <w:sz w:val="20"/>
                <w:szCs w:val="20"/>
              </w:rPr>
              <w:t xml:space="preserve"> o el cuaderno.</w:t>
            </w:r>
          </w:p>
          <w:p w:rsidR="00081752" w:rsidRPr="00524F94" w:rsidRDefault="00081752" w:rsidP="00081752">
            <w:pPr>
              <w:rPr>
                <w:rFonts w:ascii="Century Gothic" w:eastAsia="HelloAli" w:hAnsi="Century Gothic" w:cs="Times New Roman"/>
                <w:bCs/>
                <w:sz w:val="20"/>
                <w:szCs w:val="20"/>
              </w:rPr>
            </w:pPr>
            <w:r w:rsidRPr="00524F94">
              <w:rPr>
                <w:rFonts w:ascii="Century Gothic" w:eastAsia="Calibri" w:hAnsi="Century Gothic" w:cs="Arial"/>
                <w:color w:val="000000" w:themeColor="text1"/>
                <w:kern w:val="24"/>
                <w:sz w:val="20"/>
                <w:szCs w:val="20"/>
              </w:rPr>
              <w:t xml:space="preserve">Socializa con sus compañeros las respuestas. </w:t>
            </w:r>
          </w:p>
          <w:p w:rsidR="00081752" w:rsidRPr="00524F94" w:rsidRDefault="00081752" w:rsidP="00081752">
            <w:pPr>
              <w:rPr>
                <w:rFonts w:ascii="Century Gothic" w:eastAsia="HelloAli" w:hAnsi="Century Gothic" w:cs="Times New Roman"/>
                <w:b/>
                <w:bCs/>
                <w:sz w:val="20"/>
                <w:szCs w:val="20"/>
              </w:rPr>
            </w:pPr>
            <w:r w:rsidRPr="00524F94">
              <w:rPr>
                <w:rFonts w:ascii="Century Gothic" w:eastAsia="HelloAli" w:hAnsi="Century Gothic" w:cs="Times New Roman"/>
                <w:b/>
                <w:bCs/>
                <w:sz w:val="20"/>
                <w:szCs w:val="20"/>
              </w:rPr>
              <w:t>Pócimas mágicas</w:t>
            </w:r>
          </w:p>
          <w:p w:rsidR="00524F94" w:rsidRPr="00524F94" w:rsidRDefault="00524F94" w:rsidP="00081752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</w:pP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lastRenderedPageBreak/>
              <w:t>1 bote grande lleno de agua.</w:t>
            </w: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  <w:t>1 vaso pequeño</w:t>
            </w:r>
          </w:p>
          <w:p w:rsidR="00524F94" w:rsidRPr="00524F94" w:rsidRDefault="00524F94" w:rsidP="00081752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</w:pP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1 cuchara </w:t>
            </w: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  <w:t>Colorantes de diferentes colores</w:t>
            </w: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 (</w:t>
            </w:r>
            <w:proofErr w:type="spellStart"/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zuko</w:t>
            </w:r>
            <w:proofErr w:type="spellEnd"/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, pintura o </w:t>
            </w:r>
            <w:proofErr w:type="spellStart"/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tang</w:t>
            </w:r>
            <w:proofErr w:type="spellEnd"/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)</w:t>
            </w: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  <w:t>1 cucharada de jabón líquido.</w:t>
            </w:r>
          </w:p>
          <w:p w:rsidR="00524F94" w:rsidRPr="00524F94" w:rsidRDefault="00524F94" w:rsidP="00081752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</w:pP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1 limpiapipas </w:t>
            </w: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</w: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escucha las indicaciones para hacer pócimas (burbujas) y responde ¿con cuantas cucharadas crees que se llene el vaso?</w:t>
            </w:r>
          </w:p>
          <w:p w:rsidR="00081752" w:rsidRPr="00524F94" w:rsidRDefault="00524F94" w:rsidP="00524F94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¿Con cuanta</w:t>
            </w: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s </w:t>
            </w: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cucharadas se llenó el vaso</w:t>
            </w: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? ¿Es correcta la cantidad que habías registrado antes?</w:t>
            </w: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</w: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Comparar</w:t>
            </w: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 la capacidad </w:t>
            </w:r>
            <w:r w:rsidRPr="00524F94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que se había  mencionado con la verdadera</w:t>
            </w:r>
            <w:r>
              <w:rPr>
                <w:rFonts w:ascii="AG180Days" w:eastAsia="AG180Days" w:hAnsi="AG180Days" w:cs="Arial"/>
                <w:color w:val="000000"/>
                <w:kern w:val="24"/>
                <w:lang w:eastAsia="es-MX"/>
              </w:rPr>
              <w:t xml:space="preserve"> </w:t>
            </w:r>
          </w:p>
        </w:tc>
      </w:tr>
      <w:tr w:rsidR="002461C1" w:rsidRPr="000F679D" w:rsidTr="00D83B2A">
        <w:tc>
          <w:tcPr>
            <w:tcW w:w="1590" w:type="dxa"/>
            <w:vAlign w:val="center"/>
          </w:tcPr>
          <w:p w:rsidR="002461C1" w:rsidRPr="000F679D" w:rsidRDefault="002461C1" w:rsidP="00524F94">
            <w:pPr>
              <w:jc w:val="center"/>
              <w:rPr>
                <w:rFonts w:ascii="Century Gothic" w:eastAsia="Flea Market Finds" w:hAnsi="Century Gothic" w:cs="Times New Roman"/>
                <w:sz w:val="28"/>
                <w:szCs w:val="28"/>
              </w:rPr>
            </w:pP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lastRenderedPageBreak/>
              <w:t xml:space="preserve">Miércoles </w:t>
            </w:r>
            <w:r w:rsidR="00524F94">
              <w:rPr>
                <w:rFonts w:ascii="Century Gothic" w:eastAsia="Flea Market Finds" w:hAnsi="Century Gothic" w:cs="Times New Roman"/>
                <w:sz w:val="28"/>
                <w:szCs w:val="28"/>
              </w:rPr>
              <w:t>16</w:t>
            </w: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t xml:space="preserve"> de junio  </w:t>
            </w:r>
          </w:p>
        </w:tc>
        <w:tc>
          <w:tcPr>
            <w:tcW w:w="2430" w:type="dxa"/>
            <w:vAlign w:val="center"/>
          </w:tcPr>
          <w:p w:rsidR="00DA5EEB" w:rsidRPr="00DA5EEB" w:rsidRDefault="00DA5EEB" w:rsidP="00DA5EEB">
            <w:pPr>
              <w:pStyle w:val="Prrafodelista"/>
              <w:numPr>
                <w:ilvl w:val="0"/>
                <w:numId w:val="7"/>
              </w:numPr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DA5EEB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Palabras escondidas</w:t>
            </w:r>
          </w:p>
          <w:p w:rsidR="00DA5EEB" w:rsidRPr="00DA5EEB" w:rsidRDefault="00DA5EEB" w:rsidP="00DA5EEB">
            <w:pPr>
              <w:pStyle w:val="Prrafodelista"/>
              <w:numPr>
                <w:ilvl w:val="0"/>
                <w:numId w:val="7"/>
              </w:numPr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DA5EEB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Juguemos con reglas</w:t>
            </w:r>
          </w:p>
          <w:p w:rsidR="002461C1" w:rsidRPr="00167AE6" w:rsidRDefault="002461C1" w:rsidP="00D83B2A">
            <w:pPr>
              <w:rPr>
                <w:rFonts w:ascii="Century Gothic" w:eastAsia="HelloMissThang" w:hAnsi="Century Gothic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935" w:type="dxa"/>
            <w:vAlign w:val="center"/>
          </w:tcPr>
          <w:p w:rsidR="002461C1" w:rsidRDefault="002461C1" w:rsidP="002461C1">
            <w:pPr>
              <w:pStyle w:val="Prrafodelista"/>
              <w:numPr>
                <w:ilvl w:val="0"/>
                <w:numId w:val="9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 Video </w:t>
            </w:r>
          </w:p>
          <w:p w:rsidR="002461C1" w:rsidRDefault="002461C1" w:rsidP="002461C1">
            <w:pPr>
              <w:pStyle w:val="Prrafodelista"/>
              <w:numPr>
                <w:ilvl w:val="0"/>
                <w:numId w:val="9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>Cuaderno</w:t>
            </w:r>
          </w:p>
          <w:p w:rsidR="002461C1" w:rsidRDefault="002461C1" w:rsidP="002461C1">
            <w:pPr>
              <w:pStyle w:val="Prrafodelista"/>
              <w:numPr>
                <w:ilvl w:val="0"/>
                <w:numId w:val="9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Lápiz y colores </w:t>
            </w:r>
          </w:p>
          <w:p w:rsidR="002461C1" w:rsidRPr="00D37AB3" w:rsidRDefault="003551B5" w:rsidP="002461C1">
            <w:pPr>
              <w:pStyle w:val="Prrafodelista"/>
              <w:numPr>
                <w:ilvl w:val="0"/>
                <w:numId w:val="9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Pelota </w:t>
            </w:r>
            <w:r w:rsidR="002461C1"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7" w:type="dxa"/>
            <w:vAlign w:val="center"/>
          </w:tcPr>
          <w:p w:rsidR="002461C1" w:rsidRPr="009D6BE8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eastAsia="HelloMissThang" w:hAnsi="Century Gothic" w:cs="Times New Roman"/>
                <w:sz w:val="24"/>
                <w:szCs w:val="24"/>
              </w:rPr>
              <w:t>TV.</w:t>
            </w:r>
          </w:p>
          <w:p w:rsidR="002461C1" w:rsidRPr="009D6BE8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Facebook </w:t>
            </w:r>
          </w:p>
          <w:p w:rsidR="002461C1" w:rsidRPr="000F679D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eastAsia="HelloMissThang" w:hAnsi="Century Gothic" w:cs="Times New Roman"/>
                <w:sz w:val="24"/>
                <w:szCs w:val="24"/>
              </w:rPr>
              <w:t>WhatsApp</w:t>
            </w:r>
          </w:p>
        </w:tc>
        <w:tc>
          <w:tcPr>
            <w:tcW w:w="6344" w:type="dxa"/>
          </w:tcPr>
          <w:p w:rsidR="002461C1" w:rsidRPr="003551B5" w:rsidRDefault="002461C1" w:rsidP="00D83B2A">
            <w:pPr>
              <w:spacing w:line="257" w:lineRule="auto"/>
              <w:jc w:val="both"/>
              <w:rPr>
                <w:rFonts w:ascii="Century Gothic" w:eastAsia="HelloMissThang" w:hAnsi="Century Gothic" w:cs="Times New Roman"/>
                <w:sz w:val="20"/>
              </w:rPr>
            </w:pPr>
            <w:r w:rsidRPr="003551B5">
              <w:rPr>
                <w:rFonts w:ascii="Century Gothic" w:eastAsia="HelloMissThang" w:hAnsi="Century Gothic" w:cs="Times New Roman"/>
                <w:sz w:val="20"/>
              </w:rPr>
              <w:t xml:space="preserve">Saludar a los niños </w:t>
            </w:r>
          </w:p>
          <w:p w:rsidR="00FB4462" w:rsidRPr="003551B5" w:rsidRDefault="00FB4462" w:rsidP="00FB4462">
            <w:pPr>
              <w:rPr>
                <w:rFonts w:ascii="Century Gothic" w:eastAsia="HelloMissThang" w:hAnsi="Century Gothic" w:cs="Times New Roman"/>
                <w:b/>
                <w:sz w:val="20"/>
              </w:rPr>
            </w:pPr>
            <w:r w:rsidRPr="003551B5">
              <w:rPr>
                <w:rFonts w:ascii="Century Gothic" w:eastAsia="HelloMissThang" w:hAnsi="Century Gothic" w:cs="Times New Roman"/>
                <w:b/>
                <w:sz w:val="20"/>
              </w:rPr>
              <w:t>Palabras escondidas</w:t>
            </w:r>
          </w:p>
          <w:p w:rsidR="00FB4462" w:rsidRPr="003551B5" w:rsidRDefault="00FB4462" w:rsidP="00D83B2A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</w:pPr>
            <w:r w:rsidRPr="003551B5"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  <w:t>Observa</w:t>
            </w:r>
            <w:r w:rsidRPr="003551B5"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  <w:t xml:space="preserve"> </w:t>
            </w:r>
            <w:r w:rsidRPr="003551B5"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  <w:t xml:space="preserve">la imagen que se presenta </w:t>
            </w:r>
          </w:p>
          <w:p w:rsidR="00FB4462" w:rsidRPr="003551B5" w:rsidRDefault="00FB4462" w:rsidP="00D83B2A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</w:pPr>
            <w:r w:rsidRPr="003551B5"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  <w:t xml:space="preserve">Y encontrar </w:t>
            </w:r>
            <w:r w:rsidRPr="003551B5"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  <w:t>las palabras escondidas que se pueden observar.</w:t>
            </w:r>
          </w:p>
          <w:p w:rsidR="002461C1" w:rsidRPr="003551B5" w:rsidRDefault="00FB4462" w:rsidP="00D83B2A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</w:pPr>
            <w:r w:rsidRPr="003551B5"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  <w:t>Escribir</w:t>
            </w:r>
            <w:r w:rsidRPr="003551B5"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  <w:t xml:space="preserve"> en una ho</w:t>
            </w:r>
            <w:r w:rsidRPr="003551B5"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  <w:t>ja de maquina o en el cuaderno, su nombre, así como identificar que</w:t>
            </w:r>
            <w:r w:rsidRPr="003551B5"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  <w:t xml:space="preserve"> animal u objeto inicia con cada</w:t>
            </w:r>
            <w:r w:rsidRPr="003551B5"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  <w:t xml:space="preserve"> </w:t>
            </w:r>
            <w:r w:rsidR="003551B5" w:rsidRPr="003551B5"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  <w:t>una de las letras de su nombre,</w:t>
            </w:r>
            <w:r w:rsidRPr="003551B5"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  <w:t xml:space="preserve"> escribirlo y dibujarlo como se muestra en la imagen. </w:t>
            </w:r>
          </w:p>
          <w:p w:rsidR="00FB4462" w:rsidRPr="003551B5" w:rsidRDefault="00FB4462" w:rsidP="00D83B2A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lang w:eastAsia="es-MX"/>
              </w:rPr>
            </w:pPr>
            <w:r w:rsidRPr="003551B5">
              <w:rPr>
                <w:rFonts w:ascii="Century Gothic" w:hAnsi="Century Gothic"/>
                <w:noProof/>
                <w:sz w:val="20"/>
                <w:lang w:eastAsia="es-MX"/>
              </w:rPr>
              <w:drawing>
                <wp:inline distT="0" distB="0" distL="0" distR="0" wp14:anchorId="33ACF2C8" wp14:editId="583AD438">
                  <wp:extent cx="1638300" cy="122178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546" t="10014" r="32686" b="13352"/>
                          <a:stretch/>
                        </pic:blipFill>
                        <pic:spPr bwMode="auto">
                          <a:xfrm>
                            <a:off x="0" y="0"/>
                            <a:ext cx="1642366" cy="122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4462" w:rsidRPr="003551B5" w:rsidRDefault="00FB4462" w:rsidP="00FB4462">
            <w:pPr>
              <w:rPr>
                <w:rFonts w:ascii="Century Gothic" w:eastAsia="HelloMissThang" w:hAnsi="Century Gothic" w:cs="Times New Roman"/>
                <w:b/>
                <w:sz w:val="20"/>
              </w:rPr>
            </w:pPr>
            <w:r w:rsidRPr="003551B5">
              <w:rPr>
                <w:rFonts w:ascii="Century Gothic" w:eastAsia="HelloMissThang" w:hAnsi="Century Gothic" w:cs="Times New Roman"/>
                <w:b/>
                <w:sz w:val="20"/>
              </w:rPr>
              <w:t>Juguemos con reglas</w:t>
            </w:r>
          </w:p>
          <w:p w:rsidR="003551B5" w:rsidRPr="003551B5" w:rsidRDefault="003551B5" w:rsidP="003551B5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sz w:val="20"/>
                <w:szCs w:val="22"/>
              </w:rPr>
            </w:pPr>
            <w:r w:rsidRPr="003551B5">
              <w:rPr>
                <w:rFonts w:ascii="Century Gothic" w:eastAsiaTheme="minorEastAsia" w:hAnsi="Century Gothic" w:cs="Arial"/>
                <w:color w:val="000000" w:themeColor="text1"/>
                <w:kern w:val="24"/>
                <w:sz w:val="20"/>
                <w:szCs w:val="22"/>
              </w:rPr>
              <w:t xml:space="preserve">Juega </w:t>
            </w:r>
            <w:r w:rsidRPr="003551B5">
              <w:rPr>
                <w:rFonts w:ascii="Century Gothic" w:eastAsiaTheme="minorEastAsia" w:hAnsi="Century Gothic" w:cs="Arial"/>
                <w:color w:val="000000" w:themeColor="text1"/>
                <w:kern w:val="24"/>
                <w:sz w:val="20"/>
                <w:szCs w:val="22"/>
              </w:rPr>
              <w:t>a la papa caliente en famil</w:t>
            </w:r>
            <w:r w:rsidRPr="003551B5">
              <w:rPr>
                <w:rFonts w:ascii="Century Gothic" w:eastAsiaTheme="minorEastAsia" w:hAnsi="Century Gothic" w:cs="Arial"/>
                <w:color w:val="000000" w:themeColor="text1"/>
                <w:kern w:val="24"/>
                <w:sz w:val="20"/>
                <w:szCs w:val="22"/>
              </w:rPr>
              <w:t xml:space="preserve">ia, antes de hacerlo, platican </w:t>
            </w:r>
            <w:r w:rsidRPr="003551B5">
              <w:rPr>
                <w:rFonts w:ascii="Century Gothic" w:eastAsiaTheme="minorEastAsia" w:hAnsi="Century Gothic" w:cs="Arial"/>
                <w:color w:val="000000" w:themeColor="text1"/>
                <w:kern w:val="24"/>
                <w:sz w:val="20"/>
                <w:szCs w:val="22"/>
              </w:rPr>
              <w:t>sobre las reglas para llevar el juego y</w:t>
            </w:r>
            <w:r w:rsidRPr="003551B5">
              <w:rPr>
                <w:rFonts w:ascii="Century Gothic" w:eastAsiaTheme="minorEastAsia" w:hAnsi="Century Gothic" w:cs="Arial"/>
                <w:color w:val="000000" w:themeColor="text1"/>
                <w:kern w:val="24"/>
                <w:sz w:val="20"/>
                <w:szCs w:val="22"/>
              </w:rPr>
              <w:t xml:space="preserve"> las escribe</w:t>
            </w:r>
            <w:r w:rsidRPr="003551B5">
              <w:rPr>
                <w:rFonts w:ascii="Century Gothic" w:eastAsiaTheme="minorEastAsia" w:hAnsi="Century Gothic" w:cs="Arial"/>
                <w:color w:val="000000" w:themeColor="text1"/>
                <w:kern w:val="24"/>
                <w:sz w:val="20"/>
                <w:szCs w:val="22"/>
              </w:rPr>
              <w:t xml:space="preserve"> en el cuaderno o ficha. Las reglas pueden ser 1: cantar, 2: pasar la pelota y no quedársela, 3: el que se queme va saliendo, si quieren agregar otras o se saben de otra manera el juego háganlo.</w:t>
            </w:r>
          </w:p>
          <w:p w:rsidR="00FB4462" w:rsidRPr="003551B5" w:rsidRDefault="00FB4462" w:rsidP="00D83B2A">
            <w:pPr>
              <w:rPr>
                <w:rFonts w:ascii="Century Gothic" w:eastAsia="Times New Roman" w:hAnsi="Century Gothic" w:cs="Arial"/>
                <w:sz w:val="20"/>
                <w:lang w:eastAsia="es-MX"/>
              </w:rPr>
            </w:pPr>
          </w:p>
        </w:tc>
      </w:tr>
      <w:tr w:rsidR="002461C1" w:rsidRPr="000F679D" w:rsidTr="00D83B2A">
        <w:tc>
          <w:tcPr>
            <w:tcW w:w="1590" w:type="dxa"/>
            <w:vAlign w:val="center"/>
          </w:tcPr>
          <w:p w:rsidR="002461C1" w:rsidRPr="000F679D" w:rsidRDefault="002461C1" w:rsidP="00524F94">
            <w:pPr>
              <w:jc w:val="center"/>
              <w:rPr>
                <w:rFonts w:ascii="Century Gothic" w:eastAsia="Flea Market Finds" w:hAnsi="Century Gothic" w:cs="Times New Roman"/>
                <w:sz w:val="28"/>
                <w:szCs w:val="28"/>
              </w:rPr>
            </w:pP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lastRenderedPageBreak/>
              <w:t xml:space="preserve">Jueves </w:t>
            </w:r>
            <w:r w:rsidR="00524F94">
              <w:rPr>
                <w:rFonts w:ascii="Century Gothic" w:eastAsia="Flea Market Finds" w:hAnsi="Century Gothic" w:cs="Times New Roman"/>
                <w:sz w:val="28"/>
                <w:szCs w:val="28"/>
              </w:rPr>
              <w:t>17</w:t>
            </w: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t xml:space="preserve"> de junio  </w:t>
            </w:r>
          </w:p>
        </w:tc>
        <w:tc>
          <w:tcPr>
            <w:tcW w:w="2430" w:type="dxa"/>
            <w:vAlign w:val="center"/>
          </w:tcPr>
          <w:p w:rsidR="00DA5EEB" w:rsidRPr="00DA5EEB" w:rsidRDefault="00DA5EEB" w:rsidP="00DA5EEB">
            <w:pPr>
              <w:pStyle w:val="Prrafodelista"/>
              <w:numPr>
                <w:ilvl w:val="0"/>
                <w:numId w:val="8"/>
              </w:numPr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DA5EEB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Juegos de figuras</w:t>
            </w:r>
          </w:p>
          <w:p w:rsidR="00DA5EEB" w:rsidRPr="00DA5EEB" w:rsidRDefault="00DA5EEB" w:rsidP="00DA5EEB">
            <w:pPr>
              <w:pStyle w:val="Prrafodelista"/>
              <w:numPr>
                <w:ilvl w:val="0"/>
                <w:numId w:val="8"/>
              </w:numPr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DA5EEB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La historia continuará...</w:t>
            </w:r>
          </w:p>
          <w:p w:rsidR="002461C1" w:rsidRPr="00167AE6" w:rsidRDefault="002461C1" w:rsidP="00D83B2A">
            <w:pPr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1935" w:type="dxa"/>
            <w:vAlign w:val="center"/>
          </w:tcPr>
          <w:p w:rsidR="002461C1" w:rsidRPr="0065776B" w:rsidRDefault="002461C1" w:rsidP="00D83B2A">
            <w:p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</w:p>
          <w:p w:rsidR="002461C1" w:rsidRPr="00D37AB3" w:rsidRDefault="002461C1" w:rsidP="002461C1">
            <w:pPr>
              <w:pStyle w:val="Prrafodelista"/>
              <w:numPr>
                <w:ilvl w:val="0"/>
                <w:numId w:val="2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Video </w:t>
            </w:r>
          </w:p>
          <w:p w:rsidR="002461C1" w:rsidRPr="00524F94" w:rsidRDefault="002461C1" w:rsidP="00524F94">
            <w:pPr>
              <w:pStyle w:val="Prrafodelista"/>
              <w:numPr>
                <w:ilvl w:val="0"/>
                <w:numId w:val="2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Imágenes </w:t>
            </w:r>
          </w:p>
          <w:p w:rsidR="002461C1" w:rsidRDefault="002461C1" w:rsidP="002461C1">
            <w:pPr>
              <w:pStyle w:val="Prrafodelista"/>
              <w:numPr>
                <w:ilvl w:val="0"/>
                <w:numId w:val="2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Cuaderno </w:t>
            </w:r>
          </w:p>
          <w:p w:rsidR="002461C1" w:rsidRPr="007C4B1A" w:rsidRDefault="002461C1" w:rsidP="00524F94">
            <w:pPr>
              <w:pStyle w:val="Prrafodelista"/>
              <w:ind w:left="360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</w:p>
        </w:tc>
        <w:tc>
          <w:tcPr>
            <w:tcW w:w="1837" w:type="dxa"/>
            <w:vAlign w:val="center"/>
          </w:tcPr>
          <w:p w:rsidR="002461C1" w:rsidRPr="00123670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123670">
              <w:rPr>
                <w:rFonts w:ascii="Century Gothic" w:eastAsia="HelloMissThang" w:hAnsi="Century Gothic" w:cs="Times New Roman"/>
                <w:sz w:val="24"/>
                <w:szCs w:val="24"/>
              </w:rPr>
              <w:t>WhatsApp</w:t>
            </w:r>
          </w:p>
          <w:p w:rsidR="002461C1" w:rsidRPr="00081752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081752">
              <w:rPr>
                <w:rFonts w:ascii="Century Gothic" w:eastAsia="HelloMissThang" w:hAnsi="Century Gothic" w:cs="Times New Roman"/>
                <w:sz w:val="24"/>
                <w:szCs w:val="24"/>
              </w:rPr>
              <w:t>Facebook</w:t>
            </w:r>
          </w:p>
          <w:p w:rsidR="002461C1" w:rsidRPr="000F679D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123670">
              <w:rPr>
                <w:rFonts w:ascii="Century Gothic" w:eastAsia="HelloMissThang" w:hAnsi="Century Gothic" w:cs="Times New Roman"/>
                <w:sz w:val="24"/>
                <w:szCs w:val="24"/>
              </w:rPr>
              <w:t>TV.</w:t>
            </w:r>
          </w:p>
        </w:tc>
        <w:tc>
          <w:tcPr>
            <w:tcW w:w="6344" w:type="dxa"/>
          </w:tcPr>
          <w:p w:rsidR="002461C1" w:rsidRPr="005E3BF6" w:rsidRDefault="002461C1" w:rsidP="00D83B2A">
            <w:pPr>
              <w:spacing w:line="257" w:lineRule="auto"/>
              <w:jc w:val="both"/>
              <w:rPr>
                <w:rFonts w:ascii="Century Gothic" w:eastAsia="HelloMissThang" w:hAnsi="Century Gothic" w:cs="Times New Roman"/>
                <w:sz w:val="20"/>
                <w:szCs w:val="20"/>
              </w:rPr>
            </w:pPr>
            <w:r w:rsidRPr="005E3BF6">
              <w:rPr>
                <w:rFonts w:ascii="Century Gothic" w:eastAsia="HelloMissThang" w:hAnsi="Century Gothic" w:cs="Times New Roman"/>
                <w:sz w:val="20"/>
                <w:szCs w:val="20"/>
              </w:rPr>
              <w:t xml:space="preserve">Saludar a los niños </w:t>
            </w:r>
          </w:p>
          <w:p w:rsidR="003551B5" w:rsidRPr="005E3BF6" w:rsidRDefault="003551B5" w:rsidP="003551B5">
            <w:pPr>
              <w:rPr>
                <w:rFonts w:ascii="Century Gothic" w:eastAsia="HelloMissThang" w:hAnsi="Century Gothic" w:cs="Times New Roman"/>
                <w:b/>
                <w:sz w:val="20"/>
                <w:szCs w:val="20"/>
              </w:rPr>
            </w:pPr>
            <w:r w:rsidRPr="005E3BF6">
              <w:rPr>
                <w:rFonts w:ascii="Century Gothic" w:eastAsia="HelloMissThang" w:hAnsi="Century Gothic" w:cs="Times New Roman"/>
                <w:b/>
                <w:sz w:val="20"/>
                <w:szCs w:val="20"/>
              </w:rPr>
              <w:t>Juegos de figuras</w:t>
            </w:r>
          </w:p>
          <w:p w:rsidR="003551B5" w:rsidRPr="005E3BF6" w:rsidRDefault="005E3BF6" w:rsidP="003551B5">
            <w:pPr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</w:pP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Juega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 en el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 patio o en cochera de la casa. 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En el suelo dibujar las figuras geométricas. (tamaño grande)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  <w:t>*Circulo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  <w:t>*Rectángulo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  <w:t>*Triangulo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  <w:t>*Ovalo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  <w:t>*cuadrado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  <w:t>*Pentágono.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Recortar las figuras de la ficha o las dibuja en su cuaderno. Adivina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 de cual figura 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está hablando. Se colocará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 en cualquiera de las 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figuras que dibujo en el suelo. Un familiar 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to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 xml:space="preserve">mara alguna de las imágenes de la ficha 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y le dará una breve descripción de la imagen.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T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t>endrá que adivinar de cual figura se trata y deberá colocarse en la figura correcta.</w:t>
            </w:r>
            <w:r w:rsidRPr="005E3BF6">
              <w:rPr>
                <w:rFonts w:ascii="Century Gothic" w:eastAsia="AG180Days" w:hAnsi="Century Gothic" w:cs="Arial"/>
                <w:color w:val="000000"/>
                <w:kern w:val="24"/>
                <w:sz w:val="20"/>
                <w:szCs w:val="20"/>
                <w:lang w:eastAsia="es-MX"/>
              </w:rPr>
              <w:br/>
              <w:t>Enviar un video a la educadora donde estén jugando.</w:t>
            </w:r>
          </w:p>
          <w:p w:rsidR="005E3BF6" w:rsidRPr="005E3BF6" w:rsidRDefault="005E3BF6" w:rsidP="003551B5">
            <w:pPr>
              <w:rPr>
                <w:rFonts w:ascii="Century Gothic" w:eastAsia="HelloMissThang" w:hAnsi="Century Gothic" w:cs="Times New Roman"/>
                <w:b/>
                <w:sz w:val="20"/>
                <w:szCs w:val="20"/>
              </w:rPr>
            </w:pPr>
            <w:r w:rsidRPr="005E3BF6">
              <w:rPr>
                <w:rFonts w:ascii="Century Gothic" w:hAnsi="Century Gothic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1C8B14B" wp14:editId="06879A6E">
                  <wp:extent cx="1828800" cy="1361872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9302" t="10450" r="33176" b="13352"/>
                          <a:stretch/>
                        </pic:blipFill>
                        <pic:spPr bwMode="auto">
                          <a:xfrm>
                            <a:off x="0" y="0"/>
                            <a:ext cx="1831269" cy="1363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51B5" w:rsidRPr="005E3BF6" w:rsidRDefault="003551B5" w:rsidP="003551B5">
            <w:pPr>
              <w:rPr>
                <w:rFonts w:ascii="Century Gothic" w:eastAsia="HelloMissThang" w:hAnsi="Century Gothic" w:cs="Times New Roman"/>
                <w:b/>
                <w:sz w:val="20"/>
                <w:szCs w:val="20"/>
              </w:rPr>
            </w:pPr>
            <w:r w:rsidRPr="005E3BF6">
              <w:rPr>
                <w:rFonts w:ascii="Century Gothic" w:eastAsia="HelloMissThang" w:hAnsi="Century Gothic" w:cs="Times New Roman"/>
                <w:b/>
                <w:sz w:val="20"/>
                <w:szCs w:val="20"/>
              </w:rPr>
              <w:t>La historia continuará...</w:t>
            </w:r>
          </w:p>
          <w:p w:rsidR="005E3BF6" w:rsidRPr="005E3BF6" w:rsidRDefault="005E3BF6" w:rsidP="005E3BF6">
            <w:pPr>
              <w:rPr>
                <w:rFonts w:ascii="Century Gothic" w:eastAsia="AG180Days" w:hAnsi="Century Gothic" w:cs="Arial"/>
                <w:color w:val="262626"/>
                <w:kern w:val="24"/>
                <w:sz w:val="20"/>
                <w:szCs w:val="20"/>
                <w:lang w:eastAsia="es-MX"/>
              </w:rPr>
            </w:pPr>
            <w:r w:rsidRPr="005E3BF6">
              <w:rPr>
                <w:rFonts w:ascii="Century Gothic" w:eastAsia="AG180Days" w:hAnsi="Century Gothic" w:cs="Arial"/>
                <w:color w:val="262626"/>
                <w:kern w:val="24"/>
                <w:sz w:val="20"/>
                <w:szCs w:val="20"/>
                <w:lang w:eastAsia="es-MX"/>
              </w:rPr>
              <w:t xml:space="preserve">Responde </w:t>
            </w:r>
            <w:r w:rsidRPr="005E3BF6">
              <w:rPr>
                <w:rFonts w:ascii="Century Gothic" w:eastAsia="AG180Days" w:hAnsi="Century Gothic" w:cs="Arial"/>
                <w:color w:val="262626"/>
                <w:kern w:val="24"/>
                <w:sz w:val="20"/>
                <w:szCs w:val="20"/>
                <w:lang w:eastAsia="es-MX"/>
              </w:rPr>
              <w:t xml:space="preserve">¿Te gustan los cuentos? ¿Crees que puedas leer un cuento tu solo? </w:t>
            </w:r>
          </w:p>
          <w:p w:rsidR="002461C1" w:rsidRPr="005E3BF6" w:rsidRDefault="005E3BF6" w:rsidP="005E3BF6">
            <w:pPr>
              <w:rPr>
                <w:rFonts w:ascii="Century Gothic" w:hAnsi="Century Gothic"/>
                <w:sz w:val="20"/>
                <w:szCs w:val="20"/>
              </w:rPr>
            </w:pPr>
            <w:r w:rsidRPr="005E3BF6">
              <w:rPr>
                <w:rFonts w:ascii="Century Gothic" w:eastAsia="AG180Days" w:hAnsi="Century Gothic" w:cs="Arial"/>
                <w:color w:val="262626"/>
                <w:kern w:val="24"/>
                <w:sz w:val="20"/>
                <w:szCs w:val="20"/>
                <w:lang w:eastAsia="es-MX"/>
              </w:rPr>
              <w:t>Observa la imagen, recorta</w:t>
            </w:r>
            <w:r w:rsidRPr="005E3BF6">
              <w:rPr>
                <w:rFonts w:ascii="Century Gothic" w:eastAsia="AG180Days" w:hAnsi="Century Gothic" w:cs="Arial"/>
                <w:color w:val="262626"/>
                <w:kern w:val="24"/>
                <w:sz w:val="20"/>
                <w:szCs w:val="20"/>
                <w:lang w:eastAsia="es-MX"/>
              </w:rPr>
              <w:t xml:space="preserve"> las imágenes </w:t>
            </w:r>
            <w:r w:rsidRPr="005E3BF6">
              <w:rPr>
                <w:rFonts w:ascii="Century Gothic" w:eastAsia="AG180Days" w:hAnsi="Century Gothic" w:cs="Arial"/>
                <w:color w:val="262626"/>
                <w:kern w:val="24"/>
                <w:sz w:val="20"/>
                <w:szCs w:val="20"/>
                <w:lang w:eastAsia="es-MX"/>
              </w:rPr>
              <w:t>y crea</w:t>
            </w:r>
            <w:r w:rsidRPr="005E3BF6">
              <w:rPr>
                <w:rFonts w:ascii="Century Gothic" w:eastAsia="AG180Days" w:hAnsi="Century Gothic" w:cs="Arial"/>
                <w:color w:val="262626"/>
                <w:kern w:val="24"/>
                <w:sz w:val="20"/>
                <w:szCs w:val="20"/>
                <w:lang w:eastAsia="es-MX"/>
              </w:rPr>
              <w:t xml:space="preserve"> su </w:t>
            </w:r>
            <w:r w:rsidRPr="005E3BF6">
              <w:rPr>
                <w:rFonts w:ascii="Century Gothic" w:eastAsia="AG180Days" w:hAnsi="Century Gothic" w:cs="Arial"/>
                <w:color w:val="262626"/>
                <w:kern w:val="24"/>
                <w:sz w:val="20"/>
                <w:szCs w:val="20"/>
                <w:lang w:eastAsia="es-MX"/>
              </w:rPr>
              <w:t xml:space="preserve">propia secuencia de la historia, </w:t>
            </w:r>
            <w:r w:rsidRPr="005E3BF6">
              <w:rPr>
                <w:rFonts w:ascii="Century Gothic" w:eastAsia="AG180Days" w:hAnsi="Century Gothic" w:cs="Arial"/>
                <w:color w:val="262626"/>
                <w:kern w:val="24"/>
                <w:sz w:val="20"/>
                <w:szCs w:val="20"/>
                <w:lang w:eastAsia="es-MX"/>
              </w:rPr>
              <w:t xml:space="preserve">en el orden que </w:t>
            </w:r>
            <w:r w:rsidRPr="005E3BF6">
              <w:rPr>
                <w:rFonts w:ascii="Century Gothic" w:eastAsia="AG180Days" w:hAnsi="Century Gothic" w:cs="Arial"/>
                <w:color w:val="262626"/>
                <w:kern w:val="24"/>
                <w:sz w:val="20"/>
                <w:szCs w:val="20"/>
                <w:lang w:eastAsia="es-MX"/>
              </w:rPr>
              <w:t>él</w:t>
            </w:r>
            <w:r w:rsidRPr="005E3BF6">
              <w:rPr>
                <w:rFonts w:ascii="Century Gothic" w:eastAsia="AG180Days" w:hAnsi="Century Gothic" w:cs="Arial"/>
                <w:color w:val="262626"/>
                <w:kern w:val="24"/>
                <w:sz w:val="20"/>
                <w:szCs w:val="20"/>
                <w:lang w:eastAsia="es-MX"/>
              </w:rPr>
              <w:t xml:space="preserve"> decida y al finalizar cuente la historia para e</w:t>
            </w:r>
            <w:r>
              <w:rPr>
                <w:rFonts w:ascii="Century Gothic" w:eastAsia="AG180Days" w:hAnsi="Century Gothic" w:cs="Arial"/>
                <w:color w:val="262626"/>
                <w:kern w:val="24"/>
                <w:sz w:val="20"/>
                <w:szCs w:val="20"/>
                <w:lang w:eastAsia="es-MX"/>
              </w:rPr>
              <w:t xml:space="preserve">nviarle un video a la </w:t>
            </w:r>
            <w:r>
              <w:rPr>
                <w:rFonts w:ascii="Century Gothic" w:eastAsia="AG180Days" w:hAnsi="Century Gothic" w:cs="Arial"/>
                <w:color w:val="262626"/>
                <w:kern w:val="24"/>
                <w:sz w:val="20"/>
                <w:szCs w:val="20"/>
                <w:lang w:eastAsia="es-MX"/>
              </w:rPr>
              <w:lastRenderedPageBreak/>
              <w:t xml:space="preserve">educadora o escribirlo con ayuda en el cuaderno. </w:t>
            </w:r>
            <w:r>
              <w:rPr>
                <w:noProof/>
                <w:lang w:eastAsia="es-MX"/>
              </w:rPr>
              <w:drawing>
                <wp:inline distT="0" distB="0" distL="0" distR="0" wp14:anchorId="67E8BE70" wp14:editId="76CC348F">
                  <wp:extent cx="1790700" cy="129958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057" t="10885" r="32931" b="14223"/>
                          <a:stretch/>
                        </pic:blipFill>
                        <pic:spPr bwMode="auto">
                          <a:xfrm>
                            <a:off x="0" y="0"/>
                            <a:ext cx="1794310" cy="130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t xml:space="preserve"> </w:t>
            </w:r>
          </w:p>
        </w:tc>
      </w:tr>
      <w:tr w:rsidR="002461C1" w:rsidRPr="000F679D" w:rsidTr="00D83B2A">
        <w:trPr>
          <w:trHeight w:val="2047"/>
        </w:trPr>
        <w:tc>
          <w:tcPr>
            <w:tcW w:w="1590" w:type="dxa"/>
            <w:vAlign w:val="center"/>
          </w:tcPr>
          <w:p w:rsidR="002461C1" w:rsidRDefault="002461C1" w:rsidP="00524F94">
            <w:pPr>
              <w:jc w:val="center"/>
              <w:rPr>
                <w:rFonts w:ascii="Century Gothic" w:eastAsia="Flea Market Finds" w:hAnsi="Century Gothic" w:cs="Times New Roman"/>
                <w:sz w:val="28"/>
                <w:szCs w:val="28"/>
              </w:rPr>
            </w:pP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lastRenderedPageBreak/>
              <w:t xml:space="preserve">Viernes </w:t>
            </w:r>
            <w:r w:rsidR="00524F94">
              <w:rPr>
                <w:rFonts w:ascii="Century Gothic" w:eastAsia="Flea Market Finds" w:hAnsi="Century Gothic" w:cs="Times New Roman"/>
                <w:sz w:val="28"/>
                <w:szCs w:val="28"/>
              </w:rPr>
              <w:t>18</w:t>
            </w: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t xml:space="preserve"> de junio   </w:t>
            </w:r>
          </w:p>
        </w:tc>
        <w:tc>
          <w:tcPr>
            <w:tcW w:w="2430" w:type="dxa"/>
            <w:vAlign w:val="center"/>
          </w:tcPr>
          <w:p w:rsidR="00DA5EEB" w:rsidRPr="00DA5EEB" w:rsidRDefault="00DA5EEB" w:rsidP="00DA5EEB">
            <w:pPr>
              <w:pStyle w:val="Prrafodelista"/>
              <w:numPr>
                <w:ilvl w:val="0"/>
                <w:numId w:val="8"/>
              </w:numPr>
              <w:rPr>
                <w:rFonts w:ascii="Century Gothic" w:eastAsia="HelloMissThang" w:hAnsi="Century Gothic" w:cs="Times New Roman"/>
                <w:b/>
                <w:color w:val="000000" w:themeColor="text1"/>
              </w:rPr>
            </w:pPr>
            <w:r w:rsidRPr="00DA5EEB">
              <w:rPr>
                <w:rFonts w:ascii="Century Gothic" w:eastAsia="HelloMissThang" w:hAnsi="Century Gothic" w:cs="Times New Roman"/>
                <w:b/>
                <w:color w:val="000000" w:themeColor="text1"/>
              </w:rPr>
              <w:t>¿De quién son estas crías?</w:t>
            </w:r>
          </w:p>
          <w:p w:rsidR="002461C1" w:rsidRPr="00DA5EEB" w:rsidRDefault="00DA5EEB" w:rsidP="00DA5EEB">
            <w:pPr>
              <w:pStyle w:val="Prrafodelista"/>
              <w:numPr>
                <w:ilvl w:val="0"/>
                <w:numId w:val="8"/>
              </w:numPr>
              <w:rPr>
                <w:rFonts w:ascii="Century Gothic" w:eastAsia="HelloMissThang" w:hAnsi="Century Gothic" w:cs="Times New Roman"/>
                <w:b/>
                <w:color w:val="000000" w:themeColor="text1"/>
              </w:rPr>
            </w:pPr>
            <w:r w:rsidRPr="00DA5EEB">
              <w:rPr>
                <w:rFonts w:ascii="Century Gothic" w:eastAsia="HelloMissThang" w:hAnsi="Century Gothic" w:cs="Times New Roman"/>
                <w:b/>
                <w:color w:val="000000" w:themeColor="text1"/>
              </w:rPr>
              <w:t>Ayudemos a Pedro</w:t>
            </w:r>
          </w:p>
        </w:tc>
        <w:tc>
          <w:tcPr>
            <w:tcW w:w="1935" w:type="dxa"/>
            <w:vAlign w:val="center"/>
          </w:tcPr>
          <w:p w:rsidR="002461C1" w:rsidRDefault="002461C1" w:rsidP="002461C1">
            <w:pPr>
              <w:pStyle w:val="Prrafodelista"/>
              <w:numPr>
                <w:ilvl w:val="0"/>
                <w:numId w:val="8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Video </w:t>
            </w:r>
          </w:p>
          <w:p w:rsidR="002461C1" w:rsidRDefault="002461C1" w:rsidP="002461C1">
            <w:pPr>
              <w:pStyle w:val="Prrafodelista"/>
              <w:numPr>
                <w:ilvl w:val="0"/>
                <w:numId w:val="8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Cuaderno o ficha </w:t>
            </w:r>
          </w:p>
          <w:p w:rsidR="002461C1" w:rsidRPr="009D6BE8" w:rsidRDefault="002461C1" w:rsidP="002461C1">
            <w:pPr>
              <w:pStyle w:val="Prrafodelista"/>
              <w:numPr>
                <w:ilvl w:val="0"/>
                <w:numId w:val="8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Lapiza, colores </w:t>
            </w:r>
          </w:p>
        </w:tc>
        <w:tc>
          <w:tcPr>
            <w:tcW w:w="1837" w:type="dxa"/>
            <w:vAlign w:val="center"/>
          </w:tcPr>
          <w:p w:rsidR="002461C1" w:rsidRPr="00AF2523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AF2523">
              <w:rPr>
                <w:rFonts w:ascii="Century Gothic" w:eastAsia="HelloMissThang" w:hAnsi="Century Gothic" w:cs="Times New Roman"/>
                <w:sz w:val="24"/>
                <w:szCs w:val="24"/>
              </w:rPr>
              <w:t>TV.</w:t>
            </w:r>
          </w:p>
          <w:p w:rsidR="002461C1" w:rsidRPr="000F679D" w:rsidRDefault="002461C1" w:rsidP="00D83B2A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2461C1" w:rsidRPr="00CD43A6" w:rsidRDefault="002461C1" w:rsidP="00D83B2A">
            <w:pPr>
              <w:rPr>
                <w:rFonts w:ascii="Century Gothic" w:eastAsia="HelloMissThang" w:hAnsi="Century Gothic" w:cs="Times New Roman"/>
                <w:sz w:val="20"/>
                <w:szCs w:val="20"/>
              </w:rPr>
            </w:pPr>
            <w:r w:rsidRPr="00CD43A6">
              <w:rPr>
                <w:rFonts w:ascii="Century Gothic" w:eastAsia="HelloMissThang" w:hAnsi="Century Gothic" w:cs="Times New Roman"/>
                <w:sz w:val="20"/>
                <w:szCs w:val="20"/>
              </w:rPr>
              <w:t>Saludar a los niños</w:t>
            </w:r>
          </w:p>
          <w:p w:rsidR="003551B5" w:rsidRPr="00CD43A6" w:rsidRDefault="003551B5" w:rsidP="003551B5">
            <w:pPr>
              <w:rPr>
                <w:rFonts w:ascii="Century Gothic" w:eastAsia="HelloMissThang" w:hAnsi="Century Gothic" w:cs="Times New Roman"/>
                <w:b/>
                <w:sz w:val="20"/>
                <w:szCs w:val="20"/>
              </w:rPr>
            </w:pPr>
            <w:r w:rsidRPr="00CD43A6">
              <w:rPr>
                <w:rFonts w:ascii="Century Gothic" w:eastAsia="HelloMissThang" w:hAnsi="Century Gothic" w:cs="Times New Roman"/>
                <w:b/>
                <w:sz w:val="20"/>
                <w:szCs w:val="20"/>
              </w:rPr>
              <w:t>¿De quién son estas crías?</w:t>
            </w:r>
          </w:p>
          <w:p w:rsidR="005E3BF6" w:rsidRPr="00CD43A6" w:rsidRDefault="005E3BF6" w:rsidP="003551B5">
            <w:pPr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</w:pPr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>¿</w:t>
            </w:r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>Sabías</w:t>
            </w:r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 xml:space="preserve"> que los animales tienen mamá? ¿</w:t>
            </w:r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 xml:space="preserve">Cómo nacen? Observa el siguiente cuento </w:t>
            </w:r>
            <w:hyperlink r:id="rId10" w:history="1">
              <w:r w:rsidRPr="00CD43A6">
                <w:rPr>
                  <w:rFonts w:ascii="Century Gothic" w:eastAsia="AG180Days" w:hAnsi="Century Gothic" w:cs="Arial"/>
                  <w:kern w:val="24"/>
                  <w:sz w:val="20"/>
                  <w:szCs w:val="20"/>
                  <w:u w:val="single"/>
                  <w:lang w:eastAsia="es-MX"/>
                </w:rPr>
                <w:t>https://www.youtube.com/watch?v=rECCS2WYZ9M</w:t>
              </w:r>
            </w:hyperlink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u w:val="single"/>
                <w:lang w:eastAsia="es-MX"/>
              </w:rPr>
              <w:t xml:space="preserve"> </w:t>
            </w:r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 xml:space="preserve">¿Conoces algunos de los animales que aparece en el cuento? ¿Cómo eran sus crías? </w:t>
            </w:r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br/>
            </w:r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>Selecciona un animal, investiga</w:t>
            </w:r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 xml:space="preserve"> sobre sus crías, </w:t>
            </w:r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>¿cuánto dura su gestación?</w:t>
            </w:r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 xml:space="preserve"> ¿cuantas crías tiene? ¿que comen? ¿</w:t>
            </w:r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>cómo</w:t>
            </w:r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 xml:space="preserve"> se </w:t>
            </w:r>
            <w:proofErr w:type="gramStart"/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>le</w:t>
            </w:r>
            <w:proofErr w:type="gramEnd"/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 xml:space="preserve"> llama a sus crías.? Y lo registra</w:t>
            </w:r>
            <w:r w:rsidRPr="00CD43A6">
              <w:rPr>
                <w:rFonts w:ascii="Century Gothic" w:eastAsia="AG180Days" w:hAnsi="Century Gothic" w:cs="Arial"/>
                <w:kern w:val="24"/>
                <w:sz w:val="20"/>
                <w:szCs w:val="20"/>
                <w:lang w:eastAsia="es-MX"/>
              </w:rPr>
              <w:t xml:space="preserve"> en su cuaderno</w:t>
            </w:r>
          </w:p>
          <w:p w:rsidR="002461C1" w:rsidRPr="00CD43A6" w:rsidRDefault="003551B5" w:rsidP="003551B5">
            <w:pPr>
              <w:rPr>
                <w:rFonts w:ascii="Century Gothic" w:eastAsia="HelloMissThang" w:hAnsi="Century Gothic" w:cs="Times New Roman"/>
                <w:b/>
                <w:sz w:val="20"/>
                <w:szCs w:val="20"/>
              </w:rPr>
            </w:pPr>
            <w:r w:rsidRPr="00CD43A6">
              <w:rPr>
                <w:rFonts w:ascii="Century Gothic" w:eastAsia="HelloMissThang" w:hAnsi="Century Gothic" w:cs="Times New Roman"/>
                <w:b/>
                <w:sz w:val="20"/>
                <w:szCs w:val="20"/>
              </w:rPr>
              <w:t>Ayudemos a Pedro</w:t>
            </w:r>
          </w:p>
          <w:p w:rsidR="00DE5446" w:rsidRDefault="005E3BF6" w:rsidP="00CD43A6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kern w:val="24"/>
                <w:sz w:val="20"/>
                <w:szCs w:val="20"/>
              </w:rPr>
            </w:pPr>
            <w:r w:rsidRPr="00CD43A6">
              <w:rPr>
                <w:rFonts w:ascii="Century Gothic" w:eastAsia="HelloMissThang" w:hAnsi="Century Gothic"/>
                <w:sz w:val="20"/>
                <w:szCs w:val="20"/>
              </w:rPr>
              <w:t xml:space="preserve">Escucha como </w:t>
            </w:r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pedro quiere hacerle la corbata a su papá y necesita saber que</w:t>
            </w:r>
          </w:p>
          <w:p w:rsidR="00CD43A6" w:rsidRPr="00CD43A6" w:rsidRDefault="005E3BF6" w:rsidP="00CD43A6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kern w:val="24"/>
                <w:sz w:val="20"/>
                <w:szCs w:val="20"/>
              </w:rPr>
            </w:pPr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 xml:space="preserve"> objetos del aula usar. Pedro hace unas preguntas y necesita la ayuda de </w:t>
            </w:r>
            <w:r w:rsidR="00CD43A6"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 xml:space="preserve">ellos </w:t>
            </w:r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 xml:space="preserve">para terminar de formular las preguntas. </w:t>
            </w:r>
          </w:p>
          <w:p w:rsidR="00CD43A6" w:rsidRPr="00CD43A6" w:rsidRDefault="00CD43A6" w:rsidP="00CD43A6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kern w:val="24"/>
                <w:sz w:val="20"/>
                <w:szCs w:val="20"/>
              </w:rPr>
            </w:pPr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 xml:space="preserve">Responde las preguntas </w:t>
            </w:r>
          </w:p>
          <w:p w:rsidR="005E3BF6" w:rsidRPr="00CD43A6" w:rsidRDefault="005E3BF6" w:rsidP="00CD43A6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proofErr w:type="spellStart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What</w:t>
            </w:r>
            <w:proofErr w:type="spellEnd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 xml:space="preserve"> can </w:t>
            </w:r>
            <w:proofErr w:type="spellStart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you</w:t>
            </w:r>
            <w:proofErr w:type="spellEnd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 xml:space="preserve"> use to </w:t>
            </w:r>
            <w:proofErr w:type="spellStart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cut</w:t>
            </w:r>
            <w:proofErr w:type="spellEnd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 xml:space="preserve"> </w:t>
            </w:r>
            <w:proofErr w:type="spellStart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the</w:t>
            </w:r>
            <w:proofErr w:type="spellEnd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 xml:space="preserve"> </w:t>
            </w:r>
            <w:proofErr w:type="spellStart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tie</w:t>
            </w:r>
            <w:proofErr w:type="spellEnd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?</w:t>
            </w:r>
          </w:p>
          <w:p w:rsidR="005E3BF6" w:rsidRPr="00CD43A6" w:rsidRDefault="005E3BF6" w:rsidP="005E3BF6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 xml:space="preserve"> (¿qué puedes usar para recortar la corbata?)</w:t>
            </w:r>
          </w:p>
          <w:p w:rsidR="005E3BF6" w:rsidRPr="00CD43A6" w:rsidRDefault="005E3BF6" w:rsidP="005E3BF6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proofErr w:type="spellStart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What</w:t>
            </w:r>
            <w:proofErr w:type="spellEnd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 xml:space="preserve"> can </w:t>
            </w:r>
            <w:proofErr w:type="spellStart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you</w:t>
            </w:r>
            <w:proofErr w:type="spellEnd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 xml:space="preserve"> use to Paint </w:t>
            </w:r>
            <w:proofErr w:type="spellStart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the</w:t>
            </w:r>
            <w:proofErr w:type="spellEnd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 xml:space="preserve"> </w:t>
            </w:r>
            <w:proofErr w:type="spellStart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tie</w:t>
            </w:r>
            <w:proofErr w:type="spellEnd"/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?</w:t>
            </w:r>
          </w:p>
          <w:p w:rsidR="005E3BF6" w:rsidRPr="00CD43A6" w:rsidRDefault="005E3BF6" w:rsidP="00CD43A6">
            <w:pPr>
              <w:jc w:val="center"/>
              <w:rPr>
                <w:rFonts w:ascii="Century Gothic" w:hAnsi="Century Gothic" w:cs="Arial"/>
                <w:kern w:val="24"/>
                <w:sz w:val="20"/>
                <w:szCs w:val="20"/>
              </w:rPr>
            </w:pPr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(¿qué puedes usar para pintar la corbata?)</w:t>
            </w:r>
          </w:p>
          <w:p w:rsidR="00CD43A6" w:rsidRPr="00CD43A6" w:rsidRDefault="00CD43A6" w:rsidP="00CD43A6">
            <w:pPr>
              <w:jc w:val="center"/>
              <w:rPr>
                <w:rFonts w:ascii="Century Gothic" w:eastAsia="HelloMissThang" w:hAnsi="Century Gothic" w:cs="Times New Roman"/>
                <w:sz w:val="20"/>
                <w:szCs w:val="20"/>
              </w:rPr>
            </w:pPr>
            <w:r w:rsidRPr="00CD43A6">
              <w:rPr>
                <w:rFonts w:ascii="Century Gothic" w:hAnsi="Century Gothic" w:cs="Arial"/>
                <w:kern w:val="24"/>
                <w:sz w:val="20"/>
                <w:szCs w:val="20"/>
              </w:rPr>
              <w:t>Y las encierra en la hoja de trabajo los objetos con los que los puede hacer</w:t>
            </w:r>
            <w:r w:rsidRPr="00CD43A6">
              <w:rPr>
                <w:rFonts w:ascii="Arial" w:hAnsi="Arial" w:cs="Arial"/>
                <w:kern w:val="24"/>
                <w:sz w:val="18"/>
                <w:szCs w:val="18"/>
              </w:rPr>
              <w:t xml:space="preserve"> </w:t>
            </w:r>
          </w:p>
        </w:tc>
      </w:tr>
    </w:tbl>
    <w:p w:rsidR="002461C1" w:rsidRPr="00D2161C" w:rsidRDefault="002461C1" w:rsidP="002461C1">
      <w:pPr>
        <w:rPr>
          <w:rFonts w:ascii="Century Gothic" w:hAnsi="Century Gothic" w:cs="Times New Roman"/>
          <w:sz w:val="24"/>
          <w:szCs w:val="24"/>
        </w:rPr>
      </w:pPr>
    </w:p>
    <w:p w:rsidR="002461C1" w:rsidRDefault="002461C1" w:rsidP="002461C1">
      <w:pPr>
        <w:ind w:firstLine="708"/>
        <w:jc w:val="center"/>
        <w:rPr>
          <w:rFonts w:ascii="Flea Market Finds" w:eastAsia="Flea Market Finds" w:hAnsi="Flea Market Finds" w:cs="Flea Market Finds"/>
          <w:b/>
          <w:bCs/>
          <w:sz w:val="32"/>
          <w:szCs w:val="32"/>
        </w:rPr>
      </w:pPr>
      <w:r w:rsidRPr="0A838A8D">
        <w:rPr>
          <w:rFonts w:ascii="Flea Market Finds" w:eastAsia="Flea Market Finds" w:hAnsi="Flea Market Finds" w:cs="Flea Market Finds"/>
          <w:b/>
          <w:bCs/>
          <w:sz w:val="32"/>
          <w:szCs w:val="32"/>
        </w:rPr>
        <w:t>Acciones específicas para los estudiantes que requieren mayor apoyo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668"/>
        <w:gridCol w:w="4668"/>
        <w:gridCol w:w="4668"/>
      </w:tblGrid>
      <w:tr w:rsidR="002461C1" w:rsidTr="00D83B2A">
        <w:tc>
          <w:tcPr>
            <w:tcW w:w="4668" w:type="dxa"/>
          </w:tcPr>
          <w:p w:rsidR="002461C1" w:rsidRDefault="002461C1" w:rsidP="00D83B2A">
            <w:pPr>
              <w:jc w:val="center"/>
              <w:rPr>
                <w:rFonts w:ascii="Flea Market Finds" w:eastAsia="Flea Market Finds" w:hAnsi="Flea Market Finds" w:cs="Flea Market Finds"/>
                <w:color w:val="2BF50C"/>
                <w:sz w:val="32"/>
                <w:szCs w:val="32"/>
              </w:rPr>
            </w:pPr>
            <w:r w:rsidRPr="544F62C1">
              <w:rPr>
                <w:rFonts w:ascii="Flea Market Finds" w:eastAsia="Flea Market Finds" w:hAnsi="Flea Market Finds" w:cs="Flea Market Finds"/>
                <w:color w:val="2BF50C"/>
                <w:sz w:val="32"/>
                <w:szCs w:val="32"/>
              </w:rPr>
              <w:lastRenderedPageBreak/>
              <w:t>Actividades</w:t>
            </w:r>
          </w:p>
        </w:tc>
        <w:tc>
          <w:tcPr>
            <w:tcW w:w="4668" w:type="dxa"/>
          </w:tcPr>
          <w:p w:rsidR="002461C1" w:rsidRDefault="002461C1" w:rsidP="00D83B2A">
            <w:pPr>
              <w:jc w:val="center"/>
              <w:rPr>
                <w:rFonts w:ascii="Flea Market Finds" w:eastAsia="Flea Market Finds" w:hAnsi="Flea Market Finds" w:cs="Flea Market Finds"/>
                <w:color w:val="18D6D6"/>
                <w:sz w:val="32"/>
                <w:szCs w:val="32"/>
              </w:rPr>
            </w:pPr>
            <w:r w:rsidRPr="544F62C1">
              <w:rPr>
                <w:rFonts w:ascii="Flea Market Finds" w:eastAsia="Flea Market Finds" w:hAnsi="Flea Market Finds" w:cs="Flea Market Finds"/>
                <w:color w:val="18D6D6"/>
                <w:sz w:val="32"/>
                <w:szCs w:val="32"/>
              </w:rPr>
              <w:t xml:space="preserve">Recursos </w:t>
            </w:r>
          </w:p>
        </w:tc>
        <w:tc>
          <w:tcPr>
            <w:tcW w:w="4668" w:type="dxa"/>
          </w:tcPr>
          <w:p w:rsidR="002461C1" w:rsidRDefault="002461C1" w:rsidP="00D83B2A">
            <w:pPr>
              <w:jc w:val="center"/>
              <w:rPr>
                <w:rFonts w:ascii="Flea Market Finds" w:eastAsia="Flea Market Finds" w:hAnsi="Flea Market Finds" w:cs="Flea Market Finds"/>
                <w:sz w:val="32"/>
                <w:szCs w:val="32"/>
              </w:rPr>
            </w:pPr>
            <w:r w:rsidRPr="544F62C1">
              <w:rPr>
                <w:rFonts w:ascii="Flea Market Finds" w:eastAsia="Flea Market Finds" w:hAnsi="Flea Market Finds" w:cs="Flea Market Finds"/>
                <w:color w:val="FCA903"/>
                <w:sz w:val="32"/>
                <w:szCs w:val="32"/>
              </w:rPr>
              <w:t>Medio de comunicación</w:t>
            </w:r>
          </w:p>
        </w:tc>
      </w:tr>
      <w:tr w:rsidR="002461C1" w:rsidTr="00D83B2A">
        <w:tc>
          <w:tcPr>
            <w:tcW w:w="4668" w:type="dxa"/>
          </w:tcPr>
          <w:p w:rsidR="002461C1" w:rsidRDefault="002461C1" w:rsidP="00D83B2A">
            <w:pPr>
              <w:rPr>
                <w:rFonts w:ascii="HelloMissThang" w:eastAsia="HelloMissThang" w:hAnsi="HelloMissThang" w:cs="HelloMissThang"/>
                <w:sz w:val="24"/>
                <w:szCs w:val="24"/>
              </w:rPr>
            </w:pPr>
          </w:p>
        </w:tc>
        <w:tc>
          <w:tcPr>
            <w:tcW w:w="4668" w:type="dxa"/>
            <w:vAlign w:val="center"/>
          </w:tcPr>
          <w:p w:rsidR="002461C1" w:rsidRPr="000639DB" w:rsidRDefault="002461C1" w:rsidP="00D83B2A">
            <w:pPr>
              <w:pStyle w:val="Prrafodelista"/>
              <w:rPr>
                <w:rFonts w:ascii="HelloMissThang" w:eastAsia="HelloMissThang" w:hAnsi="HelloMissThang" w:cs="HelloMissThang"/>
                <w:sz w:val="24"/>
                <w:szCs w:val="24"/>
              </w:rPr>
            </w:pPr>
          </w:p>
        </w:tc>
        <w:tc>
          <w:tcPr>
            <w:tcW w:w="4668" w:type="dxa"/>
            <w:vAlign w:val="center"/>
          </w:tcPr>
          <w:p w:rsidR="002461C1" w:rsidRPr="000639DB" w:rsidRDefault="002461C1" w:rsidP="00D83B2A">
            <w:pPr>
              <w:pStyle w:val="Prrafodelista"/>
              <w:rPr>
                <w:rFonts w:ascii="HelloMissThang" w:eastAsia="HelloMissThang" w:hAnsi="HelloMissThang" w:cs="HelloMissThang"/>
                <w:sz w:val="24"/>
                <w:szCs w:val="24"/>
              </w:rPr>
            </w:pPr>
          </w:p>
        </w:tc>
      </w:tr>
    </w:tbl>
    <w:p w:rsidR="002461C1" w:rsidRDefault="002461C1" w:rsidP="002461C1"/>
    <w:p w:rsidR="002461C1" w:rsidRDefault="002461C1" w:rsidP="002461C1">
      <w:pPr>
        <w:ind w:firstLine="708"/>
        <w:jc w:val="center"/>
        <w:rPr>
          <w:rFonts w:ascii="Flea Market Finds" w:eastAsia="Flea Market Finds" w:hAnsi="Flea Market Finds" w:cs="Flea Market Finds"/>
          <w:sz w:val="32"/>
          <w:szCs w:val="32"/>
        </w:rPr>
      </w:pPr>
      <w:r w:rsidRPr="0A838A8D">
        <w:rPr>
          <w:rFonts w:ascii="Flea Market Finds" w:eastAsia="Flea Market Finds" w:hAnsi="Flea Market Finds" w:cs="Flea Market Finds"/>
          <w:b/>
          <w:bCs/>
          <w:sz w:val="32"/>
          <w:szCs w:val="32"/>
        </w:rPr>
        <w:t>Actividades de seguimiento o retroalimentación al logro de los aprendizajes esperados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668"/>
        <w:gridCol w:w="4668"/>
        <w:gridCol w:w="4668"/>
      </w:tblGrid>
      <w:tr w:rsidR="002461C1" w:rsidTr="00D83B2A">
        <w:tc>
          <w:tcPr>
            <w:tcW w:w="4668" w:type="dxa"/>
          </w:tcPr>
          <w:p w:rsidR="002461C1" w:rsidRDefault="002461C1" w:rsidP="00D83B2A">
            <w:pPr>
              <w:jc w:val="center"/>
              <w:rPr>
                <w:rFonts w:ascii="Flea Market Finds" w:eastAsia="Flea Market Finds" w:hAnsi="Flea Market Finds" w:cs="Flea Market Finds"/>
                <w:color w:val="18D6D6"/>
                <w:sz w:val="32"/>
                <w:szCs w:val="32"/>
              </w:rPr>
            </w:pPr>
            <w:r w:rsidRPr="544F62C1">
              <w:rPr>
                <w:rFonts w:ascii="Flea Market Finds" w:eastAsia="Flea Market Finds" w:hAnsi="Flea Market Finds" w:cs="Flea Market Finds"/>
                <w:color w:val="18D6D6"/>
                <w:sz w:val="32"/>
                <w:szCs w:val="32"/>
              </w:rPr>
              <w:t>Explicación de las actividades</w:t>
            </w:r>
          </w:p>
        </w:tc>
        <w:tc>
          <w:tcPr>
            <w:tcW w:w="4668" w:type="dxa"/>
          </w:tcPr>
          <w:p w:rsidR="002461C1" w:rsidRDefault="002461C1" w:rsidP="00D83B2A">
            <w:pPr>
              <w:jc w:val="center"/>
              <w:rPr>
                <w:rFonts w:ascii="Flea Market Finds" w:eastAsia="Flea Market Finds" w:hAnsi="Flea Market Finds" w:cs="Flea Market Finds"/>
                <w:color w:val="FCA903"/>
                <w:sz w:val="32"/>
                <w:szCs w:val="32"/>
              </w:rPr>
            </w:pPr>
            <w:r w:rsidRPr="544F62C1">
              <w:rPr>
                <w:rFonts w:ascii="Flea Market Finds" w:eastAsia="Flea Market Finds" w:hAnsi="Flea Market Finds" w:cs="Flea Market Finds"/>
                <w:color w:val="FCA903"/>
                <w:sz w:val="32"/>
                <w:szCs w:val="32"/>
              </w:rPr>
              <w:t xml:space="preserve">Recursos </w:t>
            </w:r>
          </w:p>
        </w:tc>
        <w:tc>
          <w:tcPr>
            <w:tcW w:w="4668" w:type="dxa"/>
          </w:tcPr>
          <w:p w:rsidR="002461C1" w:rsidRDefault="002461C1" w:rsidP="00D83B2A">
            <w:pPr>
              <w:jc w:val="center"/>
              <w:rPr>
                <w:rFonts w:ascii="Flea Market Finds" w:eastAsia="Flea Market Finds" w:hAnsi="Flea Market Finds" w:cs="Flea Market Finds"/>
                <w:color w:val="2BF50C"/>
                <w:sz w:val="32"/>
                <w:szCs w:val="32"/>
              </w:rPr>
            </w:pPr>
            <w:r w:rsidRPr="544F62C1">
              <w:rPr>
                <w:rFonts w:ascii="Flea Market Finds" w:eastAsia="Flea Market Finds" w:hAnsi="Flea Market Finds" w:cs="Flea Market Finds"/>
                <w:color w:val="2BF50C"/>
                <w:sz w:val="32"/>
                <w:szCs w:val="32"/>
              </w:rPr>
              <w:t>Medio de comunicación</w:t>
            </w:r>
          </w:p>
        </w:tc>
      </w:tr>
      <w:tr w:rsidR="002461C1" w:rsidTr="00D83B2A">
        <w:tc>
          <w:tcPr>
            <w:tcW w:w="4668" w:type="dxa"/>
          </w:tcPr>
          <w:p w:rsidR="002461C1" w:rsidRDefault="002461C1" w:rsidP="00D83B2A">
            <w:pPr>
              <w:rPr>
                <w:rFonts w:ascii="HelloMissThang" w:eastAsia="HelloMissThang" w:hAnsi="HelloMissThang" w:cs="HelloMissThang"/>
                <w:sz w:val="24"/>
                <w:szCs w:val="24"/>
              </w:rPr>
            </w:pPr>
          </w:p>
        </w:tc>
        <w:tc>
          <w:tcPr>
            <w:tcW w:w="4668" w:type="dxa"/>
          </w:tcPr>
          <w:p w:rsidR="002461C1" w:rsidRPr="000639DB" w:rsidRDefault="002461C1" w:rsidP="00D83B2A">
            <w:pPr>
              <w:pStyle w:val="Prrafodelista"/>
              <w:rPr>
                <w:rFonts w:ascii="HelloMissThang" w:eastAsia="HelloMissThang" w:hAnsi="HelloMissThang" w:cs="HelloMissThang"/>
                <w:sz w:val="24"/>
                <w:szCs w:val="24"/>
              </w:rPr>
            </w:pPr>
          </w:p>
        </w:tc>
        <w:tc>
          <w:tcPr>
            <w:tcW w:w="4668" w:type="dxa"/>
          </w:tcPr>
          <w:p w:rsidR="002461C1" w:rsidRPr="000639DB" w:rsidRDefault="002461C1" w:rsidP="00D83B2A">
            <w:pPr>
              <w:pStyle w:val="Prrafodelista"/>
              <w:rPr>
                <w:rFonts w:ascii="HelloMissThang" w:eastAsia="HelloMissThang" w:hAnsi="HelloMissThang" w:cs="HelloMissThang"/>
                <w:sz w:val="24"/>
                <w:szCs w:val="24"/>
              </w:rPr>
            </w:pPr>
            <w:r w:rsidRPr="000639DB">
              <w:rPr>
                <w:rFonts w:ascii="HelloMissThang" w:eastAsia="HelloMissThang" w:hAnsi="HelloMissThang" w:cs="HelloMissThang"/>
                <w:sz w:val="24"/>
                <w:szCs w:val="24"/>
              </w:rPr>
              <w:t xml:space="preserve"> </w:t>
            </w:r>
          </w:p>
        </w:tc>
      </w:tr>
    </w:tbl>
    <w:p w:rsidR="002461C1" w:rsidRDefault="002461C1" w:rsidP="002461C1"/>
    <w:p w:rsidR="002461C1" w:rsidRDefault="002461C1" w:rsidP="002461C1">
      <w:pPr>
        <w:ind w:firstLine="708"/>
        <w:jc w:val="center"/>
        <w:rPr>
          <w:rFonts w:ascii="Flea Market Finds" w:eastAsia="Flea Market Finds" w:hAnsi="Flea Market Finds" w:cs="Flea Market Finds"/>
          <w:b/>
          <w:bCs/>
          <w:sz w:val="32"/>
          <w:szCs w:val="32"/>
        </w:rPr>
      </w:pPr>
      <w:r w:rsidRPr="0A838A8D">
        <w:rPr>
          <w:rFonts w:ascii="Flea Market Finds" w:eastAsia="Flea Market Finds" w:hAnsi="Flea Market Finds" w:cs="Flea Market Finds"/>
          <w:b/>
          <w:bCs/>
          <w:sz w:val="32"/>
          <w:szCs w:val="32"/>
        </w:rPr>
        <w:t>Actividades permanentes y/o de vida saludable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14004"/>
      </w:tblGrid>
      <w:tr w:rsidR="002461C1" w:rsidRPr="007C67CD" w:rsidTr="00D83B2A">
        <w:tc>
          <w:tcPr>
            <w:tcW w:w="14004" w:type="dxa"/>
          </w:tcPr>
          <w:p w:rsidR="002461C1" w:rsidRPr="007C67CD" w:rsidRDefault="002461C1" w:rsidP="00D83B2A">
            <w:pPr>
              <w:jc w:val="both"/>
              <w:rPr>
                <w:rFonts w:ascii="Century Gothic" w:eastAsia="Calibri" w:hAnsi="Century Gothic" w:cs="Calibri"/>
                <w:color w:val="000000" w:themeColor="text1"/>
              </w:rPr>
            </w:pPr>
          </w:p>
          <w:p w:rsidR="002461C1" w:rsidRPr="009B40B0" w:rsidRDefault="002461C1" w:rsidP="00D83B2A">
            <w:pPr>
              <w:jc w:val="both"/>
              <w:rPr>
                <w:rFonts w:ascii="Century Gothic" w:eastAsia="HelloAli" w:hAnsi="Century Gothic" w:cs="Times New Roman"/>
                <w:bCs/>
                <w:sz w:val="24"/>
                <w:szCs w:val="24"/>
              </w:rPr>
            </w:pPr>
            <w:r w:rsidRPr="007C67CD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 xml:space="preserve">* </w:t>
            </w:r>
            <w:r w:rsidRPr="007C67CD">
              <w:rPr>
                <w:rFonts w:ascii="Century Gothic" w:eastAsia="HelloAli" w:hAnsi="Century Gothic" w:cs="Times New Roman"/>
                <w:bCs/>
                <w:sz w:val="24"/>
                <w:szCs w:val="24"/>
              </w:rPr>
              <w:t xml:space="preserve">Revisión de evidencias, aplicar algún comentario o recomendación. </w:t>
            </w:r>
          </w:p>
        </w:tc>
      </w:tr>
    </w:tbl>
    <w:p w:rsidR="002461C1" w:rsidRDefault="002461C1" w:rsidP="002461C1"/>
    <w:p w:rsidR="002461C1" w:rsidRDefault="002461C1" w:rsidP="002461C1">
      <w:pPr>
        <w:ind w:firstLine="708"/>
        <w:jc w:val="center"/>
        <w:rPr>
          <w:rFonts w:ascii="Flea Market Finds" w:eastAsia="Flea Market Finds" w:hAnsi="Flea Market Finds" w:cs="Flea Market Finds"/>
          <w:b/>
          <w:bCs/>
          <w:sz w:val="32"/>
          <w:szCs w:val="32"/>
        </w:rPr>
      </w:pPr>
      <w:r w:rsidRPr="0A838A8D">
        <w:rPr>
          <w:rFonts w:ascii="Flea Market Finds" w:eastAsia="Flea Market Finds" w:hAnsi="Flea Market Finds" w:cs="Flea Market Finds"/>
          <w:b/>
          <w:bCs/>
          <w:sz w:val="32"/>
          <w:szCs w:val="32"/>
        </w:rPr>
        <w:t>Valoración del docente con la estrategia a distancia (Aspecto para compartir y retroalimentar entre docentes)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14004"/>
      </w:tblGrid>
      <w:tr w:rsidR="002461C1" w:rsidTr="00D83B2A">
        <w:tc>
          <w:tcPr>
            <w:tcW w:w="14004" w:type="dxa"/>
          </w:tcPr>
          <w:p w:rsidR="002461C1" w:rsidRDefault="002461C1" w:rsidP="00D83B2A">
            <w:pPr>
              <w:jc w:val="both"/>
              <w:rPr>
                <w:rFonts w:ascii="HelloAli" w:eastAsia="HelloAli" w:hAnsi="HelloAli" w:cs="HelloAli"/>
                <w:sz w:val="32"/>
                <w:szCs w:val="32"/>
              </w:rPr>
            </w:pPr>
          </w:p>
          <w:p w:rsidR="002461C1" w:rsidRDefault="002461C1" w:rsidP="00D83B2A">
            <w:pPr>
              <w:jc w:val="both"/>
              <w:rPr>
                <w:rFonts w:ascii="HelloAli" w:eastAsia="HelloAli" w:hAnsi="HelloAli" w:cs="HelloAli"/>
                <w:b/>
                <w:bCs/>
                <w:sz w:val="32"/>
                <w:szCs w:val="32"/>
              </w:rPr>
            </w:pPr>
          </w:p>
          <w:p w:rsidR="002461C1" w:rsidRDefault="002461C1" w:rsidP="00D83B2A">
            <w:pPr>
              <w:jc w:val="both"/>
              <w:rPr>
                <w:rFonts w:ascii="Flea Market Finds" w:eastAsia="Flea Market Finds" w:hAnsi="Flea Market Finds" w:cs="Flea Market Finds"/>
                <w:sz w:val="32"/>
                <w:szCs w:val="32"/>
              </w:rPr>
            </w:pPr>
          </w:p>
        </w:tc>
      </w:tr>
    </w:tbl>
    <w:p w:rsidR="00C264BA" w:rsidRDefault="00C264BA"/>
    <w:tbl>
      <w:tblPr>
        <w:tblW w:w="13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1"/>
        <w:gridCol w:w="3222"/>
        <w:gridCol w:w="3119"/>
        <w:gridCol w:w="2693"/>
        <w:gridCol w:w="2835"/>
      </w:tblGrid>
      <w:tr w:rsidR="001445A9" w:rsidRPr="001445A9" w:rsidTr="001445A9">
        <w:tc>
          <w:tcPr>
            <w:tcW w:w="137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 xml:space="preserve">  Rubrica de evaluación de aprendizajes     </w:t>
            </w:r>
          </w:p>
          <w:p w:rsidR="001445A9" w:rsidRPr="001445A9" w:rsidRDefault="001445A9" w:rsidP="001445A9">
            <w:r w:rsidRPr="001445A9">
              <w:t>Fecha: Lunes 14 de Junio</w:t>
            </w:r>
            <w:r w:rsidRPr="001445A9">
              <w:br/>
              <w:t xml:space="preserve">Área de desarrollo: Educación socioemocional </w:t>
            </w:r>
            <w:r w:rsidRPr="001445A9">
              <w:br/>
              <w:t xml:space="preserve">Aprendizaje </w:t>
            </w:r>
            <w:proofErr w:type="spellStart"/>
            <w:r w:rsidRPr="001445A9">
              <w:t>esperado:Habla</w:t>
            </w:r>
            <w:proofErr w:type="spellEnd"/>
            <w:r w:rsidRPr="001445A9">
              <w:t xml:space="preserve"> de sus conductas y de las de otros, y explica las consecuencias de algunas de ellas para relacionarse con otros.</w:t>
            </w:r>
          </w:p>
        </w:tc>
      </w:tr>
      <w:tr w:rsidR="001445A9" w:rsidRPr="001445A9" w:rsidTr="001445A9">
        <w:trPr>
          <w:trHeight w:val="584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lastRenderedPageBreak/>
              <w:t>Nombre</w:t>
            </w:r>
          </w:p>
          <w:p w:rsidR="001445A9" w:rsidRPr="001445A9" w:rsidRDefault="001445A9" w:rsidP="001445A9">
            <w:r w:rsidRPr="001445A9">
              <w:t>del</w:t>
            </w:r>
          </w:p>
          <w:p w:rsidR="001445A9" w:rsidRPr="001445A9" w:rsidRDefault="001445A9" w:rsidP="001445A9">
            <w:r w:rsidRPr="001445A9">
              <w:t xml:space="preserve">Alumno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 IV</w:t>
            </w:r>
            <w:r w:rsidRPr="001445A9">
              <w:rPr>
                <w:b/>
                <w:bCs/>
              </w:rPr>
              <w:br/>
              <w:t>Sobresaliente</w:t>
            </w:r>
            <w:r w:rsidRPr="001445A9">
              <w:rPr>
                <w:b/>
                <w:bCs/>
              </w:rPr>
              <w:br/>
            </w:r>
            <w:r w:rsidRPr="001445A9">
              <w:t>Habla de sus conductas y de las de otros, y explica las consecuencias de algunas de ellas para relacionarse con otros.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NIII</w:t>
            </w:r>
            <w:r w:rsidRPr="001445A9">
              <w:rPr>
                <w:b/>
                <w:bCs/>
              </w:rPr>
              <w:br/>
              <w:t>Satisfactorio</w:t>
            </w:r>
            <w:r w:rsidRPr="001445A9">
              <w:rPr>
                <w:b/>
                <w:bCs/>
              </w:rPr>
              <w:br/>
              <w:t xml:space="preserve">logra identificar las consecuencias de las conductas de </w:t>
            </w:r>
            <w:proofErr w:type="spellStart"/>
            <w:r w:rsidRPr="001445A9">
              <w:rPr>
                <w:b/>
                <w:bCs/>
              </w:rPr>
              <w:t>el</w:t>
            </w:r>
            <w:proofErr w:type="spellEnd"/>
            <w:r w:rsidRPr="001445A9">
              <w:rPr>
                <w:b/>
                <w:bCs/>
              </w:rPr>
              <w:t xml:space="preserve"> y de otras personas.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</w:t>
            </w:r>
            <w:r w:rsidRPr="001445A9">
              <w:rPr>
                <w:b/>
                <w:bCs/>
              </w:rPr>
              <w:br/>
              <w:t>Básico</w:t>
            </w:r>
            <w:r w:rsidRPr="001445A9">
              <w:rPr>
                <w:b/>
                <w:bCs/>
              </w:rPr>
              <w:br/>
              <w:t xml:space="preserve">Comenta sobre las conductas de otras personas, reconoce las conductas que </w:t>
            </w:r>
            <w:proofErr w:type="spellStart"/>
            <w:r w:rsidRPr="001445A9">
              <w:rPr>
                <w:b/>
                <w:bCs/>
              </w:rPr>
              <w:t>el</w:t>
            </w:r>
            <w:proofErr w:type="spellEnd"/>
            <w:r w:rsidRPr="001445A9">
              <w:rPr>
                <w:b/>
                <w:bCs/>
              </w:rPr>
              <w:t xml:space="preserve"> tiene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</w:t>
            </w:r>
            <w:r w:rsidRPr="001445A9">
              <w:rPr>
                <w:b/>
                <w:bCs/>
              </w:rPr>
              <w:br/>
              <w:t>Insuficiente</w:t>
            </w:r>
            <w:r w:rsidRPr="001445A9">
              <w:rPr>
                <w:b/>
                <w:bCs/>
              </w:rPr>
              <w:br/>
              <w:t>Le cuesta trabajo hablar sobre sus conductas y las de otras personas.</w:t>
            </w:r>
          </w:p>
        </w:tc>
      </w:tr>
      <w:tr w:rsidR="001445A9" w:rsidRPr="001445A9" w:rsidTr="001445A9">
        <w:trPr>
          <w:trHeight w:val="584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</w:tr>
    </w:tbl>
    <w:p w:rsidR="001445A9" w:rsidRDefault="001445A9"/>
    <w:tbl>
      <w:tblPr>
        <w:tblW w:w="13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2"/>
        <w:gridCol w:w="3221"/>
        <w:gridCol w:w="3119"/>
        <w:gridCol w:w="2551"/>
        <w:gridCol w:w="2977"/>
      </w:tblGrid>
      <w:tr w:rsidR="001445A9" w:rsidRPr="001445A9" w:rsidTr="001445A9">
        <w:trPr>
          <w:trHeight w:val="584"/>
        </w:trPr>
        <w:tc>
          <w:tcPr>
            <w:tcW w:w="137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 xml:space="preserve">  Rubrica de evaluación de aprendizajes     </w:t>
            </w:r>
          </w:p>
          <w:p w:rsidR="001445A9" w:rsidRPr="001445A9" w:rsidRDefault="001445A9" w:rsidP="001445A9">
            <w:r w:rsidRPr="001445A9">
              <w:t>Fecha: Lunes 14 de Junio</w:t>
            </w:r>
            <w:r w:rsidRPr="001445A9">
              <w:br/>
              <w:t>Área de desarrollo: Artes</w:t>
            </w:r>
          </w:p>
          <w:p w:rsidR="001445A9" w:rsidRPr="001445A9" w:rsidRDefault="001445A9" w:rsidP="001445A9">
            <w:r w:rsidRPr="001445A9">
              <w:t>Aprendizaje esperado: Reproduce esculturas y pinturas que haya observado.</w:t>
            </w:r>
          </w:p>
        </w:tc>
      </w:tr>
      <w:tr w:rsidR="001445A9" w:rsidRPr="001445A9" w:rsidTr="001445A9">
        <w:trPr>
          <w:trHeight w:val="584"/>
        </w:trPr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t>Nombre</w:t>
            </w:r>
          </w:p>
          <w:p w:rsidR="001445A9" w:rsidRPr="001445A9" w:rsidRDefault="001445A9" w:rsidP="001445A9">
            <w:r w:rsidRPr="001445A9">
              <w:t>del</w:t>
            </w:r>
          </w:p>
          <w:p w:rsidR="001445A9" w:rsidRPr="001445A9" w:rsidRDefault="001445A9" w:rsidP="001445A9">
            <w:r w:rsidRPr="001445A9">
              <w:t xml:space="preserve">Alumno 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 IV</w:t>
            </w:r>
            <w:r w:rsidRPr="001445A9">
              <w:rPr>
                <w:b/>
                <w:bCs/>
              </w:rPr>
              <w:br/>
              <w:t>Sobresaliente</w:t>
            </w:r>
            <w:r w:rsidRPr="001445A9">
              <w:rPr>
                <w:b/>
                <w:bCs/>
              </w:rPr>
              <w:br/>
            </w:r>
            <w:r w:rsidRPr="001445A9">
              <w:t>Se interesa y Reproduce esculturas y pinturas que haya observado, comenta sobre ellas y observa las de sus compañeros.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NIII</w:t>
            </w:r>
            <w:r w:rsidRPr="001445A9">
              <w:rPr>
                <w:b/>
                <w:bCs/>
              </w:rPr>
              <w:br/>
              <w:t>Satisfactorio</w:t>
            </w:r>
            <w:r w:rsidRPr="001445A9">
              <w:br/>
              <w:t>Reproduce esculturas y pinturas que haya observado. Comenta sobre estas.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</w:t>
            </w:r>
            <w:r w:rsidRPr="001445A9">
              <w:rPr>
                <w:b/>
                <w:bCs/>
              </w:rPr>
              <w:br/>
              <w:t>Básico</w:t>
            </w:r>
            <w:r w:rsidRPr="001445A9">
              <w:rPr>
                <w:b/>
                <w:bCs/>
              </w:rPr>
              <w:br/>
            </w:r>
            <w:r w:rsidRPr="001445A9">
              <w:t>Muestra interés en ciertas pinturas que observa, sin embargo en las esculturas no lo hace.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</w:t>
            </w:r>
            <w:r w:rsidRPr="001445A9">
              <w:rPr>
                <w:b/>
                <w:bCs/>
              </w:rPr>
              <w:br/>
              <w:t>Insuficiente</w:t>
            </w:r>
            <w:r w:rsidRPr="001445A9">
              <w:rPr>
                <w:b/>
                <w:bCs/>
              </w:rPr>
              <w:br/>
            </w:r>
            <w:r w:rsidRPr="001445A9">
              <w:t xml:space="preserve">No muestra interés por reproducir esculturas y pinturas que haya observado. </w:t>
            </w:r>
          </w:p>
        </w:tc>
      </w:tr>
      <w:tr w:rsidR="001445A9" w:rsidRPr="001445A9" w:rsidTr="001445A9">
        <w:trPr>
          <w:trHeight w:val="584"/>
        </w:trPr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</w:tr>
    </w:tbl>
    <w:p w:rsidR="001445A9" w:rsidRDefault="001445A9"/>
    <w:tbl>
      <w:tblPr>
        <w:tblW w:w="13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3"/>
        <w:gridCol w:w="3220"/>
        <w:gridCol w:w="3119"/>
        <w:gridCol w:w="2551"/>
        <w:gridCol w:w="2977"/>
      </w:tblGrid>
      <w:tr w:rsidR="001445A9" w:rsidRPr="001445A9" w:rsidTr="001445A9">
        <w:trPr>
          <w:trHeight w:val="584"/>
        </w:trPr>
        <w:tc>
          <w:tcPr>
            <w:tcW w:w="137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lastRenderedPageBreak/>
              <w:t xml:space="preserve">  Rubrica de evaluación de aprendizajes     </w:t>
            </w:r>
          </w:p>
          <w:p w:rsidR="001445A9" w:rsidRPr="001445A9" w:rsidRDefault="001445A9" w:rsidP="001445A9">
            <w:r w:rsidRPr="001445A9">
              <w:t xml:space="preserve">Fecha: Martes </w:t>
            </w:r>
            <w:proofErr w:type="gramStart"/>
            <w:r w:rsidRPr="001445A9">
              <w:t>15  de</w:t>
            </w:r>
            <w:proofErr w:type="gramEnd"/>
            <w:r w:rsidRPr="001445A9">
              <w:t xml:space="preserve"> Junio</w:t>
            </w:r>
          </w:p>
          <w:p w:rsidR="001445A9" w:rsidRPr="001445A9" w:rsidRDefault="001445A9" w:rsidP="001445A9">
            <w:r w:rsidRPr="001445A9">
              <w:t>Área de desarrollo: Exploración y comprensión del mundo natural y social</w:t>
            </w:r>
            <w:r w:rsidRPr="001445A9">
              <w:br/>
              <w:t xml:space="preserve">Aprendizaje esperado: Describe y explica las características comunes que identifica entre seres vivos y elementos que observa en la naturaleza. </w:t>
            </w:r>
          </w:p>
        </w:tc>
      </w:tr>
      <w:tr w:rsidR="001445A9" w:rsidRPr="001445A9" w:rsidTr="001445A9">
        <w:trPr>
          <w:trHeight w:val="2559"/>
        </w:trPr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t>Nombre</w:t>
            </w:r>
          </w:p>
          <w:p w:rsidR="001445A9" w:rsidRPr="001445A9" w:rsidRDefault="001445A9" w:rsidP="001445A9">
            <w:r w:rsidRPr="001445A9">
              <w:t>del</w:t>
            </w:r>
          </w:p>
          <w:p w:rsidR="001445A9" w:rsidRPr="001445A9" w:rsidRDefault="001445A9" w:rsidP="001445A9">
            <w:r w:rsidRPr="001445A9">
              <w:t xml:space="preserve">Alumno 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 IV</w:t>
            </w:r>
            <w:r w:rsidRPr="001445A9">
              <w:rPr>
                <w:b/>
                <w:bCs/>
              </w:rPr>
              <w:br/>
              <w:t>Sobresaliente</w:t>
            </w:r>
            <w:r w:rsidRPr="001445A9">
              <w:rPr>
                <w:b/>
                <w:bCs/>
              </w:rPr>
              <w:br/>
            </w:r>
            <w:r w:rsidRPr="001445A9">
              <w:t>Describe y explica las características comunes que identifica entre seres vivos y elementos que observa en la naturaleza.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NIII</w:t>
            </w:r>
            <w:r w:rsidRPr="001445A9">
              <w:rPr>
                <w:b/>
                <w:bCs/>
              </w:rPr>
              <w:br/>
              <w:t>Satisfactorio</w:t>
            </w:r>
            <w:r w:rsidRPr="001445A9">
              <w:br/>
              <w:t>Empieza a describir  las características de los seres vivos y algunos elementos que observa en la naturaleza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</w:t>
            </w:r>
            <w:r w:rsidRPr="001445A9">
              <w:rPr>
                <w:b/>
                <w:bCs/>
              </w:rPr>
              <w:br/>
              <w:t>Básico</w:t>
            </w:r>
            <w:r w:rsidRPr="001445A9">
              <w:rPr>
                <w:b/>
                <w:bCs/>
              </w:rPr>
              <w:br/>
            </w:r>
            <w:r w:rsidRPr="001445A9">
              <w:t>Empieza a identificar las características de los seres vivos y objetos inertes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</w:t>
            </w:r>
            <w:r w:rsidRPr="001445A9">
              <w:rPr>
                <w:b/>
                <w:bCs/>
              </w:rPr>
              <w:br/>
              <w:t>Insuficiente</w:t>
            </w:r>
            <w:r w:rsidRPr="001445A9">
              <w:rPr>
                <w:b/>
                <w:bCs/>
              </w:rPr>
              <w:br/>
            </w:r>
            <w:r w:rsidRPr="001445A9">
              <w:t>Se le dificulta describir las características de los seres vivos.</w:t>
            </w:r>
          </w:p>
        </w:tc>
      </w:tr>
      <w:tr w:rsidR="001445A9" w:rsidRPr="001445A9" w:rsidTr="001445A9">
        <w:trPr>
          <w:trHeight w:val="584"/>
        </w:trPr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</w:tr>
    </w:tbl>
    <w:p w:rsidR="001445A9" w:rsidRDefault="001445A9"/>
    <w:tbl>
      <w:tblPr>
        <w:tblW w:w="13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4"/>
        <w:gridCol w:w="3219"/>
        <w:gridCol w:w="3119"/>
        <w:gridCol w:w="2551"/>
        <w:gridCol w:w="2977"/>
      </w:tblGrid>
      <w:tr w:rsidR="001445A9" w:rsidRPr="001445A9" w:rsidTr="001445A9">
        <w:trPr>
          <w:trHeight w:val="584"/>
        </w:trPr>
        <w:tc>
          <w:tcPr>
            <w:tcW w:w="137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 xml:space="preserve">  Rubrica de evaluación de aprendizajes     </w:t>
            </w:r>
          </w:p>
          <w:p w:rsidR="001445A9" w:rsidRPr="001445A9" w:rsidRDefault="001445A9" w:rsidP="001445A9">
            <w:r>
              <w:t xml:space="preserve">Fecha: martes 15 </w:t>
            </w:r>
            <w:r w:rsidRPr="001445A9">
              <w:t>de junio</w:t>
            </w:r>
          </w:p>
          <w:p w:rsidR="001445A9" w:rsidRPr="001445A9" w:rsidRDefault="001445A9" w:rsidP="001445A9">
            <w:r w:rsidRPr="001445A9">
              <w:t>Campo o Área de desarrollo:</w:t>
            </w:r>
            <w:r>
              <w:t xml:space="preserve"> </w:t>
            </w:r>
            <w:r w:rsidRPr="001445A9">
              <w:t>Pensamiento Matemático</w:t>
            </w:r>
            <w:r w:rsidRPr="001445A9">
              <w:br/>
              <w:t>Aprendizaje esperado:</w:t>
            </w:r>
            <w:r>
              <w:t xml:space="preserve"> </w:t>
            </w:r>
            <w:r w:rsidRPr="001445A9">
              <w:rPr>
                <w:b/>
                <w:bCs/>
              </w:rPr>
              <w:t>Usa</w:t>
            </w:r>
            <w:r w:rsidRPr="001445A9">
              <w:t xml:space="preserve"> unidades no convencionales para medir la capacidad con distintos propósitos.</w:t>
            </w:r>
          </w:p>
        </w:tc>
      </w:tr>
      <w:tr w:rsidR="001445A9" w:rsidRPr="001445A9" w:rsidTr="001445A9">
        <w:trPr>
          <w:trHeight w:val="584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t>Nombre</w:t>
            </w:r>
          </w:p>
          <w:p w:rsidR="001445A9" w:rsidRPr="001445A9" w:rsidRDefault="001445A9" w:rsidP="001445A9">
            <w:r w:rsidRPr="001445A9">
              <w:t>del</w:t>
            </w:r>
          </w:p>
          <w:p w:rsidR="001445A9" w:rsidRPr="001445A9" w:rsidRDefault="001445A9" w:rsidP="001445A9">
            <w:r w:rsidRPr="001445A9">
              <w:lastRenderedPageBreak/>
              <w:t xml:space="preserve">Alumno 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lastRenderedPageBreak/>
              <w:t>N IV</w:t>
            </w:r>
            <w:r w:rsidRPr="001445A9">
              <w:rPr>
                <w:b/>
                <w:bCs/>
              </w:rPr>
              <w:br/>
              <w:t>Sobresaliente</w:t>
            </w:r>
            <w:r w:rsidRPr="001445A9">
              <w:rPr>
                <w:b/>
                <w:bCs/>
              </w:rPr>
              <w:br/>
              <w:t>Usa</w:t>
            </w:r>
            <w:r w:rsidRPr="001445A9">
              <w:t xml:space="preserve"> unidades no convencionales </w:t>
            </w:r>
            <w:r w:rsidRPr="001445A9">
              <w:lastRenderedPageBreak/>
              <w:t>para medir la capacidad con distintos propósitos.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lastRenderedPageBreak/>
              <w:t>NIII</w:t>
            </w:r>
            <w:r w:rsidRPr="001445A9">
              <w:rPr>
                <w:b/>
                <w:bCs/>
              </w:rPr>
              <w:br/>
              <w:t>Satisfactorio</w:t>
            </w:r>
            <w:r w:rsidRPr="001445A9">
              <w:br/>
              <w:t xml:space="preserve">Identifica unidades de medida </w:t>
            </w:r>
            <w:r w:rsidRPr="001445A9">
              <w:lastRenderedPageBreak/>
              <w:t>no convencionales y empieza a utilizarlas.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lastRenderedPageBreak/>
              <w:t>NII</w:t>
            </w:r>
            <w:r w:rsidRPr="001445A9">
              <w:rPr>
                <w:b/>
                <w:bCs/>
              </w:rPr>
              <w:br/>
              <w:t>Básico</w:t>
            </w:r>
            <w:r w:rsidRPr="001445A9">
              <w:rPr>
                <w:b/>
                <w:bCs/>
              </w:rPr>
              <w:br/>
              <w:t xml:space="preserve">Comienza  a identificar </w:t>
            </w:r>
            <w:r w:rsidRPr="001445A9">
              <w:rPr>
                <w:b/>
                <w:bCs/>
              </w:rPr>
              <w:lastRenderedPageBreak/>
              <w:t>unidades de medida no convencionales, le cuesta trabajo utilizarlas.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lastRenderedPageBreak/>
              <w:t>NI</w:t>
            </w:r>
            <w:r w:rsidRPr="001445A9">
              <w:rPr>
                <w:b/>
                <w:bCs/>
              </w:rPr>
              <w:br/>
              <w:t>Insuficiente</w:t>
            </w:r>
            <w:r w:rsidRPr="001445A9">
              <w:rPr>
                <w:b/>
                <w:bCs/>
              </w:rPr>
              <w:br/>
            </w:r>
            <w:r w:rsidRPr="001445A9">
              <w:rPr>
                <w:b/>
                <w:bCs/>
              </w:rPr>
              <w:lastRenderedPageBreak/>
              <w:t>no identifica las unidades de medida no convencionales.</w:t>
            </w:r>
          </w:p>
        </w:tc>
      </w:tr>
      <w:tr w:rsidR="001445A9" w:rsidRPr="001445A9" w:rsidTr="001445A9">
        <w:trPr>
          <w:trHeight w:val="584"/>
        </w:trPr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</w:tr>
    </w:tbl>
    <w:p w:rsidR="001445A9" w:rsidRDefault="001445A9"/>
    <w:tbl>
      <w:tblPr>
        <w:tblW w:w="13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1"/>
        <w:gridCol w:w="3222"/>
        <w:gridCol w:w="2977"/>
        <w:gridCol w:w="2552"/>
        <w:gridCol w:w="3118"/>
      </w:tblGrid>
      <w:tr w:rsidR="001445A9" w:rsidRPr="001445A9" w:rsidTr="001445A9">
        <w:trPr>
          <w:trHeight w:val="584"/>
        </w:trPr>
        <w:tc>
          <w:tcPr>
            <w:tcW w:w="137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 xml:space="preserve">  Rubrica de evaluación de aprendizajes     </w:t>
            </w:r>
          </w:p>
          <w:p w:rsidR="001445A9" w:rsidRPr="001445A9" w:rsidRDefault="001445A9" w:rsidP="001445A9">
            <w:r w:rsidRPr="001445A9">
              <w:t>Fecha:</w:t>
            </w:r>
            <w:r>
              <w:t xml:space="preserve"> </w:t>
            </w:r>
            <w:r w:rsidRPr="001445A9">
              <w:t>Miércoles 16 de Junio</w:t>
            </w:r>
            <w:r w:rsidRPr="001445A9">
              <w:br/>
              <w:t xml:space="preserve">Área de desarrollo: Lenguaje y comunicación </w:t>
            </w:r>
          </w:p>
          <w:p w:rsidR="001445A9" w:rsidRPr="001445A9" w:rsidRDefault="001445A9" w:rsidP="001445A9">
            <w:r w:rsidRPr="001445A9">
              <w:t>Aprendizaje esperado:</w:t>
            </w:r>
            <w:r>
              <w:t xml:space="preserve"> </w:t>
            </w:r>
            <w:r w:rsidRPr="001445A9">
              <w:t>Escribe su nombre con diversos propósitos e identifica el de algunos compañeros.</w:t>
            </w:r>
          </w:p>
        </w:tc>
      </w:tr>
      <w:tr w:rsidR="001445A9" w:rsidRPr="001445A9" w:rsidTr="001445A9">
        <w:trPr>
          <w:trHeight w:val="584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t>Nombre</w:t>
            </w:r>
          </w:p>
          <w:p w:rsidR="001445A9" w:rsidRPr="001445A9" w:rsidRDefault="001445A9" w:rsidP="001445A9">
            <w:r w:rsidRPr="001445A9">
              <w:t>del</w:t>
            </w:r>
          </w:p>
          <w:p w:rsidR="001445A9" w:rsidRPr="001445A9" w:rsidRDefault="001445A9" w:rsidP="001445A9">
            <w:r w:rsidRPr="001445A9">
              <w:t xml:space="preserve">Alumno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 IV</w:t>
            </w:r>
            <w:r w:rsidRPr="001445A9">
              <w:rPr>
                <w:b/>
                <w:bCs/>
              </w:rPr>
              <w:br/>
              <w:t>Sobresaliente</w:t>
            </w:r>
            <w:r w:rsidRPr="001445A9">
              <w:rPr>
                <w:b/>
                <w:bCs/>
              </w:rPr>
              <w:br/>
              <w:t>Escribe su nombre con diversos propósitos e identifica el de algunos compañeros.</w:t>
            </w:r>
            <w:r w:rsidRPr="001445A9">
              <w:rPr>
                <w:b/>
                <w:bCs/>
              </w:rPr>
              <w:tab/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NIII</w:t>
            </w:r>
            <w:r w:rsidRPr="001445A9">
              <w:rPr>
                <w:b/>
                <w:bCs/>
              </w:rPr>
              <w:br/>
              <w:t>Satisfactorio</w:t>
            </w:r>
            <w:r w:rsidRPr="001445A9">
              <w:rPr>
                <w:b/>
                <w:bCs/>
              </w:rPr>
              <w:br/>
              <w:t>Logra escribir su nombre y comienza a identificar el de algunos compañeros.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</w:t>
            </w:r>
            <w:r w:rsidRPr="001445A9">
              <w:rPr>
                <w:b/>
                <w:bCs/>
              </w:rPr>
              <w:br/>
              <w:t>Básico</w:t>
            </w:r>
            <w:r w:rsidRPr="001445A9">
              <w:rPr>
                <w:b/>
                <w:bCs/>
              </w:rPr>
              <w:br/>
              <w:t>Comienza a escribir su nombre con sus propias grafías.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</w:t>
            </w:r>
            <w:r w:rsidRPr="001445A9">
              <w:rPr>
                <w:b/>
                <w:bCs/>
              </w:rPr>
              <w:br/>
              <w:t>Insuficiente</w:t>
            </w:r>
            <w:r w:rsidRPr="001445A9">
              <w:rPr>
                <w:b/>
                <w:bCs/>
              </w:rPr>
              <w:br/>
              <w:t>Requiere apoyo para escribir su nombre. No logra identificarlo.</w:t>
            </w:r>
          </w:p>
        </w:tc>
      </w:tr>
      <w:tr w:rsidR="001445A9" w:rsidRPr="001445A9" w:rsidTr="001445A9">
        <w:trPr>
          <w:trHeight w:val="584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</w:tr>
    </w:tbl>
    <w:p w:rsidR="001445A9" w:rsidRDefault="001445A9"/>
    <w:tbl>
      <w:tblPr>
        <w:tblW w:w="13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6"/>
        <w:gridCol w:w="3076"/>
        <w:gridCol w:w="2976"/>
        <w:gridCol w:w="2694"/>
        <w:gridCol w:w="3118"/>
      </w:tblGrid>
      <w:tr w:rsidR="001445A9" w:rsidRPr="001445A9" w:rsidTr="001445A9">
        <w:trPr>
          <w:trHeight w:val="584"/>
        </w:trPr>
        <w:tc>
          <w:tcPr>
            <w:tcW w:w="137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 xml:space="preserve">  Rubrica de evaluación de aprendizajes     </w:t>
            </w:r>
          </w:p>
          <w:p w:rsidR="001445A9" w:rsidRPr="001445A9" w:rsidRDefault="001445A9" w:rsidP="001445A9">
            <w:r w:rsidRPr="001445A9">
              <w:lastRenderedPageBreak/>
              <w:t xml:space="preserve">Fecha: Miércoles 16 de Junio </w:t>
            </w:r>
            <w:r w:rsidRPr="001445A9">
              <w:br/>
              <w:t xml:space="preserve">Área de desarrollo: Educación física </w:t>
            </w:r>
          </w:p>
          <w:p w:rsidR="001445A9" w:rsidRPr="001445A9" w:rsidRDefault="001445A9" w:rsidP="001445A9">
            <w:r w:rsidRPr="001445A9">
              <w:t>Aprendizaje esperado: Reconoce formas de participación e interacción, en juegos y actividades físicas a partir de normas básicas de convivencia.</w:t>
            </w:r>
          </w:p>
        </w:tc>
      </w:tr>
      <w:tr w:rsidR="001445A9" w:rsidRPr="001445A9" w:rsidTr="001445A9">
        <w:trPr>
          <w:trHeight w:val="584"/>
        </w:trPr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lastRenderedPageBreak/>
              <w:t>Nombre</w:t>
            </w:r>
          </w:p>
          <w:p w:rsidR="001445A9" w:rsidRPr="001445A9" w:rsidRDefault="001445A9" w:rsidP="001445A9">
            <w:r w:rsidRPr="001445A9">
              <w:t>del</w:t>
            </w:r>
          </w:p>
          <w:p w:rsidR="001445A9" w:rsidRPr="001445A9" w:rsidRDefault="001445A9" w:rsidP="001445A9">
            <w:r w:rsidRPr="001445A9">
              <w:t xml:space="preserve">Alumno </w:t>
            </w:r>
          </w:p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 IV</w:t>
            </w:r>
            <w:r w:rsidRPr="001445A9">
              <w:rPr>
                <w:b/>
                <w:bCs/>
              </w:rPr>
              <w:br/>
              <w:t>Sobresaliente</w:t>
            </w:r>
            <w:r w:rsidRPr="001445A9">
              <w:rPr>
                <w:b/>
                <w:bCs/>
              </w:rPr>
              <w:br/>
            </w:r>
            <w:r w:rsidRPr="001445A9">
              <w:t>Reconoce formas de participación e interacción, en juegos y actividades físicas a partir de normas básicas de convivencia.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NIII</w:t>
            </w:r>
            <w:r w:rsidRPr="001445A9">
              <w:rPr>
                <w:b/>
                <w:bCs/>
              </w:rPr>
              <w:br/>
              <w:t>Satisfactorio</w:t>
            </w:r>
            <w:r w:rsidRPr="001445A9">
              <w:br/>
              <w:t>Entiende que tenemos formas de participación e interacción, en juegos y actividades físicas a partir de normas básicas de convivencia.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</w:t>
            </w:r>
            <w:r w:rsidRPr="001445A9">
              <w:rPr>
                <w:b/>
                <w:bCs/>
              </w:rPr>
              <w:br/>
              <w:t>Básico</w:t>
            </w:r>
            <w:r w:rsidRPr="001445A9">
              <w:rPr>
                <w:b/>
                <w:bCs/>
              </w:rPr>
              <w:br/>
            </w:r>
            <w:r w:rsidRPr="001445A9">
              <w:t>Reconoce formas de participación e interacción, en juegos y actividades físicas 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</w:t>
            </w:r>
            <w:r w:rsidRPr="001445A9">
              <w:rPr>
                <w:b/>
                <w:bCs/>
              </w:rPr>
              <w:br/>
              <w:t>Insuficiente</w:t>
            </w:r>
            <w:r w:rsidRPr="001445A9">
              <w:rPr>
                <w:b/>
                <w:bCs/>
              </w:rPr>
              <w:br/>
            </w:r>
            <w:r w:rsidRPr="001445A9">
              <w:t xml:space="preserve">no muestra interés por la participación e interacción, en juegos y actividades físicas a partir de normas básicas de convivencia. </w:t>
            </w:r>
          </w:p>
        </w:tc>
      </w:tr>
      <w:tr w:rsidR="001445A9" w:rsidRPr="001445A9" w:rsidTr="001445A9">
        <w:trPr>
          <w:trHeight w:val="584"/>
        </w:trPr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</w:tr>
    </w:tbl>
    <w:p w:rsidR="001445A9" w:rsidRDefault="001445A9"/>
    <w:tbl>
      <w:tblPr>
        <w:tblW w:w="13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0"/>
        <w:gridCol w:w="3082"/>
        <w:gridCol w:w="2976"/>
        <w:gridCol w:w="2694"/>
        <w:gridCol w:w="3118"/>
      </w:tblGrid>
      <w:tr w:rsidR="001445A9" w:rsidRPr="001445A9" w:rsidTr="001445A9">
        <w:trPr>
          <w:trHeight w:val="584"/>
        </w:trPr>
        <w:tc>
          <w:tcPr>
            <w:tcW w:w="137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 xml:space="preserve">  Rubrica de evaluación de aprendizajes     </w:t>
            </w:r>
          </w:p>
          <w:p w:rsidR="001445A9" w:rsidRPr="001445A9" w:rsidRDefault="001445A9" w:rsidP="001445A9">
            <w:r w:rsidRPr="001445A9">
              <w:t>Fecha:</w:t>
            </w:r>
            <w:r>
              <w:t xml:space="preserve"> </w:t>
            </w:r>
            <w:r w:rsidRPr="001445A9">
              <w:t>Jueves 17 de Junio</w:t>
            </w:r>
            <w:r w:rsidRPr="001445A9">
              <w:br/>
              <w:t xml:space="preserve">Área de desarrollo: Pensamiento matemático </w:t>
            </w:r>
          </w:p>
          <w:p w:rsidR="001445A9" w:rsidRPr="001445A9" w:rsidRDefault="001445A9" w:rsidP="001445A9">
            <w:r w:rsidRPr="001445A9">
              <w:t>Aprendizaje esperado</w:t>
            </w:r>
            <w:r w:rsidRPr="001445A9">
              <w:rPr>
                <w:b/>
                <w:bCs/>
              </w:rPr>
              <w:t>:</w:t>
            </w:r>
            <w:r w:rsidRPr="001445A9">
              <w:t xml:space="preserve"> Reproduce modelos con formas, figuras y cuerpos geométricos</w:t>
            </w:r>
            <w:r w:rsidRPr="001445A9">
              <w:tab/>
            </w:r>
            <w:r w:rsidRPr="001445A9">
              <w:tab/>
            </w:r>
          </w:p>
        </w:tc>
      </w:tr>
      <w:tr w:rsidR="001445A9" w:rsidRPr="001445A9" w:rsidTr="001445A9">
        <w:trPr>
          <w:trHeight w:val="584"/>
        </w:trPr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t>Nombre</w:t>
            </w:r>
          </w:p>
          <w:p w:rsidR="001445A9" w:rsidRPr="001445A9" w:rsidRDefault="001445A9" w:rsidP="001445A9">
            <w:r w:rsidRPr="001445A9">
              <w:t>del</w:t>
            </w:r>
          </w:p>
          <w:p w:rsidR="001445A9" w:rsidRPr="001445A9" w:rsidRDefault="001445A9" w:rsidP="001445A9">
            <w:r w:rsidRPr="001445A9">
              <w:t xml:space="preserve">Alumno 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 IV</w:t>
            </w:r>
            <w:r w:rsidRPr="001445A9">
              <w:rPr>
                <w:b/>
                <w:bCs/>
              </w:rPr>
              <w:br/>
              <w:t>Sobresaliente</w:t>
            </w:r>
            <w:r w:rsidRPr="001445A9">
              <w:rPr>
                <w:b/>
                <w:bCs/>
              </w:rPr>
              <w:br/>
            </w:r>
            <w:r w:rsidRPr="001445A9">
              <w:t xml:space="preserve"> Reproduce modelos con formas, figuras y cuerpos geométricos</w:t>
            </w:r>
            <w:r w:rsidRPr="001445A9">
              <w:tab/>
            </w:r>
            <w:r w:rsidRPr="001445A9">
              <w:tab/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NIII</w:t>
            </w:r>
            <w:r w:rsidRPr="001445A9">
              <w:rPr>
                <w:b/>
                <w:bCs/>
              </w:rPr>
              <w:br/>
              <w:t>Satisfactorio</w:t>
            </w:r>
            <w:r w:rsidRPr="001445A9">
              <w:br/>
              <w:t>Logra reproducir  modelos sencillos utilizando figuras geométricas.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</w:t>
            </w:r>
            <w:r w:rsidRPr="001445A9">
              <w:rPr>
                <w:b/>
                <w:bCs/>
              </w:rPr>
              <w:br/>
              <w:t>Básico</w:t>
            </w:r>
            <w:r w:rsidRPr="001445A9">
              <w:rPr>
                <w:b/>
                <w:bCs/>
              </w:rPr>
              <w:br/>
              <w:t xml:space="preserve">Le cuesta trabajo realizar modelos con figuras </w:t>
            </w:r>
            <w:r w:rsidRPr="001445A9">
              <w:rPr>
                <w:b/>
                <w:bCs/>
              </w:rPr>
              <w:lastRenderedPageBreak/>
              <w:t>geométricas pero lo intenta.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lastRenderedPageBreak/>
              <w:t>NI</w:t>
            </w:r>
            <w:r w:rsidRPr="001445A9">
              <w:rPr>
                <w:b/>
                <w:bCs/>
              </w:rPr>
              <w:br/>
              <w:t>Insuficiente</w:t>
            </w:r>
            <w:r w:rsidRPr="001445A9">
              <w:rPr>
                <w:b/>
                <w:bCs/>
              </w:rPr>
              <w:br/>
              <w:t>No reproduce modelos con formas, figuras y cuerpos geométricos.</w:t>
            </w:r>
          </w:p>
        </w:tc>
      </w:tr>
      <w:tr w:rsidR="001445A9" w:rsidRPr="001445A9" w:rsidTr="001445A9">
        <w:trPr>
          <w:trHeight w:val="584"/>
        </w:trPr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</w:tr>
    </w:tbl>
    <w:p w:rsidR="001445A9" w:rsidRDefault="001445A9"/>
    <w:tbl>
      <w:tblPr>
        <w:tblW w:w="13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2"/>
        <w:gridCol w:w="3080"/>
        <w:gridCol w:w="2976"/>
        <w:gridCol w:w="2694"/>
        <w:gridCol w:w="3118"/>
      </w:tblGrid>
      <w:tr w:rsidR="001445A9" w:rsidRPr="001445A9" w:rsidTr="001445A9">
        <w:trPr>
          <w:trHeight w:val="584"/>
        </w:trPr>
        <w:tc>
          <w:tcPr>
            <w:tcW w:w="137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 xml:space="preserve">  Rubrica de evaluación de aprendizajes     </w:t>
            </w:r>
          </w:p>
          <w:p w:rsidR="001445A9" w:rsidRPr="001445A9" w:rsidRDefault="001445A9" w:rsidP="001445A9">
            <w:r w:rsidRPr="001445A9">
              <w:t>Fecha: Jueves  17 de Junio</w:t>
            </w:r>
            <w:r w:rsidRPr="001445A9">
              <w:br/>
              <w:t xml:space="preserve">Área de desarrollo: Lenguaje y comunicación </w:t>
            </w:r>
          </w:p>
          <w:p w:rsidR="001445A9" w:rsidRPr="001445A9" w:rsidRDefault="001445A9" w:rsidP="001445A9">
            <w:r w:rsidRPr="001445A9">
              <w:t>Aprendizaje esperado: Expresa con eficacia sus ideas acerca de diversos temas y atiende lo que se dice en interacciones con otras personas</w:t>
            </w:r>
            <w:r w:rsidRPr="001445A9">
              <w:tab/>
            </w:r>
          </w:p>
        </w:tc>
      </w:tr>
      <w:tr w:rsidR="001445A9" w:rsidRPr="001445A9" w:rsidTr="001445A9">
        <w:trPr>
          <w:trHeight w:val="584"/>
        </w:trPr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t>Nombre</w:t>
            </w:r>
          </w:p>
          <w:p w:rsidR="001445A9" w:rsidRPr="001445A9" w:rsidRDefault="001445A9" w:rsidP="001445A9">
            <w:r w:rsidRPr="001445A9">
              <w:t>del</w:t>
            </w:r>
          </w:p>
          <w:p w:rsidR="001445A9" w:rsidRPr="001445A9" w:rsidRDefault="001445A9" w:rsidP="001445A9">
            <w:r w:rsidRPr="001445A9">
              <w:t xml:space="preserve">Alumno 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 IV</w:t>
            </w:r>
            <w:r w:rsidRPr="001445A9">
              <w:rPr>
                <w:b/>
                <w:bCs/>
              </w:rPr>
              <w:br/>
              <w:t>Sobresaliente</w:t>
            </w:r>
            <w:r w:rsidRPr="001445A9">
              <w:rPr>
                <w:b/>
                <w:bCs/>
              </w:rPr>
              <w:br/>
            </w:r>
            <w:r w:rsidRPr="001445A9">
              <w:t>Expresa con eficacia sus ideas acerca de diversos temas y atiende lo que se dice en interacciones con otras personas</w:t>
            </w:r>
            <w:r w:rsidRPr="001445A9">
              <w:tab/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NIII</w:t>
            </w:r>
            <w:r w:rsidRPr="001445A9">
              <w:rPr>
                <w:b/>
                <w:bCs/>
              </w:rPr>
              <w:br/>
              <w:t>Satisfactorio</w:t>
            </w:r>
            <w:r w:rsidRPr="001445A9">
              <w:br/>
              <w:t>Comunica con facilidad sus ideas sobre diversos temas y atiende lo que se dice en interacciones con otras personas</w:t>
            </w:r>
            <w:r w:rsidRPr="001445A9">
              <w:tab/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</w:t>
            </w:r>
            <w:r w:rsidRPr="001445A9">
              <w:rPr>
                <w:b/>
                <w:bCs/>
              </w:rPr>
              <w:br/>
              <w:t>Básico</w:t>
            </w:r>
            <w:r w:rsidRPr="001445A9">
              <w:rPr>
                <w:b/>
                <w:bCs/>
              </w:rPr>
              <w:br/>
            </w:r>
            <w:r w:rsidRPr="001445A9">
              <w:t xml:space="preserve">Comienza a expresar con eficacia sus ideas acerca de diversos temas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</w:t>
            </w:r>
            <w:r w:rsidRPr="001445A9">
              <w:rPr>
                <w:b/>
                <w:bCs/>
              </w:rPr>
              <w:br/>
              <w:t>Insuficiente</w:t>
            </w:r>
            <w:r w:rsidRPr="001445A9">
              <w:rPr>
                <w:b/>
                <w:bCs/>
              </w:rPr>
              <w:br/>
              <w:t>Le cuesta trabajo  expresar su ideas sobre diversos temas.</w:t>
            </w:r>
          </w:p>
        </w:tc>
      </w:tr>
      <w:tr w:rsidR="001445A9" w:rsidRPr="001445A9" w:rsidTr="001445A9">
        <w:trPr>
          <w:trHeight w:val="584"/>
        </w:trPr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</w:tr>
    </w:tbl>
    <w:p w:rsidR="001445A9" w:rsidRDefault="001445A9"/>
    <w:tbl>
      <w:tblPr>
        <w:tblW w:w="13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3"/>
        <w:gridCol w:w="3079"/>
        <w:gridCol w:w="2835"/>
        <w:gridCol w:w="2835"/>
        <w:gridCol w:w="3118"/>
      </w:tblGrid>
      <w:tr w:rsidR="001445A9" w:rsidRPr="001445A9" w:rsidTr="001445A9">
        <w:trPr>
          <w:trHeight w:val="584"/>
        </w:trPr>
        <w:tc>
          <w:tcPr>
            <w:tcW w:w="137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 xml:space="preserve">  Rubrica de evaluación de aprendizajes     </w:t>
            </w:r>
          </w:p>
          <w:p w:rsidR="001445A9" w:rsidRPr="001445A9" w:rsidRDefault="001445A9" w:rsidP="001445A9">
            <w:r w:rsidRPr="001445A9">
              <w:t xml:space="preserve">Fecha: </w:t>
            </w:r>
            <w:proofErr w:type="gramStart"/>
            <w:r w:rsidRPr="001445A9">
              <w:t>Viernes</w:t>
            </w:r>
            <w:proofErr w:type="gramEnd"/>
            <w:r w:rsidRPr="001445A9">
              <w:t xml:space="preserve"> 18 de Junio</w:t>
            </w:r>
          </w:p>
          <w:p w:rsidR="001445A9" w:rsidRPr="001445A9" w:rsidRDefault="001445A9" w:rsidP="001445A9">
            <w:r w:rsidRPr="001445A9">
              <w:lastRenderedPageBreak/>
              <w:t>Área de desarrollo: Exploración y comprensión del mundo natural y social</w:t>
            </w:r>
            <w:r w:rsidRPr="001445A9">
              <w:br/>
              <w:t xml:space="preserve">Aprendizaje esperado: Describe y explica las características comunes que identifica entre seres vivos y elementos que observa en la naturaleza. </w:t>
            </w:r>
          </w:p>
        </w:tc>
      </w:tr>
      <w:tr w:rsidR="001445A9" w:rsidRPr="001445A9" w:rsidTr="001445A9">
        <w:trPr>
          <w:trHeight w:val="584"/>
        </w:trPr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lastRenderedPageBreak/>
              <w:t>Nombre</w:t>
            </w:r>
          </w:p>
          <w:p w:rsidR="001445A9" w:rsidRPr="001445A9" w:rsidRDefault="001445A9" w:rsidP="001445A9">
            <w:r w:rsidRPr="001445A9">
              <w:t>del</w:t>
            </w:r>
          </w:p>
          <w:p w:rsidR="001445A9" w:rsidRPr="001445A9" w:rsidRDefault="001445A9" w:rsidP="001445A9">
            <w:r w:rsidRPr="001445A9">
              <w:t xml:space="preserve">Alumno 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 IV</w:t>
            </w:r>
            <w:r w:rsidRPr="001445A9">
              <w:rPr>
                <w:b/>
                <w:bCs/>
              </w:rPr>
              <w:br/>
              <w:t>Sobresaliente</w:t>
            </w:r>
            <w:r w:rsidRPr="001445A9">
              <w:rPr>
                <w:b/>
                <w:bCs/>
              </w:rPr>
              <w:br/>
            </w:r>
            <w:r w:rsidRPr="001445A9">
              <w:t>Describe y explica las características comunes que identifica entre seres vivos y elementos que observa en la naturaleza.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NIII</w:t>
            </w:r>
            <w:r w:rsidRPr="001445A9">
              <w:rPr>
                <w:b/>
                <w:bCs/>
              </w:rPr>
              <w:br/>
              <w:t>Satisfactorio</w:t>
            </w:r>
            <w:r w:rsidRPr="001445A9">
              <w:br/>
              <w:t>Empieza a describir  las características de los seres vivos y algunos elementos que observa en la naturaleza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</w:t>
            </w:r>
            <w:r w:rsidRPr="001445A9">
              <w:rPr>
                <w:b/>
                <w:bCs/>
              </w:rPr>
              <w:br/>
              <w:t>Básico</w:t>
            </w:r>
            <w:r w:rsidRPr="001445A9">
              <w:rPr>
                <w:b/>
                <w:bCs/>
              </w:rPr>
              <w:br/>
            </w:r>
            <w:r w:rsidRPr="001445A9">
              <w:t>Empieza a identificar las características de los seres vivos y objetos inertes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</w:t>
            </w:r>
            <w:r w:rsidRPr="001445A9">
              <w:rPr>
                <w:b/>
                <w:bCs/>
              </w:rPr>
              <w:br/>
              <w:t>Insuficiente</w:t>
            </w:r>
            <w:r w:rsidRPr="001445A9">
              <w:rPr>
                <w:b/>
                <w:bCs/>
              </w:rPr>
              <w:br/>
            </w:r>
            <w:r w:rsidRPr="001445A9">
              <w:t>Se le dificulta describir las características de los seres vivos.</w:t>
            </w:r>
          </w:p>
        </w:tc>
      </w:tr>
      <w:tr w:rsidR="001445A9" w:rsidRPr="001445A9" w:rsidTr="001445A9">
        <w:trPr>
          <w:trHeight w:val="584"/>
        </w:trPr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</w:tr>
    </w:tbl>
    <w:p w:rsidR="001445A9" w:rsidRDefault="001445A9"/>
    <w:tbl>
      <w:tblPr>
        <w:tblW w:w="137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90"/>
        <w:gridCol w:w="2968"/>
        <w:gridCol w:w="2782"/>
        <w:gridCol w:w="2755"/>
        <w:gridCol w:w="2757"/>
      </w:tblGrid>
      <w:tr w:rsidR="001445A9" w:rsidRPr="001445A9" w:rsidTr="001445A9">
        <w:trPr>
          <w:trHeight w:val="507"/>
        </w:trPr>
        <w:tc>
          <w:tcPr>
            <w:tcW w:w="137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 xml:space="preserve">  Rubrica de evaluación de aprendizajes     </w:t>
            </w:r>
          </w:p>
          <w:p w:rsidR="001445A9" w:rsidRPr="001445A9" w:rsidRDefault="001445A9" w:rsidP="001445A9">
            <w:r w:rsidRPr="001445A9">
              <w:t>Fecha: viernes 18 de Junio</w:t>
            </w:r>
          </w:p>
          <w:p w:rsidR="001445A9" w:rsidRPr="001445A9" w:rsidRDefault="001445A9" w:rsidP="001445A9">
            <w:r w:rsidRPr="001445A9">
              <w:t>Área de desarrollo: Inglés</w:t>
            </w:r>
            <w:r w:rsidRPr="001445A9">
              <w:br/>
              <w:t>Aprendizaje esperado:</w:t>
            </w:r>
          </w:p>
        </w:tc>
      </w:tr>
      <w:tr w:rsidR="001445A9" w:rsidRPr="001445A9" w:rsidTr="001445A9">
        <w:trPr>
          <w:trHeight w:val="507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t>Nombre</w:t>
            </w:r>
          </w:p>
          <w:p w:rsidR="001445A9" w:rsidRPr="001445A9" w:rsidRDefault="001445A9" w:rsidP="001445A9">
            <w:r w:rsidRPr="001445A9">
              <w:t>del</w:t>
            </w:r>
          </w:p>
          <w:p w:rsidR="001445A9" w:rsidRPr="001445A9" w:rsidRDefault="001445A9" w:rsidP="001445A9">
            <w:r w:rsidRPr="001445A9">
              <w:t xml:space="preserve">Alumno </w:t>
            </w:r>
          </w:p>
        </w:tc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 IV</w:t>
            </w:r>
            <w:r w:rsidRPr="001445A9">
              <w:rPr>
                <w:b/>
                <w:bCs/>
              </w:rPr>
              <w:br/>
              <w:t>Sobresaliente</w:t>
            </w:r>
            <w:r w:rsidRPr="001445A9">
              <w:rPr>
                <w:b/>
                <w:bCs/>
              </w:rPr>
              <w:br/>
              <w:t>Participa</w:t>
            </w:r>
            <w:r w:rsidRPr="001445A9">
              <w:t xml:space="preserve"> en la formulación de preguntas. 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NIII</w:t>
            </w:r>
            <w:r w:rsidRPr="001445A9">
              <w:rPr>
                <w:b/>
                <w:bCs/>
              </w:rPr>
              <w:br/>
              <w:t>Satisfactorio</w:t>
            </w:r>
            <w:r w:rsidRPr="001445A9">
              <w:br/>
              <w:t>logra formular preguntas</w:t>
            </w:r>
          </w:p>
        </w:tc>
        <w:tc>
          <w:tcPr>
            <w:tcW w:w="2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NII</w:t>
            </w:r>
            <w:r w:rsidRPr="001445A9">
              <w:rPr>
                <w:b/>
                <w:bCs/>
              </w:rPr>
              <w:br/>
              <w:t>Básico</w:t>
            </w:r>
            <w:r w:rsidRPr="001445A9">
              <w:rPr>
                <w:b/>
                <w:bCs/>
              </w:rPr>
              <w:br/>
              <w:t xml:space="preserve">Comienza a formular preguntas, requiere apoyo para realizarlas </w:t>
            </w:r>
          </w:p>
        </w:tc>
        <w:tc>
          <w:tcPr>
            <w:tcW w:w="2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>
            <w:r w:rsidRPr="001445A9">
              <w:rPr>
                <w:b/>
                <w:bCs/>
              </w:rPr>
              <w:t>NI</w:t>
            </w:r>
            <w:r w:rsidRPr="001445A9">
              <w:rPr>
                <w:b/>
                <w:bCs/>
              </w:rPr>
              <w:br/>
              <w:t>Insuficiente</w:t>
            </w:r>
            <w:r w:rsidRPr="001445A9">
              <w:rPr>
                <w:b/>
                <w:bCs/>
              </w:rPr>
              <w:br/>
            </w:r>
            <w:r w:rsidRPr="001445A9">
              <w:t xml:space="preserve">.no muestra </w:t>
            </w:r>
            <w:proofErr w:type="spellStart"/>
            <w:r w:rsidRPr="001445A9">
              <w:t>interes</w:t>
            </w:r>
            <w:proofErr w:type="spellEnd"/>
            <w:r w:rsidRPr="001445A9">
              <w:t xml:space="preserve"> por formular preguntas en inglés.</w:t>
            </w:r>
          </w:p>
        </w:tc>
      </w:tr>
      <w:tr w:rsidR="001445A9" w:rsidRPr="001445A9" w:rsidTr="001445A9">
        <w:trPr>
          <w:trHeight w:val="507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  <w:tc>
          <w:tcPr>
            <w:tcW w:w="2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5A9" w:rsidRPr="001445A9" w:rsidRDefault="001445A9" w:rsidP="001445A9"/>
        </w:tc>
      </w:tr>
    </w:tbl>
    <w:p w:rsidR="001445A9" w:rsidRDefault="001445A9"/>
    <w:sectPr w:rsidR="001445A9" w:rsidSect="002461C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ingrained">
    <w:altName w:val="Times New Roman"/>
    <w:charset w:val="00"/>
    <w:family w:val="auto"/>
    <w:pitch w:val="variable"/>
    <w:sig w:usb0="A00000AF" w:usb1="40000042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lea Market Finds">
    <w:altName w:val="Times New Roman"/>
    <w:panose1 w:val="00000000000000000000"/>
    <w:charset w:val="00"/>
    <w:family w:val="roman"/>
    <w:notTrueType/>
    <w:pitch w:val="default"/>
  </w:font>
  <w:font w:name="HelloAli">
    <w:altName w:val="Times New Roman"/>
    <w:panose1 w:val="00000000000000000000"/>
    <w:charset w:val="00"/>
    <w:family w:val="roman"/>
    <w:notTrueType/>
    <w:pitch w:val="default"/>
  </w:font>
  <w:font w:name="HelloMissThang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DK Cover Up">
    <w:altName w:val="Times New Roman"/>
    <w:panose1 w:val="00000000000000000000"/>
    <w:charset w:val="00"/>
    <w:family w:val="roman"/>
    <w:notTrueType/>
    <w:pitch w:val="default"/>
  </w:font>
  <w:font w:name="AG180Days">
    <w:altName w:val="Times New Roman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43EBB"/>
    <w:multiLevelType w:val="hybridMultilevel"/>
    <w:tmpl w:val="94A4D8B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D0100"/>
    <w:multiLevelType w:val="hybridMultilevel"/>
    <w:tmpl w:val="07A49854"/>
    <w:lvl w:ilvl="0" w:tplc="67BE5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662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3CBE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BA14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7AB0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E2E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026B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9421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CC46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565058"/>
    <w:multiLevelType w:val="hybridMultilevel"/>
    <w:tmpl w:val="F6826FCA"/>
    <w:lvl w:ilvl="0" w:tplc="C2A6E6AE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351D8"/>
    <w:multiLevelType w:val="hybridMultilevel"/>
    <w:tmpl w:val="219601C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877FF1"/>
    <w:multiLevelType w:val="hybridMultilevel"/>
    <w:tmpl w:val="E018B22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3CDF7324"/>
    <w:multiLevelType w:val="hybridMultilevel"/>
    <w:tmpl w:val="1D70B48A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3E10321F"/>
    <w:multiLevelType w:val="hybridMultilevel"/>
    <w:tmpl w:val="FD4AC7C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1645B"/>
    <w:multiLevelType w:val="hybridMultilevel"/>
    <w:tmpl w:val="69F2EC6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6D161D"/>
    <w:multiLevelType w:val="hybridMultilevel"/>
    <w:tmpl w:val="99D4C0B8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6BE73EA0"/>
    <w:multiLevelType w:val="hybridMultilevel"/>
    <w:tmpl w:val="91108BE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1C1"/>
    <w:rsid w:val="00017778"/>
    <w:rsid w:val="00081752"/>
    <w:rsid w:val="001270FB"/>
    <w:rsid w:val="001445A9"/>
    <w:rsid w:val="002461C1"/>
    <w:rsid w:val="003551B5"/>
    <w:rsid w:val="004F47F5"/>
    <w:rsid w:val="00524F94"/>
    <w:rsid w:val="005E3BF6"/>
    <w:rsid w:val="00C264BA"/>
    <w:rsid w:val="00CD43A6"/>
    <w:rsid w:val="00D83B2A"/>
    <w:rsid w:val="00DA5EEB"/>
    <w:rsid w:val="00DE5446"/>
    <w:rsid w:val="00FB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D23EE"/>
  <w15:chartTrackingRefBased/>
  <w15:docId w15:val="{2A3D829B-CCBD-4060-B68F-16FF2DC2C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778"/>
    <w:rPr>
      <w:lang w:val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1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2461C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table" w:styleId="Tablaconcuadrcula">
    <w:name w:val="Table Grid"/>
    <w:basedOn w:val="Tablanormal"/>
    <w:uiPriority w:val="59"/>
    <w:rsid w:val="002461C1"/>
    <w:pPr>
      <w:spacing w:after="0" w:line="240" w:lineRule="auto"/>
    </w:pPr>
    <w:rPr>
      <w:lang w:val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461C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61C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46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rECCS2WYZ9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14</Pages>
  <Words>2184</Words>
  <Characters>12014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 gutierrez</dc:creator>
  <cp:keywords/>
  <dc:description/>
  <cp:lastModifiedBy>sofi gutierrez</cp:lastModifiedBy>
  <cp:revision>3</cp:revision>
  <dcterms:created xsi:type="dcterms:W3CDTF">2021-06-10T03:10:00Z</dcterms:created>
  <dcterms:modified xsi:type="dcterms:W3CDTF">2021-06-10T21:52:00Z</dcterms:modified>
</cp:coreProperties>
</file>