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E" w:rsidRDefault="0069583E" w:rsidP="0069583E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69583E" w:rsidRDefault="0069583E" w:rsidP="0069583E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69583E" w:rsidRDefault="0069583E" w:rsidP="0069583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0AA62AF" wp14:editId="43988986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83E" w:rsidRDefault="0069583E" w:rsidP="0069583E"/>
    <w:p w:rsidR="0069583E" w:rsidRDefault="0069583E" w:rsidP="0069583E"/>
    <w:p w:rsidR="0069583E" w:rsidRDefault="0069583E" w:rsidP="0069583E"/>
    <w:p w:rsidR="0069583E" w:rsidRDefault="0069583E" w:rsidP="006958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0AB20" wp14:editId="3F11D579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83E" w:rsidRDefault="0069583E" w:rsidP="0069583E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69583E" w:rsidRDefault="0069583E" w:rsidP="0069583E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69583E" w:rsidRDefault="0069583E" w:rsidP="0069583E">
      <w:pPr>
        <w:jc w:val="center"/>
      </w:pP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5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1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Día</w:t>
      </w:r>
      <w:r>
        <w:rPr>
          <w:rFonts w:ascii="Century Gothic" w:hAnsi="Century Gothic" w:cs="Arial"/>
          <w:sz w:val="24"/>
          <w:szCs w:val="24"/>
        </w:rPr>
        <w:t>: 8 al 10</w:t>
      </w:r>
      <w:r>
        <w:rPr>
          <w:rFonts w:ascii="Century Gothic" w:hAnsi="Century Gothic" w:cs="Arial"/>
          <w:sz w:val="24"/>
          <w:szCs w:val="24"/>
        </w:rPr>
        <w:t xml:space="preserve"> de junio del 2021</w:t>
      </w: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69583E" w:rsidRDefault="0069583E" w:rsidP="0069583E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</w:t>
      </w:r>
      <w:proofErr w:type="gramStart"/>
      <w:r>
        <w:rPr>
          <w:rFonts w:ascii="Century Gothic" w:hAnsi="Century Gothic" w:cs="Arial"/>
          <w:sz w:val="24"/>
          <w:szCs w:val="24"/>
        </w:rPr>
        <w:t>,y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3 niños de 1ro</w:t>
      </w:r>
    </w:p>
    <w:p w:rsidR="0069583E" w:rsidRDefault="0069583E" w:rsidP="0069583E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A375D8C" wp14:editId="290C8E7D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1C327F3" wp14:editId="16E08D9D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69583E" w:rsidRDefault="0069583E" w:rsidP="0069583E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409BAEC6" wp14:editId="2F8CBC4B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5206555" wp14:editId="06DC50CA">
            <wp:extent cx="5612130" cy="897890"/>
            <wp:effectExtent l="0" t="0" r="762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83E" w:rsidRDefault="0069583E" w:rsidP="0069583E">
      <w:pPr>
        <w:jc w:val="center"/>
      </w:pPr>
    </w:p>
    <w:p w:rsidR="0069583E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8</w:t>
      </w:r>
      <w:r>
        <w:rPr>
          <w:rFonts w:ascii="Comic Sans MS" w:hAnsi="Comic Sans MS"/>
          <w:sz w:val="24"/>
        </w:rPr>
        <w:t xml:space="preserve"> de junio del 2021</w:t>
      </w:r>
    </w:p>
    <w:p w:rsidR="0069583E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69583E">
        <w:rPr>
          <w:rFonts w:ascii="Comic Sans MS" w:hAnsi="Comic Sans MS"/>
          <w:b/>
          <w:sz w:val="24"/>
        </w:rPr>
        <w:sym w:font="Symbol" w:char="F071"/>
      </w:r>
      <w:r w:rsidRPr="0069583E">
        <w:rPr>
          <w:rFonts w:ascii="Comic Sans MS" w:hAnsi="Comic Sans MS"/>
          <w:b/>
          <w:sz w:val="24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</w:t>
      </w:r>
      <w:r w:rsidRPr="0069583E">
        <w:rPr>
          <w:rFonts w:ascii="Comic Sans MS" w:hAnsi="Comic Sans MS"/>
          <w:b/>
          <w:sz w:val="24"/>
          <w:highlight w:val="yellow"/>
        </w:rPr>
        <w:t>No</w:t>
      </w:r>
      <w:r>
        <w:rPr>
          <w:rFonts w:ascii="Comic Sans MS" w:hAnsi="Comic Sans MS"/>
          <w:b/>
          <w:sz w:val="24"/>
        </w:rPr>
        <w:t xml:space="preserve"> 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69583E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Los alumnos trabajaron uniendo figuras, lo cual les pareció interesante 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69583E" w:rsidRDefault="0069583E" w:rsidP="0069583E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9583E" w:rsidRDefault="0069583E" w:rsidP="0069583E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69583E" w:rsidRDefault="0069583E" w:rsidP="0069583E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69583E" w:rsidRDefault="0069583E" w:rsidP="0069583E">
      <w:pPr>
        <w:pStyle w:val="Prrafodelista"/>
        <w:shd w:val="clear" w:color="auto" w:fill="F2DBDB" w:themeFill="accent2" w:themeFillTint="33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69583E" w:rsidRDefault="0069583E" w:rsidP="0069583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9583E" w:rsidRDefault="0069583E" w:rsidP="0069583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69583E" w:rsidRDefault="0069583E" w:rsidP="0069583E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69583E" w:rsidRDefault="0069583E" w:rsidP="0069583E">
      <w:pPr>
        <w:pStyle w:val="Prrafodelista"/>
        <w:numPr>
          <w:ilvl w:val="0"/>
          <w:numId w:val="2"/>
        </w:numPr>
        <w:shd w:val="clear" w:color="auto" w:fill="F2DBDB" w:themeFill="accent2" w:themeFillTint="33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69583E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Actividad de pensamiento matemático, en donde los alumnos pueden conocer los lados de las figuras, identificándolos en las imágenes que se les presentaron en el libro de la maestra </w:t>
      </w:r>
      <w:proofErr w:type="spellStart"/>
      <w:r>
        <w:rPr>
          <w:rFonts w:ascii="Comic Sans MS" w:hAnsi="Comic Sans MS"/>
          <w:sz w:val="24"/>
        </w:rPr>
        <w:t>pati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69583E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Interesante, buscando </w:t>
      </w:r>
      <w:r w:rsidR="00063666">
        <w:rPr>
          <w:rFonts w:ascii="Comic Sans MS" w:hAnsi="Comic Sans MS"/>
          <w:sz w:val="24"/>
        </w:rPr>
        <w:t>culés</w:t>
      </w:r>
      <w:r>
        <w:rPr>
          <w:rFonts w:ascii="Comic Sans MS" w:hAnsi="Comic Sans MS"/>
          <w:sz w:val="24"/>
        </w:rPr>
        <w:t xml:space="preserve"> eran las imágenes que deberían unir para poder armar la figura, lo cual ayudo a favorecer el aprendizaje esperado</w:t>
      </w:r>
      <w:r w:rsidR="00063666">
        <w:rPr>
          <w:rFonts w:ascii="Comic Sans MS" w:hAnsi="Comic Sans MS"/>
          <w:sz w:val="24"/>
        </w:rPr>
        <w:t>.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063666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r w:rsidR="00063666">
        <w:rPr>
          <w:rFonts w:ascii="Comic Sans MS" w:hAnsi="Comic Sans MS"/>
          <w:sz w:val="24"/>
        </w:rPr>
        <w:t>qué</w:t>
      </w:r>
      <w:r>
        <w:rPr>
          <w:rFonts w:ascii="Comic Sans MS" w:hAnsi="Comic Sans MS"/>
          <w:sz w:val="24"/>
        </w:rPr>
        <w:t xml:space="preserve"> manera se va a realizar, y cuál es el objetivo de ella, pude intervenir </w:t>
      </w:r>
      <w:r w:rsidR="00063666">
        <w:rPr>
          <w:rFonts w:ascii="Comic Sans MS" w:hAnsi="Comic Sans MS"/>
          <w:sz w:val="24"/>
        </w:rPr>
        <w:t xml:space="preserve">con los alumnos poco </w:t>
      </w:r>
      <w:r w:rsidR="00F10B0B">
        <w:rPr>
          <w:rFonts w:ascii="Comic Sans MS" w:hAnsi="Comic Sans MS"/>
          <w:sz w:val="24"/>
        </w:rPr>
        <w:t>ya que no realizaron una de las actividades.</w:t>
      </w:r>
    </w:p>
    <w:p w:rsidR="0069583E" w:rsidRDefault="0069583E" w:rsidP="006958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69583E" w:rsidRPr="00E8359B" w:rsidRDefault="0069583E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69583E" w:rsidRDefault="0069583E" w:rsidP="0069583E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69583E" w:rsidRPr="00F10B0B" w:rsidRDefault="00F10B0B" w:rsidP="0069583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Considero que las consignas se dieron de manera correcta, considero que se </w:t>
      </w:r>
      <w:proofErr w:type="spellStart"/>
      <w:r>
        <w:rPr>
          <w:rFonts w:ascii="Comic Sans MS" w:hAnsi="Comic Sans MS"/>
          <w:sz w:val="24"/>
        </w:rPr>
        <w:t>neceista</w:t>
      </w:r>
      <w:proofErr w:type="spellEnd"/>
      <w:r>
        <w:rPr>
          <w:rFonts w:ascii="Comic Sans MS" w:hAnsi="Comic Sans MS"/>
          <w:sz w:val="24"/>
        </w:rPr>
        <w:t xml:space="preserve"> hablar con los padres de familia para poder tener las entregas de las dos actividades. </w:t>
      </w:r>
    </w:p>
    <w:p w:rsidR="00D7450C" w:rsidRDefault="00D7450C"/>
    <w:p w:rsidR="00F10B0B" w:rsidRDefault="00F10B0B"/>
    <w:p w:rsidR="00F10B0B" w:rsidRDefault="00F10B0B"/>
    <w:p w:rsidR="00F10B0B" w:rsidRDefault="00F10B0B"/>
    <w:p w:rsidR="00F10B0B" w:rsidRDefault="00F10B0B" w:rsidP="00F10B0B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03110A11" wp14:editId="3FBBD763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442C710" wp14:editId="30DB6FFA">
            <wp:extent cx="5612130" cy="897890"/>
            <wp:effectExtent l="0" t="0" r="762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B0B" w:rsidRDefault="00F10B0B" w:rsidP="00F10B0B">
      <w:pPr>
        <w:jc w:val="center"/>
      </w:pP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de junio del 2021</w:t>
      </w: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F10B0B">
        <w:rPr>
          <w:rFonts w:ascii="Comic Sans MS" w:hAnsi="Comic Sans MS"/>
          <w:b/>
          <w:sz w:val="24"/>
          <w:highlight w:val="yellow"/>
        </w:rPr>
        <w:sym w:font="Symbol" w:char="F071"/>
      </w:r>
      <w:r w:rsidRPr="00F10B0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</w:t>
      </w:r>
      <w:r w:rsidRPr="00F10B0B">
        <w:rPr>
          <w:rFonts w:ascii="Comic Sans MS" w:hAnsi="Comic Sans MS"/>
          <w:b/>
          <w:sz w:val="24"/>
        </w:rPr>
        <w:t>No</w:t>
      </w:r>
      <w:r>
        <w:rPr>
          <w:rFonts w:ascii="Comic Sans MS" w:hAnsi="Comic Sans MS"/>
          <w:b/>
          <w:sz w:val="24"/>
        </w:rPr>
        <w:t xml:space="preserve"> 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Conocer en que docum</w:t>
      </w:r>
      <w:r w:rsidR="00B12325">
        <w:rPr>
          <w:rFonts w:ascii="Comic Sans MS" w:hAnsi="Comic Sans MS"/>
          <w:sz w:val="24"/>
        </w:rPr>
        <w:t>entos puede encontrar su nombre.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F10B0B" w:rsidRDefault="00F10B0B" w:rsidP="00F10B0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F10B0B" w:rsidRDefault="00F10B0B" w:rsidP="00F10B0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F10B0B" w:rsidRDefault="00F10B0B" w:rsidP="00F10B0B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F10B0B" w:rsidRDefault="00F10B0B" w:rsidP="00F10B0B">
      <w:pPr>
        <w:pStyle w:val="Prrafodelista"/>
        <w:shd w:val="clear" w:color="auto" w:fill="F2DBDB" w:themeFill="accent2" w:themeFillTint="33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F10B0B" w:rsidRDefault="00F10B0B" w:rsidP="00F10B0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F10B0B" w:rsidRDefault="00F10B0B" w:rsidP="00F10B0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F10B0B" w:rsidRDefault="00F10B0B" w:rsidP="00F10B0B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F10B0B" w:rsidRDefault="00F10B0B" w:rsidP="00F10B0B">
      <w:pPr>
        <w:pStyle w:val="Prrafodelista"/>
        <w:numPr>
          <w:ilvl w:val="0"/>
          <w:numId w:val="2"/>
        </w:numPr>
        <w:shd w:val="clear" w:color="auto" w:fill="F2DBDB" w:themeFill="accent2" w:themeFillTint="33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Actividad de </w:t>
      </w:r>
      <w:r w:rsidR="00B12325">
        <w:rPr>
          <w:rFonts w:ascii="Comic Sans MS" w:hAnsi="Comic Sans MS"/>
          <w:sz w:val="24"/>
        </w:rPr>
        <w:t xml:space="preserve">lenguaje y comunicación en donde el alumno identifica en que documentos puede encontrar su nombre, uno de los alumnos puede escribir su nombre identificando correctamente cada una de las letras que lo </w:t>
      </w:r>
      <w:proofErr w:type="spellStart"/>
      <w:r w:rsidR="00B12325">
        <w:rPr>
          <w:rFonts w:ascii="Comic Sans MS" w:hAnsi="Comic Sans MS"/>
          <w:sz w:val="24"/>
        </w:rPr>
        <w:t>compenen</w:t>
      </w:r>
      <w:proofErr w:type="spellEnd"/>
      <w:r w:rsidR="00B12325">
        <w:rPr>
          <w:rFonts w:ascii="Comic Sans MS" w:hAnsi="Comic Sans MS"/>
          <w:sz w:val="24"/>
        </w:rPr>
        <w:t>.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Interesante,</w:t>
      </w:r>
      <w:r w:rsidR="00B12325">
        <w:rPr>
          <w:rFonts w:ascii="Comic Sans MS" w:hAnsi="Comic Sans MS"/>
          <w:sz w:val="24"/>
        </w:rPr>
        <w:t xml:space="preserve">  ya que pueden saber </w:t>
      </w:r>
      <w:proofErr w:type="spellStart"/>
      <w:r w:rsidR="00B12325">
        <w:rPr>
          <w:rFonts w:ascii="Comic Sans MS" w:hAnsi="Comic Sans MS"/>
          <w:sz w:val="24"/>
        </w:rPr>
        <w:t>donde</w:t>
      </w:r>
      <w:proofErr w:type="spellEnd"/>
      <w:r w:rsidR="00B12325">
        <w:rPr>
          <w:rFonts w:ascii="Comic Sans MS" w:hAnsi="Comic Sans MS"/>
          <w:sz w:val="24"/>
        </w:rPr>
        <w:t xml:space="preserve"> encontrar su nombre, y de esa manera siguen aprendiendo a escribirlo e identificar que letras lo componen.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F10B0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qué manera se va a realizar, y cuál es el objetivo de ella, </w:t>
      </w:r>
      <w:r w:rsidR="00B12325">
        <w:rPr>
          <w:rFonts w:ascii="Comic Sans MS" w:hAnsi="Comic Sans MS"/>
          <w:sz w:val="24"/>
        </w:rPr>
        <w:t>intervine con los alumnos de una manera satisfactoria, se les mostro algunos documentos y la importancia de conocer su nombre y saber escribirlo.</w:t>
      </w:r>
    </w:p>
    <w:p w:rsidR="00F10B0B" w:rsidRDefault="00F10B0B" w:rsidP="00F10B0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F10B0B" w:rsidRPr="00E8359B" w:rsidRDefault="00F10B0B" w:rsidP="00F10B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F10B0B" w:rsidRDefault="00F10B0B" w:rsidP="00F10B0B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F10B0B" w:rsidRDefault="00B12325">
      <w:r>
        <w:t xml:space="preserve">Realizar la actividad </w:t>
      </w:r>
      <w:proofErr w:type="spellStart"/>
      <w:proofErr w:type="gramStart"/>
      <w:r>
        <w:t>mas</w:t>
      </w:r>
      <w:proofErr w:type="spellEnd"/>
      <w:proofErr w:type="gramEnd"/>
      <w:r>
        <w:t xml:space="preserve"> dinámica para que puedan aprender su nombre mejor</w:t>
      </w:r>
    </w:p>
    <w:p w:rsidR="00B12325" w:rsidRDefault="00B12325"/>
    <w:p w:rsidR="00B12325" w:rsidRDefault="00B12325"/>
    <w:p w:rsidR="00B12325" w:rsidRDefault="00B12325"/>
    <w:p w:rsidR="00B12325" w:rsidRDefault="00B12325"/>
    <w:p w:rsidR="00B12325" w:rsidRDefault="00B12325"/>
    <w:p w:rsidR="00B12325" w:rsidRDefault="00B12325" w:rsidP="00B12325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0" locked="0" layoutInCell="1" allowOverlap="1" wp14:anchorId="2FC7F616" wp14:editId="25386856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00076384" wp14:editId="3681823D">
            <wp:extent cx="5612130" cy="897890"/>
            <wp:effectExtent l="0" t="0" r="762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325" w:rsidRDefault="00B12325" w:rsidP="00B12325">
      <w:pPr>
        <w:jc w:val="center"/>
      </w:pP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 xml:space="preserve">10 </w:t>
      </w:r>
      <w:r>
        <w:rPr>
          <w:rFonts w:ascii="Comic Sans MS" w:hAnsi="Comic Sans MS"/>
          <w:sz w:val="24"/>
        </w:rPr>
        <w:t>de junio del 2021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F10B0B">
        <w:rPr>
          <w:rFonts w:ascii="Comic Sans MS" w:hAnsi="Comic Sans MS"/>
          <w:b/>
          <w:sz w:val="24"/>
          <w:highlight w:val="yellow"/>
        </w:rPr>
        <w:sym w:font="Symbol" w:char="F071"/>
      </w:r>
      <w:r w:rsidRPr="00F10B0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</w:t>
      </w:r>
      <w:r w:rsidRPr="00F10B0B">
        <w:rPr>
          <w:rFonts w:ascii="Comic Sans MS" w:hAnsi="Comic Sans MS"/>
          <w:b/>
          <w:sz w:val="24"/>
        </w:rPr>
        <w:t>No</w:t>
      </w:r>
      <w:r>
        <w:rPr>
          <w:rFonts w:ascii="Comic Sans MS" w:hAnsi="Comic Sans MS"/>
          <w:b/>
          <w:sz w:val="24"/>
        </w:rPr>
        <w:t xml:space="preserve"> 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Los alumnos observaron el video de las reglas, en el cual menciona para que son y </w:t>
      </w:r>
      <w:proofErr w:type="spellStart"/>
      <w:r>
        <w:rPr>
          <w:rFonts w:ascii="Comic Sans MS" w:hAnsi="Comic Sans MS"/>
          <w:sz w:val="24"/>
        </w:rPr>
        <w:t>por que</w:t>
      </w:r>
      <w:proofErr w:type="spellEnd"/>
      <w:r>
        <w:rPr>
          <w:rFonts w:ascii="Comic Sans MS" w:hAnsi="Comic Sans MS"/>
          <w:sz w:val="24"/>
        </w:rPr>
        <w:t xml:space="preserve"> es importante seguirlas 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B12325" w:rsidRDefault="00B12325" w:rsidP="00B12325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12325" w:rsidRDefault="00B12325" w:rsidP="00B12325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B12325" w:rsidRDefault="00B12325" w:rsidP="00B12325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B12325" w:rsidRDefault="00B12325" w:rsidP="00B12325">
      <w:pPr>
        <w:pStyle w:val="Prrafodelista"/>
        <w:shd w:val="clear" w:color="auto" w:fill="F2DBDB" w:themeFill="accent2" w:themeFillTint="33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B12325" w:rsidRDefault="00B12325" w:rsidP="00B12325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12325" w:rsidRDefault="00B12325" w:rsidP="00B12325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B12325" w:rsidRDefault="00B12325" w:rsidP="00B12325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B12325" w:rsidRDefault="00B12325" w:rsidP="00B12325">
      <w:pPr>
        <w:pStyle w:val="Prrafodelista"/>
        <w:numPr>
          <w:ilvl w:val="0"/>
          <w:numId w:val="2"/>
        </w:numPr>
        <w:shd w:val="clear" w:color="auto" w:fill="F2DBDB" w:themeFill="accent2" w:themeFillTint="33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Actividad </w:t>
      </w:r>
      <w:r>
        <w:rPr>
          <w:rFonts w:ascii="Comic Sans MS" w:hAnsi="Comic Sans MS"/>
          <w:sz w:val="24"/>
        </w:rPr>
        <w:t xml:space="preserve">de lenguaje y comunicación en donde los alumnos pueden identificar para que sirven, los </w:t>
      </w:r>
      <w:proofErr w:type="spellStart"/>
      <w:r>
        <w:rPr>
          <w:rFonts w:ascii="Comic Sans MS" w:hAnsi="Comic Sans MS"/>
          <w:sz w:val="24"/>
        </w:rPr>
        <w:t>almnos</w:t>
      </w:r>
      <w:proofErr w:type="spellEnd"/>
      <w:r>
        <w:rPr>
          <w:rFonts w:ascii="Comic Sans MS" w:hAnsi="Comic Sans MS"/>
          <w:sz w:val="24"/>
        </w:rPr>
        <w:t xml:space="preserve"> mencionan y dibujan algunas que llevan </w:t>
      </w:r>
      <w:proofErr w:type="spellStart"/>
      <w:r>
        <w:rPr>
          <w:rFonts w:ascii="Comic Sans MS" w:hAnsi="Comic Sans MS"/>
          <w:sz w:val="24"/>
        </w:rPr>
        <w:t>acabo</w:t>
      </w:r>
      <w:proofErr w:type="spellEnd"/>
      <w:r>
        <w:rPr>
          <w:rFonts w:ascii="Comic Sans MS" w:hAnsi="Comic Sans MS"/>
          <w:sz w:val="24"/>
        </w:rPr>
        <w:t xml:space="preserve"> en casa para entender mejor la actividad y poder favorecer el aprendizaje esperado 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Emoción al observar el video de las reglas, ya que es una manera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dinámica de realizar la actividad</w:t>
      </w:r>
      <w:proofErr w:type="gramStart"/>
      <w:r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>.</w:t>
      </w:r>
      <w:proofErr w:type="gramEnd"/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12325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qué manera se va a realizar, y cuál es el objetivo de ella, intervine con los alumnos de una manera satisfactoria, </w:t>
      </w:r>
      <w:r>
        <w:rPr>
          <w:rFonts w:ascii="Comic Sans MS" w:hAnsi="Comic Sans MS"/>
          <w:sz w:val="24"/>
        </w:rPr>
        <w:t>se mencionaron reglas que se llevan a cabo en el salón de clases.</w:t>
      </w:r>
    </w:p>
    <w:p w:rsidR="00B12325" w:rsidRDefault="00B12325" w:rsidP="00B1232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B12325" w:rsidRPr="00E8359B" w:rsidRDefault="00B12325" w:rsidP="00B123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B12325" w:rsidRDefault="00B12325" w:rsidP="00B12325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B12325" w:rsidRPr="00B12325" w:rsidRDefault="00B12325" w:rsidP="00B1232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Modificar la actividad de pensamiento, en donde los alumnos puedan trabajar de diferente manera, identificando las partes de las figuras.</w:t>
      </w:r>
      <w:bookmarkStart w:id="0" w:name="_GoBack"/>
      <w:bookmarkEnd w:id="0"/>
    </w:p>
    <w:p w:rsidR="00B12325" w:rsidRDefault="00B12325"/>
    <w:sectPr w:rsidR="00B12325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5pt;height:11.1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3E"/>
    <w:rsid w:val="00063666"/>
    <w:rsid w:val="0069583E"/>
    <w:rsid w:val="006A44C8"/>
    <w:rsid w:val="00B12325"/>
    <w:rsid w:val="00D7450C"/>
    <w:rsid w:val="00ED194B"/>
    <w:rsid w:val="00F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8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8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2021-06-11T22:50:00Z</dcterms:created>
  <dcterms:modified xsi:type="dcterms:W3CDTF">2021-06-12T00:13:00Z</dcterms:modified>
</cp:coreProperties>
</file>