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B927" w14:textId="77777777" w:rsidR="004D620D" w:rsidRPr="0075189C" w:rsidRDefault="004D620D" w:rsidP="004D620D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</w:p>
    <w:p w14:paraId="2E42D853" w14:textId="77777777" w:rsidR="004D620D" w:rsidRPr="0075189C" w:rsidRDefault="004D620D" w:rsidP="004D620D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r w:rsidRPr="0075189C">
        <w:rPr>
          <w:noProof/>
        </w:rPr>
        <w:drawing>
          <wp:anchor distT="0" distB="0" distL="114300" distR="114300" simplePos="0" relativeHeight="251659264" behindDoc="0" locked="0" layoutInCell="1" allowOverlap="1" wp14:anchorId="1F0DCBD8" wp14:editId="6F51D969">
            <wp:simplePos x="0" y="0"/>
            <wp:positionH relativeFrom="page">
              <wp:align>left</wp:align>
            </wp:positionH>
            <wp:positionV relativeFrom="paragraph">
              <wp:posOffset>-566420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89C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5571A2BF" w14:textId="77777777" w:rsidR="004D620D" w:rsidRPr="0075189C" w:rsidRDefault="004D620D" w:rsidP="004D62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37D54E1" w14:textId="77777777" w:rsidR="004D620D" w:rsidRPr="0075189C" w:rsidRDefault="004D620D" w:rsidP="004D62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518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7A2DE6E5" w14:textId="7710FBD8" w:rsidR="004D620D" w:rsidRPr="0075189C" w:rsidRDefault="004D620D" w:rsidP="004D620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Respuesta de las preguntas </w:t>
      </w:r>
    </w:p>
    <w:p w14:paraId="4DFFD102" w14:textId="77777777" w:rsidR="004D620D" w:rsidRPr="0075189C" w:rsidRDefault="004D620D" w:rsidP="004D620D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75189C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Prácticas para la exploración del mundo natural </w:t>
      </w:r>
    </w:p>
    <w:p w14:paraId="6A021044" w14:textId="77777777" w:rsidR="004D620D" w:rsidRPr="0075189C" w:rsidRDefault="004D620D" w:rsidP="004D620D">
      <w:pPr>
        <w:keepNext/>
        <w:keepLines/>
        <w:spacing w:before="30" w:after="30"/>
        <w:ind w:left="60"/>
        <w:jc w:val="center"/>
        <w:outlineLvl w:val="2"/>
        <w:rPr>
          <w:rFonts w:ascii="Arial" w:eastAsiaTheme="majorEastAsia" w:hAnsi="Arial" w:cs="Arial"/>
          <w:color w:val="000000"/>
          <w:sz w:val="26"/>
          <w:szCs w:val="26"/>
        </w:rPr>
      </w:pPr>
      <w:r w:rsidRPr="0075189C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Titular: </w:t>
      </w:r>
      <w:r w:rsidRPr="0075189C">
        <w:rPr>
          <w:rFonts w:ascii="Arial" w:eastAsiaTheme="majorEastAsia" w:hAnsi="Arial" w:cs="Arial"/>
          <w:color w:val="000000"/>
          <w:sz w:val="26"/>
          <w:szCs w:val="26"/>
        </w:rPr>
        <w:t> </w:t>
      </w:r>
      <w:hyperlink r:id="rId5" w:history="1">
        <w:r w:rsidRPr="0075189C">
          <w:rPr>
            <w:rFonts w:ascii="Times New Roman" w:eastAsiaTheme="majorEastAsia" w:hAnsi="Times New Roman" w:cs="Times New Roman"/>
            <w:color w:val="000000"/>
            <w:sz w:val="32"/>
            <w:szCs w:val="32"/>
          </w:rPr>
          <w:t>Rosa</w:t>
        </w:r>
      </w:hyperlink>
      <w:r w:rsidRPr="0075189C">
        <w:rPr>
          <w:rFonts w:ascii="Times New Roman" w:eastAsiaTheme="majorEastAsia" w:hAnsi="Times New Roman" w:cs="Times New Roman"/>
          <w:color w:val="000000"/>
          <w:sz w:val="32"/>
          <w:szCs w:val="32"/>
        </w:rPr>
        <w:t xml:space="preserve"> Velia del Rio Tijerina </w:t>
      </w:r>
    </w:p>
    <w:p w14:paraId="6C36F909" w14:textId="77777777" w:rsidR="004D620D" w:rsidRPr="0075189C" w:rsidRDefault="004D620D" w:rsidP="004D62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518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13FCC389" w14:textId="77777777" w:rsidR="004D620D" w:rsidRPr="0075189C" w:rsidRDefault="004D620D" w:rsidP="004D620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75189C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Alumnos: Suárez García Debanhi Yolanda</w:t>
      </w:r>
    </w:p>
    <w:p w14:paraId="62E61C95" w14:textId="77777777" w:rsidR="004D620D" w:rsidRPr="0075189C" w:rsidRDefault="004D620D" w:rsidP="004D620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75189C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No. De lista: 18</w:t>
      </w:r>
    </w:p>
    <w:p w14:paraId="30E37AB6" w14:textId="77777777" w:rsidR="004D620D" w:rsidRPr="0075189C" w:rsidRDefault="004D620D" w:rsidP="004D62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5189C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21E77841" w14:textId="77777777" w:rsidR="004D620D" w:rsidRPr="0075189C" w:rsidRDefault="004D620D" w:rsidP="004D62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5189C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semestre</w:t>
      </w:r>
    </w:p>
    <w:p w14:paraId="47FD0AD0" w14:textId="77777777" w:rsidR="004D620D" w:rsidRPr="0075189C" w:rsidRDefault="004D620D" w:rsidP="004D620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5189C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Sección C</w:t>
      </w:r>
    </w:p>
    <w:p w14:paraId="5194A60D" w14:textId="21A86C5B" w:rsidR="004D620D" w:rsidRPr="0075189C" w:rsidRDefault="004D620D" w:rsidP="004D620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Junio</w:t>
      </w:r>
      <w:r w:rsidRPr="0075189C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del 2021</w:t>
      </w:r>
    </w:p>
    <w:p w14:paraId="4EB32E6B" w14:textId="77777777" w:rsidR="004D620D" w:rsidRPr="0075189C" w:rsidRDefault="004D620D" w:rsidP="004D620D"/>
    <w:p w14:paraId="4B0895B6" w14:textId="77777777" w:rsidR="004D620D" w:rsidRPr="0075189C" w:rsidRDefault="004D620D" w:rsidP="004D620D"/>
    <w:p w14:paraId="236454F7" w14:textId="77777777" w:rsidR="004D620D" w:rsidRPr="0075189C" w:rsidRDefault="004D620D" w:rsidP="004D620D">
      <w:pPr>
        <w:ind w:left="360"/>
      </w:pPr>
    </w:p>
    <w:p w14:paraId="5B1C4625" w14:textId="77777777" w:rsidR="004D620D" w:rsidRPr="0075189C" w:rsidRDefault="004D620D" w:rsidP="004D620D">
      <w:pPr>
        <w:ind w:left="360"/>
      </w:pPr>
    </w:p>
    <w:p w14:paraId="66BBDF0B" w14:textId="77777777" w:rsidR="004D620D" w:rsidRPr="0075189C" w:rsidRDefault="004D620D" w:rsidP="004D620D">
      <w:pPr>
        <w:ind w:left="360"/>
      </w:pPr>
    </w:p>
    <w:p w14:paraId="50688E86" w14:textId="77777777" w:rsidR="004D620D" w:rsidRPr="0075189C" w:rsidRDefault="004D620D" w:rsidP="004D620D">
      <w:pPr>
        <w:ind w:left="360"/>
      </w:pPr>
    </w:p>
    <w:p w14:paraId="5630893D" w14:textId="77777777" w:rsidR="004D620D" w:rsidRPr="0075189C" w:rsidRDefault="004D620D" w:rsidP="004D620D">
      <w:pPr>
        <w:ind w:left="360"/>
      </w:pPr>
    </w:p>
    <w:p w14:paraId="01423FE8" w14:textId="6F50F569" w:rsidR="00451377" w:rsidRDefault="00451377"/>
    <w:p w14:paraId="6E816BAC" w14:textId="760C95CD" w:rsidR="00451377" w:rsidRDefault="00451377"/>
    <w:p w14:paraId="5BDBBE1A" w14:textId="1818C330" w:rsidR="00451377" w:rsidRDefault="00451377"/>
    <w:p w14:paraId="0904D6D1" w14:textId="19B1C341" w:rsidR="00451377" w:rsidRDefault="00451377"/>
    <w:p w14:paraId="539C5859" w14:textId="2FF62FF7" w:rsidR="00451377" w:rsidRDefault="00451377"/>
    <w:p w14:paraId="3059743C" w14:textId="72CD00BA" w:rsidR="00451377" w:rsidRDefault="00451377"/>
    <w:p w14:paraId="24698B51" w14:textId="00125CA6" w:rsidR="00451377" w:rsidRDefault="00451377"/>
    <w:p w14:paraId="5B7904F3" w14:textId="4CBFC468" w:rsidR="00451377" w:rsidRDefault="00451377"/>
    <w:p w14:paraId="38C8FDBE" w14:textId="6AEDD992" w:rsidR="00451377" w:rsidRDefault="00451377" w:rsidP="00451377">
      <w:pPr>
        <w:spacing w:before="48" w:after="48" w:line="240" w:lineRule="auto"/>
        <w:ind w:left="720" w:hanging="36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451377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ES"/>
        </w:rPr>
        <w:t>·</w:t>
      </w:r>
      <w:r w:rsidRPr="004513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ES"/>
        </w:rPr>
        <w:t>    </w:t>
      </w:r>
      <w:r w:rsidR="00B72207" w:rsidRPr="004513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ES"/>
        </w:rPr>
        <w:t xml:space="preserve">  ¿</w:t>
      </w:r>
      <w:r w:rsidRPr="0045137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En qué consiste el trabajo por proyectos?</w:t>
      </w:r>
    </w:p>
    <w:p w14:paraId="41C0B8B7" w14:textId="1F99F966" w:rsidR="00F36898" w:rsidRPr="00451377" w:rsidRDefault="00F36898" w:rsidP="00451377">
      <w:pPr>
        <w:spacing w:before="48" w:after="48" w:line="240" w:lineRule="auto"/>
        <w:ind w:left="720"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F36898">
        <w:rPr>
          <w:rFonts w:ascii="Arial" w:hAnsi="Arial" w:cs="Arial"/>
          <w:sz w:val="24"/>
          <w:szCs w:val="24"/>
        </w:rPr>
        <w:t>Este método didáctico implica realizar un diagnóstico, determinar un problema, planear actividades para resolverlo, ejecutarlas y evaluarlas. En cada una de estas fases se integran algunos o todos los contenidos del curso y de otras asignaturas.</w:t>
      </w:r>
    </w:p>
    <w:p w14:paraId="11BB34AC" w14:textId="13225391" w:rsidR="00451377" w:rsidRPr="00C33183" w:rsidRDefault="00451377" w:rsidP="00451377">
      <w:pPr>
        <w:spacing w:before="48" w:after="48" w:line="240" w:lineRule="auto"/>
        <w:ind w:left="720" w:hanging="36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451377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ES"/>
        </w:rPr>
        <w:t>·</w:t>
      </w:r>
      <w:r w:rsidRPr="004513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ES"/>
        </w:rPr>
        <w:t>   </w:t>
      </w:r>
      <w:r w:rsidR="00B72207" w:rsidRPr="004513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ES"/>
        </w:rPr>
        <w:t xml:space="preserve">  ¿</w:t>
      </w:r>
      <w:r w:rsidRPr="0045137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Desde cuándo se utilizan?</w:t>
      </w:r>
    </w:p>
    <w:p w14:paraId="150EA022" w14:textId="0FF78E9B" w:rsidR="00060CF7" w:rsidRDefault="00060CF7" w:rsidP="00451377">
      <w:pPr>
        <w:spacing w:before="48" w:after="48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C33183">
        <w:rPr>
          <w:rFonts w:ascii="Arial" w:hAnsi="Arial" w:cs="Arial"/>
          <w:sz w:val="24"/>
          <w:szCs w:val="24"/>
        </w:rPr>
        <w:t xml:space="preserve">El trabajo por proyectos, con antecedentes desde el Siglo XVI , centrado en la </w:t>
      </w:r>
      <w:r w:rsidR="00C33183" w:rsidRPr="00C33183">
        <w:rPr>
          <w:rFonts w:ascii="Arial" w:hAnsi="Arial" w:cs="Arial"/>
          <w:sz w:val="24"/>
          <w:szCs w:val="24"/>
        </w:rPr>
        <w:t>actividad</w:t>
      </w:r>
      <w:r w:rsidRPr="00C33183">
        <w:rPr>
          <w:rFonts w:ascii="Arial" w:hAnsi="Arial" w:cs="Arial"/>
          <w:sz w:val="24"/>
          <w:szCs w:val="24"/>
        </w:rPr>
        <w:t xml:space="preserve"> del estudiantado trabajando coordinadamente en la resolución de un problema</w:t>
      </w:r>
    </w:p>
    <w:p w14:paraId="2726891B" w14:textId="77777777" w:rsidR="00C33183" w:rsidRPr="00451377" w:rsidRDefault="00C33183" w:rsidP="00451377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55E06B5F" w14:textId="4D9D9669" w:rsidR="00451377" w:rsidRDefault="00451377" w:rsidP="00451377">
      <w:pPr>
        <w:spacing w:before="48" w:after="48" w:line="240" w:lineRule="auto"/>
        <w:ind w:left="720" w:hanging="36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451377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ES"/>
        </w:rPr>
        <w:t>·</w:t>
      </w:r>
      <w:r w:rsidRPr="004513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ES"/>
        </w:rPr>
        <w:t>    </w:t>
      </w:r>
      <w:r w:rsidR="00B72207" w:rsidRPr="004513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ES"/>
        </w:rPr>
        <w:t xml:space="preserve">  ¿</w:t>
      </w:r>
      <w:r w:rsidRPr="0045137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Cuál es la importancia de trabajar por proyectos?</w:t>
      </w:r>
    </w:p>
    <w:p w14:paraId="40D5E865" w14:textId="77777777" w:rsidR="00E0289A" w:rsidRPr="00E0289A" w:rsidRDefault="00E0289A" w:rsidP="00E0289A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trabajo por proyectos aporta a la construcción de una</w:t>
      </w:r>
    </w:p>
    <w:p w14:paraId="31A02B83" w14:textId="412B13D0" w:rsidR="00E0289A" w:rsidRPr="00451377" w:rsidRDefault="00E0289A" w:rsidP="00E0289A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propuesta innovadora en educación, en la cual la ac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vidad de los y las estudiantes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="00F368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</w:t>
      </w: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 el eje para pensar la transformación del aula. </w:t>
      </w: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cr/>
      </w:r>
    </w:p>
    <w:p w14:paraId="1D8400E4" w14:textId="5E74D427" w:rsidR="00451377" w:rsidRDefault="00451377" w:rsidP="00451377">
      <w:pPr>
        <w:spacing w:before="48" w:after="48" w:line="240" w:lineRule="auto"/>
        <w:ind w:left="720" w:hanging="36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451377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ES"/>
        </w:rPr>
        <w:t>·</w:t>
      </w:r>
      <w:r w:rsidRPr="004513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ES"/>
        </w:rPr>
        <w:t>        </w:t>
      </w:r>
      <w:r w:rsidRPr="0045137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¿Qué habilidades se desarrollan?</w:t>
      </w:r>
    </w:p>
    <w:p w14:paraId="09FFAF53" w14:textId="479FB6E8" w:rsidR="00AB1DDD" w:rsidRPr="00AB1DDD" w:rsidRDefault="00AB1DDD" w:rsidP="00AB1DDD">
      <w:pPr>
        <w:spacing w:before="48" w:after="48" w:line="240" w:lineRule="auto"/>
        <w:ind w:left="720" w:hanging="360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B1DDD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• Se orienta hacia una producción concreta </w:t>
      </w:r>
    </w:p>
    <w:p w14:paraId="15B4CE49" w14:textId="6E16B7A4" w:rsidR="00AB1DDD" w:rsidRPr="00AB1DDD" w:rsidRDefault="00AB1DDD" w:rsidP="00AB1DDD">
      <w:pPr>
        <w:spacing w:before="48" w:after="48" w:line="240" w:lineRule="auto"/>
        <w:ind w:left="720" w:hanging="360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B1DDD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• Genera un conjunto de tareas en las cuales todos los/las estudiantes pueden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 </w:t>
      </w:r>
      <w:r w:rsidRPr="00AB1DDD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implicarse y jugar un rol ac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ti</w:t>
      </w:r>
      <w:r w:rsidRPr="00AB1DDD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vo, que puede variar en funci</w:t>
      </w:r>
      <w:r w:rsidRPr="00AB1DDD">
        <w:rPr>
          <w:rFonts w:ascii="Verdana" w:eastAsia="Times New Roman" w:hAnsi="Verdana" w:cs="Verdana"/>
          <w:color w:val="000000"/>
          <w:sz w:val="24"/>
          <w:szCs w:val="24"/>
          <w:lang w:eastAsia="es-ES"/>
        </w:rPr>
        <w:t>ó</w:t>
      </w:r>
      <w:r w:rsidRPr="00AB1DDD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n de sus medios 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 </w:t>
      </w:r>
      <w:r w:rsidRPr="00AB1DDD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intereses.</w:t>
      </w:r>
    </w:p>
    <w:p w14:paraId="32092F24" w14:textId="6474CACE" w:rsidR="00AB1DDD" w:rsidRPr="00AB1DDD" w:rsidRDefault="00AB1DDD" w:rsidP="00AB1DDD">
      <w:pPr>
        <w:spacing w:before="48" w:after="48" w:line="240" w:lineRule="auto"/>
        <w:ind w:left="720" w:hanging="360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B1DDD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• Promueve aprendizajes de saberes y de un saber hacer </w:t>
      </w:r>
    </w:p>
    <w:p w14:paraId="42FBB7E1" w14:textId="68DC3F49" w:rsidR="00AB1DDD" w:rsidRPr="00451377" w:rsidRDefault="00AB1DDD" w:rsidP="00AB1DDD">
      <w:pPr>
        <w:spacing w:before="48" w:after="48" w:line="240" w:lineRule="auto"/>
        <w:ind w:left="720" w:hanging="360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B1DDD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• Favorece aprendizajes ide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nti</w:t>
      </w:r>
      <w:r w:rsidRPr="00AB1DDD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ficables que figuran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 </w:t>
      </w:r>
      <w:r w:rsidRPr="00AB1DDD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en el programa de una o varias disciplinas </w:t>
      </w:r>
    </w:p>
    <w:p w14:paraId="6C22FB73" w14:textId="59E6EE6B" w:rsidR="00451377" w:rsidRDefault="00451377" w:rsidP="00451377">
      <w:pPr>
        <w:spacing w:before="48" w:after="48" w:line="240" w:lineRule="auto"/>
        <w:ind w:left="720" w:hanging="36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451377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ES"/>
        </w:rPr>
        <w:t>·</w:t>
      </w:r>
      <w:r w:rsidRPr="004513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ES"/>
        </w:rPr>
        <w:t>     </w:t>
      </w:r>
      <w:r w:rsidR="00B72207" w:rsidRPr="004513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ES"/>
        </w:rPr>
        <w:t xml:space="preserve">  ¿</w:t>
      </w:r>
      <w:r w:rsidRPr="0045137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Qué tipos de proyectos se pueden utilizar en ciencias naturales?</w:t>
      </w:r>
    </w:p>
    <w:p w14:paraId="0B556B4C" w14:textId="77777777" w:rsidR="00E0289A" w:rsidRDefault="00E0289A" w:rsidP="00451377">
      <w:pPr>
        <w:spacing w:before="48" w:after="48" w:line="240" w:lineRule="auto"/>
        <w:ind w:left="720" w:hanging="36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</w:p>
    <w:p w14:paraId="472CFE94" w14:textId="060A72E8" w:rsidR="00775CC2" w:rsidRPr="00775CC2" w:rsidRDefault="00775CC2" w:rsidP="00E0289A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• Proyectos 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científi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cos</w:t>
      </w:r>
      <w:r w:rsid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 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éstos se inves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gan fenómenos o procesos naturales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que ocurren a su alrededor, en los cuales se busca promover las descripciones,</w:t>
      </w:r>
      <w:r w:rsid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explicaciones y predicciones</w:t>
      </w:r>
      <w:r w:rsid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463BE26F" w14:textId="5368E1BF" w:rsidR="00775CC2" w:rsidRPr="00775CC2" w:rsidRDefault="00775CC2" w:rsidP="00775CC2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• Proyectos tecnológicos</w:t>
      </w:r>
      <w:r w:rsid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 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ellos se promueve la crea</w:t>
      </w:r>
      <w:r w:rsid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vidad del diseño y</w:t>
      </w:r>
    </w:p>
    <w:p w14:paraId="026A842F" w14:textId="51DE0A1B" w:rsidR="00775CC2" w:rsidRPr="00775CC2" w:rsidRDefault="00775CC2" w:rsidP="00775CC2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construcción de objetos y productos cuyo obje</w:t>
      </w:r>
      <w:r w:rsid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vo sea atender alguna</w:t>
      </w:r>
    </w:p>
    <w:p w14:paraId="4CA5E0C2" w14:textId="4E369A01" w:rsidR="00775CC2" w:rsidRPr="00775CC2" w:rsidRDefault="00775CC2" w:rsidP="00E0289A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necesidad</w:t>
      </w:r>
    </w:p>
    <w:p w14:paraId="12AC5CBA" w14:textId="03ED9C9B" w:rsidR="00775CC2" w:rsidRPr="00775CC2" w:rsidRDefault="00775CC2" w:rsidP="00775CC2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• Proyectos ciudadanos</w:t>
      </w:r>
      <w:r w:rsid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Éstos están basados en la dinámica inves</w:t>
      </w:r>
      <w:r w:rsid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gación</w:t>
      </w:r>
      <w:r w:rsid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acción, con la finalidad de desarrollar el carácter crí</w:t>
      </w:r>
      <w:r w:rsid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 y solidario de los</w:t>
      </w:r>
    </w:p>
    <w:p w14:paraId="796E14C6" w14:textId="77777777" w:rsidR="00775CC2" w:rsidRPr="00775CC2" w:rsidRDefault="00775CC2" w:rsidP="00775CC2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alumnos respecto a la relación de la ciencia con la sociedad. Se analizan</w:t>
      </w:r>
    </w:p>
    <w:p w14:paraId="0F1FDB88" w14:textId="77777777" w:rsidR="00775CC2" w:rsidRPr="00775CC2" w:rsidRDefault="00775CC2" w:rsidP="00775CC2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problemas sociales, se interactúa con otras personas, se proponen soluciones</w:t>
      </w:r>
    </w:p>
    <w:p w14:paraId="151555B4" w14:textId="6225A23B" w:rsidR="00451377" w:rsidRDefault="00451377" w:rsidP="00451377">
      <w:pPr>
        <w:spacing w:before="48" w:after="48" w:line="240" w:lineRule="auto"/>
        <w:ind w:left="720" w:hanging="36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451377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ES"/>
        </w:rPr>
        <w:t>·</w:t>
      </w:r>
      <w:r w:rsidRPr="004513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ES"/>
        </w:rPr>
        <w:t>        </w:t>
      </w:r>
      <w:r w:rsidRPr="0045137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¿Cuáles son las etapas para trabajar por proyectos?</w:t>
      </w:r>
    </w:p>
    <w:p w14:paraId="2783B7B1" w14:textId="77777777" w:rsidR="00E0289A" w:rsidRPr="00E0289A" w:rsidRDefault="00E0289A" w:rsidP="00E0289A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propuesta metodológica del trabajo implica cinco</w:t>
      </w:r>
    </w:p>
    <w:p w14:paraId="032AC8B6" w14:textId="34AE40EB" w:rsidR="00E0289A" w:rsidRDefault="00E0289A" w:rsidP="00E0289A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fases o etapas:</w:t>
      </w:r>
    </w:p>
    <w:p w14:paraId="1BFD3D82" w14:textId="77777777" w:rsidR="00E0289A" w:rsidRPr="00E0289A" w:rsidRDefault="00E0289A" w:rsidP="00E0289A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1B62A591" w14:textId="77777777" w:rsidR="00E0289A" w:rsidRPr="00E0289A" w:rsidRDefault="00E0289A" w:rsidP="00E0289A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• Consideraciones de alguna experiencia actual y</w:t>
      </w:r>
    </w:p>
    <w:p w14:paraId="32766F0A" w14:textId="77777777" w:rsidR="00E0289A" w:rsidRPr="00E0289A" w:rsidRDefault="00E0289A" w:rsidP="00E0289A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real de los estudiantes.</w:t>
      </w:r>
    </w:p>
    <w:p w14:paraId="048EA86E" w14:textId="4ACCFA61" w:rsidR="00E0289A" w:rsidRPr="00E0289A" w:rsidRDefault="00E0289A" w:rsidP="00E0289A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• Iden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ficación de algún problema o dificultad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6FE0369C" w14:textId="77860B06" w:rsidR="00E0289A" w:rsidRPr="00E0289A" w:rsidRDefault="00E0289A" w:rsidP="00E0289A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suscitado a par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 de esa experiencia.</w:t>
      </w:r>
    </w:p>
    <w:p w14:paraId="079BF6C9" w14:textId="77777777" w:rsidR="00E0289A" w:rsidRPr="00E0289A" w:rsidRDefault="00E0289A" w:rsidP="00E0289A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• Inspección de datos disponibles, así como búsqueda</w:t>
      </w:r>
    </w:p>
    <w:p w14:paraId="05573718" w14:textId="77777777" w:rsidR="00E0289A" w:rsidRPr="00E0289A" w:rsidRDefault="00E0289A" w:rsidP="00E0289A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posibles soluciones viables.</w:t>
      </w:r>
    </w:p>
    <w:p w14:paraId="7DE93E6D" w14:textId="2510D7C5" w:rsidR="00E0289A" w:rsidRPr="00E0289A" w:rsidRDefault="00E0289A" w:rsidP="00E0289A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• Formulación de alterna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vas de solución.</w:t>
      </w:r>
    </w:p>
    <w:p w14:paraId="58CD9E9A" w14:textId="51846EFC" w:rsidR="00E0289A" w:rsidRPr="00451377" w:rsidRDefault="00E0289A" w:rsidP="00E0289A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• Puesta a prueba de las alterna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vas mediante la acción.</w:t>
      </w:r>
    </w:p>
    <w:p w14:paraId="6E8595A8" w14:textId="4B6DE017" w:rsidR="00451377" w:rsidRDefault="00451377" w:rsidP="00451377">
      <w:pPr>
        <w:spacing w:before="48" w:after="48" w:line="240" w:lineRule="auto"/>
        <w:ind w:left="720" w:hanging="36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451377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ES"/>
        </w:rPr>
        <w:t>·</w:t>
      </w:r>
      <w:r w:rsidRPr="004513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ES"/>
        </w:rPr>
        <w:t>        </w:t>
      </w:r>
      <w:r w:rsidRPr="0045137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¿Cuánto tiempo duran?</w:t>
      </w:r>
    </w:p>
    <w:p w14:paraId="513AA66D" w14:textId="58F21FDA" w:rsidR="00EF32BD" w:rsidRPr="00451377" w:rsidRDefault="00EF32BD" w:rsidP="00451377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F32B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una semana </w:t>
      </w:r>
    </w:p>
    <w:p w14:paraId="15CB41E0" w14:textId="2CA3DFE4" w:rsidR="00451377" w:rsidRDefault="00451377" w:rsidP="00451377">
      <w:pPr>
        <w:spacing w:before="48" w:after="48" w:line="240" w:lineRule="auto"/>
        <w:ind w:left="720" w:hanging="36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451377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ES"/>
        </w:rPr>
        <w:t>·</w:t>
      </w:r>
      <w:r w:rsidRPr="004513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ES"/>
        </w:rPr>
        <w:t>        </w:t>
      </w:r>
      <w:r w:rsidRPr="0045137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¿Qué actividades realizan los estudiantes?</w:t>
      </w:r>
    </w:p>
    <w:p w14:paraId="14A9F117" w14:textId="53286C89" w:rsidR="00F36898" w:rsidRPr="00F36898" w:rsidRDefault="00F36898" w:rsidP="00F36898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Los alumnos necesitan saber más y </w:t>
      </w:r>
      <w:r w:rsidRPr="00F368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acude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</w:t>
      </w:r>
      <w:r w:rsidRPr="00F368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F368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fuentes como internet, libros o enciclopedias, en los que se puede “inves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F368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gar”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F368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sobre el tema. Lo nuevo de los proyectos, según el alumnado, es el énfasis en la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F368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comunicación de la información, casi siempre a modo de presentación oral ante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F368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grupo clase.</w:t>
      </w:r>
    </w:p>
    <w:p w14:paraId="31AADAF5" w14:textId="4012CBA6" w:rsidR="00451377" w:rsidRDefault="00451377" w:rsidP="00451377">
      <w:pPr>
        <w:spacing w:before="48" w:after="48" w:line="240" w:lineRule="auto"/>
        <w:ind w:left="720" w:hanging="36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451377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ES"/>
        </w:rPr>
        <w:t>·</w:t>
      </w:r>
      <w:r w:rsidRPr="004513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ES"/>
        </w:rPr>
        <w:t>        </w:t>
      </w:r>
      <w:r w:rsidRPr="0045137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¿Qué actividades realizan los docentes?</w:t>
      </w:r>
    </w:p>
    <w:p w14:paraId="4B405190" w14:textId="77777777" w:rsidR="00F36898" w:rsidRPr="00F36898" w:rsidRDefault="00F36898" w:rsidP="00F36898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368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docentes por su parte, vuelven a destacar de los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F368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proyectos su valor forma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F368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vo y recuperan su carácter transformador de prác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F368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cas 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F368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intereses. </w:t>
      </w:r>
    </w:p>
    <w:p w14:paraId="2C1B850F" w14:textId="77777777" w:rsidR="00F36898" w:rsidRPr="00451377" w:rsidRDefault="00F36898" w:rsidP="00451377">
      <w:pPr>
        <w:spacing w:before="48" w:after="48" w:line="240" w:lineRule="auto"/>
        <w:ind w:left="720" w:hanging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</w:p>
    <w:p w14:paraId="029EC5C5" w14:textId="3B640518" w:rsidR="00451377" w:rsidRDefault="00451377" w:rsidP="00451377">
      <w:pPr>
        <w:spacing w:before="48" w:after="48" w:line="240" w:lineRule="auto"/>
        <w:ind w:left="720" w:hanging="36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451377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ES"/>
        </w:rPr>
        <w:t>·</w:t>
      </w:r>
      <w:r w:rsidRPr="004513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ES"/>
        </w:rPr>
        <w:t>        </w:t>
      </w:r>
      <w:r w:rsidRPr="0045137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¿Qué tipo de productos se pueden obtener?</w:t>
      </w:r>
    </w:p>
    <w:p w14:paraId="0724339B" w14:textId="49B745E2" w:rsidR="00C401DA" w:rsidRPr="00451377" w:rsidRDefault="00C401DA" w:rsidP="00451377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401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productos </w:t>
      </w:r>
      <w:r w:rsidRPr="00C401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aporta valor, satisface una necesidad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del alumno.</w:t>
      </w:r>
    </w:p>
    <w:p w14:paraId="2015C519" w14:textId="799988E9" w:rsidR="00451377" w:rsidRDefault="00451377" w:rsidP="00451377">
      <w:pPr>
        <w:spacing w:before="48" w:after="48" w:line="240" w:lineRule="auto"/>
        <w:ind w:left="720" w:hanging="36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451377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ES"/>
        </w:rPr>
        <w:t>·</w:t>
      </w:r>
      <w:r w:rsidRPr="004513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ES"/>
        </w:rPr>
        <w:t>        </w:t>
      </w:r>
      <w:r w:rsidRPr="0045137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¿Cómo se evalúa este trabajo?</w:t>
      </w:r>
    </w:p>
    <w:p w14:paraId="122648BC" w14:textId="64457315" w:rsidR="00AC6852" w:rsidRPr="00451377" w:rsidRDefault="00AC6852" w:rsidP="00486583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8658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puede revisar el impacto del trabajo por proyectos en términos de procesos</w:t>
      </w:r>
      <w:r w:rsidRPr="0048658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48658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aprendizaje logrados y de resultados alcanzados en función de los obje</w:t>
      </w:r>
      <w:r w:rsidR="00486583" w:rsidRPr="0048658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48658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vos</w:t>
      </w:r>
      <w:r w:rsidR="00486583" w:rsidRPr="0048658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48658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propuestos, por lo que es relevante que durante la marcha de las ac</w:t>
      </w:r>
      <w:r w:rsidR="00486583" w:rsidRPr="0048658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48658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vidades se</w:t>
      </w:r>
      <w:r w:rsidR="00486583" w:rsidRPr="0048658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48658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vaya recogiendo información acerca tanto del proceso como de sus resultados.</w:t>
      </w:r>
    </w:p>
    <w:p w14:paraId="7E372234" w14:textId="5207DDB8" w:rsidR="00451377" w:rsidRDefault="00451377" w:rsidP="00451377">
      <w:pPr>
        <w:spacing w:before="100" w:beforeAutospacing="1" w:after="100" w:afterAutospacing="1" w:line="240" w:lineRule="auto"/>
        <w:ind w:hanging="36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451377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ES"/>
        </w:rPr>
        <w:t>·</w:t>
      </w:r>
      <w:r w:rsidRPr="004513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ES"/>
        </w:rPr>
        <w:t>         </w:t>
      </w:r>
      <w:r w:rsidRPr="0045137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¿En qué consisten los proyectos científicos, ciudadanos y tecnológicos?</w:t>
      </w:r>
    </w:p>
    <w:p w14:paraId="110319F5" w14:textId="77777777" w:rsidR="00AC6852" w:rsidRPr="00775CC2" w:rsidRDefault="00AC6852" w:rsidP="00AC6852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• Proyectos científicos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 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éstos se inves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gan fenómenos o procesos naturales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que ocurren a su alrededor, en los cuales se busca promover las descripciones,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explicaciones y predicciones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3F078DDE" w14:textId="77777777" w:rsidR="00AC6852" w:rsidRPr="00775CC2" w:rsidRDefault="00AC6852" w:rsidP="00AC6852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• Proyectos tecnológicos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 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ellos se promueve la crea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vidad del diseño y</w:t>
      </w:r>
    </w:p>
    <w:p w14:paraId="1FDA4A87" w14:textId="77777777" w:rsidR="00AC6852" w:rsidRPr="00775CC2" w:rsidRDefault="00AC6852" w:rsidP="00AC6852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construcción de objetos y productos cuyo obje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vo sea atender alguna</w:t>
      </w:r>
    </w:p>
    <w:p w14:paraId="1469DE75" w14:textId="77777777" w:rsidR="00AC6852" w:rsidRPr="00775CC2" w:rsidRDefault="00AC6852" w:rsidP="00AC6852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necesidad</w:t>
      </w:r>
    </w:p>
    <w:p w14:paraId="3C87F7EF" w14:textId="77777777" w:rsidR="00AC6852" w:rsidRPr="00775CC2" w:rsidRDefault="00AC6852" w:rsidP="00AC6852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• Proyectos ciudadanos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Éstos están basados en la dinámica inves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gación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acción, con la finalidad de desarrollar el carácter crí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 y solidario de los</w:t>
      </w:r>
    </w:p>
    <w:p w14:paraId="473F65F6" w14:textId="77777777" w:rsidR="00AC6852" w:rsidRPr="00775CC2" w:rsidRDefault="00AC6852" w:rsidP="00AC6852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alumnos respecto a la relación de la ciencia con la sociedad. Se analizan</w:t>
      </w:r>
    </w:p>
    <w:p w14:paraId="66377BE9" w14:textId="77777777" w:rsidR="00AC6852" w:rsidRPr="00775CC2" w:rsidRDefault="00AC6852" w:rsidP="00AC6852">
      <w:pPr>
        <w:spacing w:before="48" w:after="48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75C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problemas sociales, se interactúa con otras personas, se proponen soluciones</w:t>
      </w:r>
    </w:p>
    <w:p w14:paraId="12D1ADBE" w14:textId="77777777" w:rsidR="00AC6852" w:rsidRPr="00451377" w:rsidRDefault="00AC6852" w:rsidP="00451377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</w:p>
    <w:p w14:paraId="496FED9D" w14:textId="77777777" w:rsidR="00451377" w:rsidRDefault="00451377"/>
    <w:sectPr w:rsidR="004513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77"/>
    <w:rsid w:val="00003AB0"/>
    <w:rsid w:val="00060CF7"/>
    <w:rsid w:val="00290879"/>
    <w:rsid w:val="00451377"/>
    <w:rsid w:val="00486583"/>
    <w:rsid w:val="004D620D"/>
    <w:rsid w:val="00775CC2"/>
    <w:rsid w:val="00AB1DDD"/>
    <w:rsid w:val="00AC6852"/>
    <w:rsid w:val="00B72207"/>
    <w:rsid w:val="00C33183"/>
    <w:rsid w:val="00C401DA"/>
    <w:rsid w:val="00C91806"/>
    <w:rsid w:val="00E0289A"/>
    <w:rsid w:val="00EF32BD"/>
    <w:rsid w:val="00F3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0D89"/>
  <w15:chartTrackingRefBased/>
  <w15:docId w15:val="{F06A9DB7-EFCF-4A39-BB10-1FCAF371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452B319B7451M1B402143326&amp;idMateria=6116&amp;idMateria=6116&amp;a=M131&amp;an=MARIA%20ELENA%20VILLARREAL%20MARQUE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14</cp:revision>
  <dcterms:created xsi:type="dcterms:W3CDTF">2021-06-07T16:10:00Z</dcterms:created>
  <dcterms:modified xsi:type="dcterms:W3CDTF">2021-06-07T16:51:00Z</dcterms:modified>
</cp:coreProperties>
</file>