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4BBD" w14:textId="77777777" w:rsidR="002A6FCE" w:rsidRPr="002A6FCE" w:rsidRDefault="002A6FCE" w:rsidP="002A6FCE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A6FCE">
        <w:rPr>
          <w:rFonts w:ascii="Times New Roman" w:hAnsi="Times New Roman" w:cs="Times New Roman"/>
          <w:b/>
          <w:bCs/>
          <w:color w:val="000000"/>
          <w:sz w:val="44"/>
          <w:szCs w:val="44"/>
        </w:rPr>
        <w:t>ESCUELA NORMAL DE EDUCACIÓN PREESCOLAR</w:t>
      </w:r>
    </w:p>
    <w:p w14:paraId="517D4B6E" w14:textId="77777777" w:rsidR="002A6FCE" w:rsidRPr="002A6FCE" w:rsidRDefault="002A6FCE" w:rsidP="002A6FCE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A6FCE">
        <w:rPr>
          <w:rFonts w:ascii="Times New Roman" w:hAnsi="Times New Roman" w:cs="Times New Roman"/>
          <w:color w:val="000000"/>
          <w:sz w:val="44"/>
          <w:szCs w:val="44"/>
        </w:rPr>
        <w:t>LICENCIATURA EN EDUCACIÓN PREESCOLAR</w:t>
      </w:r>
    </w:p>
    <w:p w14:paraId="4EC39686" w14:textId="77777777" w:rsidR="002A6FCE" w:rsidRPr="002A6FCE" w:rsidRDefault="002A6FCE" w:rsidP="002A6FC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14:paraId="40726B2C" w14:textId="3092515B" w:rsidR="002A6FCE" w:rsidRPr="002A6FCE" w:rsidRDefault="002A6FCE" w:rsidP="002A6FCE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B6081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u w:val="single"/>
        </w:rPr>
        <w:t>CUESTIONARIO “TRABAJO EN PROYECTOS”</w:t>
      </w:r>
    </w:p>
    <w:p w14:paraId="00863E52" w14:textId="77777777" w:rsidR="002A6FCE" w:rsidRPr="002A6FCE" w:rsidRDefault="002A6FCE" w:rsidP="002A6FC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14:paraId="39118045" w14:textId="342B701C" w:rsidR="002A6FCE" w:rsidRPr="002A6FCE" w:rsidRDefault="000F5122" w:rsidP="002A6FCE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44"/>
          <w:szCs w:val="44"/>
        </w:rPr>
        <w:t xml:space="preserve">ESTRATEGIAS PARA LA </w:t>
      </w:r>
      <w:r w:rsidR="002A6FCE" w:rsidRPr="00CB6081">
        <w:rPr>
          <w:rFonts w:ascii="Times New Roman" w:hAnsi="Times New Roman" w:cs="Times New Roman"/>
          <w:color w:val="000000"/>
          <w:sz w:val="44"/>
          <w:szCs w:val="44"/>
        </w:rPr>
        <w:t xml:space="preserve">EXPLORACIÓN DEL MUNDO </w:t>
      </w:r>
      <w:r w:rsidR="000F66BD">
        <w:rPr>
          <w:rFonts w:ascii="Times New Roman" w:hAnsi="Times New Roman" w:cs="Times New Roman"/>
          <w:color w:val="000000"/>
          <w:sz w:val="44"/>
          <w:szCs w:val="44"/>
        </w:rPr>
        <w:t>NATURAL</w:t>
      </w:r>
    </w:p>
    <w:p w14:paraId="6F729E8C" w14:textId="77777777" w:rsidR="002A6FCE" w:rsidRPr="002A6FCE" w:rsidRDefault="002A6FCE" w:rsidP="002A6FC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14:paraId="1B39511B" w14:textId="156FC8B4" w:rsidR="002A6FCE" w:rsidRPr="002A6FCE" w:rsidRDefault="002A6FCE" w:rsidP="002A6FCE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A6FCE">
        <w:rPr>
          <w:rFonts w:ascii="Times New Roman" w:hAnsi="Times New Roman" w:cs="Times New Roman"/>
          <w:b/>
          <w:bCs/>
          <w:color w:val="000000"/>
          <w:sz w:val="44"/>
          <w:szCs w:val="44"/>
        </w:rPr>
        <w:t>DOCENTE:</w:t>
      </w:r>
      <w:r w:rsidRPr="002A6FCE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Pr="00CB6081">
        <w:rPr>
          <w:rFonts w:ascii="Times New Roman" w:hAnsi="Times New Roman" w:cs="Times New Roman"/>
          <w:color w:val="000000"/>
          <w:sz w:val="44"/>
          <w:szCs w:val="44"/>
        </w:rPr>
        <w:t xml:space="preserve">ROSA </w:t>
      </w:r>
      <w:r w:rsidR="006C1C25" w:rsidRPr="00CB6081">
        <w:rPr>
          <w:rFonts w:ascii="Times New Roman" w:hAnsi="Times New Roman" w:cs="Times New Roman"/>
          <w:color w:val="000000"/>
          <w:sz w:val="44"/>
          <w:szCs w:val="44"/>
        </w:rPr>
        <w:t>VELIA DEL RIO TIJERINA</w:t>
      </w:r>
    </w:p>
    <w:p w14:paraId="00E9302F" w14:textId="77777777" w:rsidR="002A6FCE" w:rsidRPr="002A6FCE" w:rsidRDefault="002A6FCE" w:rsidP="002A6FCE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14:paraId="0CEA3778" w14:textId="77777777" w:rsidR="002A6FCE" w:rsidRPr="002A6FCE" w:rsidRDefault="002A6FCE" w:rsidP="002A6FCE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A6FCE">
        <w:rPr>
          <w:rFonts w:ascii="Times New Roman" w:hAnsi="Times New Roman" w:cs="Times New Roman"/>
          <w:b/>
          <w:bCs/>
          <w:color w:val="000000"/>
          <w:sz w:val="44"/>
          <w:szCs w:val="44"/>
        </w:rPr>
        <w:t>ALUMNA:</w:t>
      </w:r>
      <w:r w:rsidRPr="002A6FCE">
        <w:rPr>
          <w:rFonts w:ascii="Times New Roman" w:hAnsi="Times New Roman" w:cs="Times New Roman"/>
          <w:color w:val="000000"/>
          <w:sz w:val="44"/>
          <w:szCs w:val="44"/>
        </w:rPr>
        <w:t xml:space="preserve"> MARIANA GUADALUPE VALDÉS JIMÉNEZ</w:t>
      </w:r>
    </w:p>
    <w:p w14:paraId="105EB982" w14:textId="77777777" w:rsidR="002A6FCE" w:rsidRPr="002A6FCE" w:rsidRDefault="002A6FCE" w:rsidP="002A6FC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14:paraId="1CFF7713" w14:textId="77777777" w:rsidR="002A6FCE" w:rsidRPr="002A6FCE" w:rsidRDefault="002A6FCE" w:rsidP="002A6FCE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A6FCE">
        <w:rPr>
          <w:rFonts w:ascii="Times New Roman" w:hAnsi="Times New Roman" w:cs="Times New Roman"/>
          <w:color w:val="000000"/>
          <w:sz w:val="44"/>
          <w:szCs w:val="44"/>
        </w:rPr>
        <w:t>2° “C’’             N° 19</w:t>
      </w:r>
    </w:p>
    <w:p w14:paraId="0F87D0A3" w14:textId="77777777" w:rsidR="002A6FCE" w:rsidRPr="002A6FCE" w:rsidRDefault="002A6FCE" w:rsidP="002A6FC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14:paraId="685BA5F0" w14:textId="5DCCD5F1" w:rsidR="002A6FCE" w:rsidRPr="002A6FCE" w:rsidRDefault="002A6FCE" w:rsidP="00CB608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6FCE">
        <w:rPr>
          <w:rFonts w:ascii="Times New Roman" w:hAnsi="Times New Roman" w:cs="Times New Roman"/>
          <w:color w:val="000000"/>
          <w:sz w:val="20"/>
          <w:szCs w:val="20"/>
        </w:rPr>
        <w:t xml:space="preserve">SALTILLO COAHUILA A </w:t>
      </w:r>
      <w:r w:rsidR="006C1C25" w:rsidRPr="00CB6081">
        <w:rPr>
          <w:rFonts w:ascii="Times New Roman" w:hAnsi="Times New Roman" w:cs="Times New Roman"/>
          <w:color w:val="000000"/>
          <w:sz w:val="20"/>
          <w:szCs w:val="20"/>
        </w:rPr>
        <w:t>7 DE JUNI</w:t>
      </w:r>
      <w:r w:rsidRPr="002A6FCE">
        <w:rPr>
          <w:rFonts w:ascii="Times New Roman" w:hAnsi="Times New Roman" w:cs="Times New Roman"/>
          <w:color w:val="000000"/>
          <w:sz w:val="20"/>
          <w:szCs w:val="20"/>
        </w:rPr>
        <w:t>O DE 2021</w:t>
      </w:r>
    </w:p>
    <w:p w14:paraId="7CC350F7" w14:textId="77777777" w:rsidR="00C940D7" w:rsidRPr="00CB6081" w:rsidRDefault="00C940D7" w:rsidP="00CB6081">
      <w:pPr>
        <w:jc w:val="right"/>
        <w:rPr>
          <w:rFonts w:cs="Times New Roman"/>
          <w:b/>
          <w:bCs/>
          <w:color w:val="000000"/>
          <w:sz w:val="20"/>
          <w:szCs w:val="20"/>
        </w:rPr>
      </w:pPr>
      <w:r w:rsidRPr="00CB6081">
        <w:rPr>
          <w:b/>
          <w:bCs/>
          <w:color w:val="000000"/>
          <w:sz w:val="20"/>
          <w:szCs w:val="20"/>
        </w:rPr>
        <w:br w:type="page"/>
      </w:r>
    </w:p>
    <w:p w14:paraId="6A86167A" w14:textId="6B0A148D" w:rsidR="00A43285" w:rsidRPr="00547D43" w:rsidRDefault="00A43285" w:rsidP="00E0794B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Theme="minorHAnsi" w:hAnsiTheme="minorHAnsi"/>
          <w:b/>
          <w:bCs/>
          <w:color w:val="000000"/>
        </w:rPr>
      </w:pPr>
      <w:r w:rsidRPr="00547D43">
        <w:rPr>
          <w:rFonts w:asciiTheme="minorHAnsi" w:hAnsiTheme="minorHAnsi"/>
          <w:b/>
          <w:bCs/>
          <w:color w:val="000000"/>
        </w:rPr>
        <w:lastRenderedPageBreak/>
        <w:t>¿En qué consiste el trabajo por proyectos?</w:t>
      </w:r>
    </w:p>
    <w:p w14:paraId="74406147" w14:textId="65673A25" w:rsidR="00CB73B9" w:rsidRPr="00547D43" w:rsidRDefault="00215AE9" w:rsidP="00E0794B">
      <w:pPr>
        <w:pStyle w:val="Prrafodelista"/>
        <w:spacing w:before="48" w:after="48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 xml:space="preserve">Es un </w:t>
      </w:r>
      <w:r w:rsidR="00BB6D4E" w:rsidRPr="00547D43">
        <w:rPr>
          <w:rFonts w:asciiTheme="minorHAnsi" w:hAnsiTheme="minorHAnsi"/>
          <w:color w:val="000000"/>
        </w:rPr>
        <w:t xml:space="preserve">modelo de </w:t>
      </w:r>
      <w:r w:rsidRPr="00547D43">
        <w:rPr>
          <w:rFonts w:asciiTheme="minorHAnsi" w:hAnsiTheme="minorHAnsi"/>
          <w:color w:val="000000"/>
        </w:rPr>
        <w:t>enseñanza</w:t>
      </w:r>
      <w:r w:rsidR="00BB6D4E" w:rsidRPr="00547D43">
        <w:rPr>
          <w:rFonts w:asciiTheme="minorHAnsi" w:hAnsiTheme="minorHAnsi"/>
          <w:color w:val="000000"/>
        </w:rPr>
        <w:t xml:space="preserve"> que consiste en un trabajo auto-dirigido sobre la investigación de </w:t>
      </w:r>
      <w:r w:rsidRPr="00547D43">
        <w:rPr>
          <w:rFonts w:asciiTheme="minorHAnsi" w:hAnsiTheme="minorHAnsi"/>
          <w:color w:val="000000"/>
        </w:rPr>
        <w:t>t</w:t>
      </w:r>
      <w:r w:rsidR="00BB6D4E" w:rsidRPr="00547D43">
        <w:rPr>
          <w:rFonts w:asciiTheme="minorHAnsi" w:hAnsiTheme="minorHAnsi"/>
          <w:color w:val="000000"/>
        </w:rPr>
        <w:t xml:space="preserve">emas significativos </w:t>
      </w:r>
      <w:r w:rsidR="00A43285" w:rsidRPr="00547D43">
        <w:rPr>
          <w:rFonts w:asciiTheme="minorHAnsi" w:hAnsiTheme="minorHAnsi"/>
          <w:color w:val="000000"/>
        </w:rPr>
        <w:t>·       </w:t>
      </w:r>
    </w:p>
    <w:p w14:paraId="35193E9E" w14:textId="3B664CFA" w:rsidR="00A43285" w:rsidRPr="00547D43" w:rsidRDefault="00A43285" w:rsidP="00E0794B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Theme="minorHAnsi" w:hAnsiTheme="minorHAnsi"/>
          <w:b/>
          <w:bCs/>
          <w:color w:val="000000"/>
        </w:rPr>
      </w:pPr>
      <w:r w:rsidRPr="00547D43">
        <w:rPr>
          <w:rFonts w:asciiTheme="minorHAnsi" w:hAnsiTheme="minorHAnsi"/>
          <w:b/>
          <w:bCs/>
          <w:color w:val="000000"/>
        </w:rPr>
        <w:t>¿Desde cuándo se utilizan?</w:t>
      </w:r>
    </w:p>
    <w:p w14:paraId="6C44CBD3" w14:textId="77777777" w:rsidR="00A35235" w:rsidRPr="00547D43" w:rsidRDefault="00A35235" w:rsidP="00E0794B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Desde el siglo XVI</w:t>
      </w:r>
    </w:p>
    <w:p w14:paraId="264C4355" w14:textId="77777777" w:rsidR="00A35235" w:rsidRPr="00547D43" w:rsidRDefault="00A35235" w:rsidP="00E0794B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</w:p>
    <w:p w14:paraId="1D3FA69E" w14:textId="2EB45BB3" w:rsidR="006D3F89" w:rsidRPr="00547D43" w:rsidRDefault="00A35235" w:rsidP="00E0794B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Theme="minorHAnsi" w:hAnsiTheme="minorHAnsi"/>
          <w:b/>
          <w:bCs/>
          <w:color w:val="000000"/>
        </w:rPr>
      </w:pPr>
      <w:r w:rsidRPr="00547D43">
        <w:rPr>
          <w:rFonts w:asciiTheme="minorHAnsi" w:hAnsiTheme="minorHAnsi"/>
          <w:color w:val="000000"/>
        </w:rPr>
        <w:t>¿</w:t>
      </w:r>
      <w:r w:rsidR="00A43285" w:rsidRPr="00547D43">
        <w:rPr>
          <w:rFonts w:asciiTheme="minorHAnsi" w:hAnsiTheme="minorHAnsi"/>
          <w:b/>
          <w:bCs/>
          <w:color w:val="000000"/>
        </w:rPr>
        <w:t>Cuál es la importancia de trabajar por proyectos?</w:t>
      </w:r>
    </w:p>
    <w:p w14:paraId="7FF9738E" w14:textId="59CB69C3" w:rsidR="006D3F89" w:rsidRPr="00547D43" w:rsidRDefault="00882EEC" w:rsidP="00E0794B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-A</w:t>
      </w:r>
      <w:r w:rsidR="006D3F89" w:rsidRPr="00547D43">
        <w:rPr>
          <w:rFonts w:asciiTheme="minorHAnsi" w:hAnsiTheme="minorHAnsi"/>
          <w:color w:val="000000"/>
        </w:rPr>
        <w:t>cercan la comprensión de problemas y temas concretos a los intereses y la lógica de los/as estudiantes.</w:t>
      </w:r>
    </w:p>
    <w:p w14:paraId="7D2DA119" w14:textId="16A06E93" w:rsidR="006D3F89" w:rsidRPr="00547D43" w:rsidRDefault="00882EEC" w:rsidP="00E0794B">
      <w:pPr>
        <w:pStyle w:val="Prrafodelista"/>
        <w:spacing w:before="48" w:after="48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-P</w:t>
      </w:r>
      <w:r w:rsidR="006D3F89" w:rsidRPr="00547D43">
        <w:rPr>
          <w:rFonts w:asciiTheme="minorHAnsi" w:hAnsiTheme="minorHAnsi"/>
          <w:color w:val="000000"/>
        </w:rPr>
        <w:t>ermiten mayor flexibilidad para el aprendizaje de cada estudiante</w:t>
      </w:r>
      <w:r w:rsidRPr="00547D43">
        <w:rPr>
          <w:rFonts w:asciiTheme="minorHAnsi" w:hAnsiTheme="minorHAnsi"/>
          <w:color w:val="000000"/>
        </w:rPr>
        <w:t xml:space="preserve"> </w:t>
      </w:r>
      <w:r w:rsidR="006D3F89" w:rsidRPr="00547D43">
        <w:rPr>
          <w:rFonts w:asciiTheme="minorHAnsi" w:hAnsiTheme="minorHAnsi"/>
          <w:color w:val="000000"/>
        </w:rPr>
        <w:t>ofreciéndole varias entradas y centros de interés.</w:t>
      </w:r>
    </w:p>
    <w:p w14:paraId="5A8A2E6C" w14:textId="42B83FD6" w:rsidR="006D3F89" w:rsidRPr="00547D43" w:rsidRDefault="00882EEC" w:rsidP="00E0794B">
      <w:pPr>
        <w:pStyle w:val="Prrafodelista"/>
        <w:spacing w:before="48" w:after="48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-P</w:t>
      </w:r>
      <w:r w:rsidR="006D3F89" w:rsidRPr="00547D43">
        <w:rPr>
          <w:rFonts w:asciiTheme="minorHAnsi" w:hAnsiTheme="minorHAnsi"/>
          <w:color w:val="000000"/>
        </w:rPr>
        <w:t>ueden convertirse en motivación inicial para la profundización en los temas.</w:t>
      </w:r>
    </w:p>
    <w:p w14:paraId="0223C645" w14:textId="58E2DD75" w:rsidR="006D3F89" w:rsidRPr="00547D43" w:rsidRDefault="00F52857" w:rsidP="00E0794B">
      <w:pPr>
        <w:pStyle w:val="Prrafodelista"/>
        <w:spacing w:before="48" w:after="48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-</w:t>
      </w:r>
      <w:r w:rsidR="006D3F89" w:rsidRPr="00547D43">
        <w:rPr>
          <w:rFonts w:asciiTheme="minorHAnsi" w:hAnsiTheme="minorHAnsi"/>
          <w:color w:val="000000"/>
        </w:rPr>
        <w:t xml:space="preserve"> Favorecen el trabajo cooperativo.</w:t>
      </w:r>
    </w:p>
    <w:p w14:paraId="2D71994C" w14:textId="7E79A943" w:rsidR="00F52857" w:rsidRPr="00547D43" w:rsidRDefault="00F52857" w:rsidP="00E0794B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-</w:t>
      </w:r>
      <w:r w:rsidR="006D3F89" w:rsidRPr="00547D43">
        <w:rPr>
          <w:rFonts w:asciiTheme="minorHAnsi" w:hAnsiTheme="minorHAnsi"/>
          <w:color w:val="000000"/>
        </w:rPr>
        <w:t xml:space="preserve"> Desarrollan la capacidad de resolver problemas concretos.</w:t>
      </w:r>
    </w:p>
    <w:p w14:paraId="21BC20CA" w14:textId="77DCC2FC" w:rsidR="004F2155" w:rsidRPr="00547D43" w:rsidRDefault="004F2155" w:rsidP="00E0794B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-Permiten la vinculación entre teoría y práctica y la valoración de la práctica y de la acción en la construcción de los procesos cognitivos.</w:t>
      </w:r>
    </w:p>
    <w:p w14:paraId="6B313A73" w14:textId="77777777" w:rsidR="00E0794B" w:rsidRPr="00547D43" w:rsidRDefault="00E0794B" w:rsidP="00E0794B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</w:p>
    <w:p w14:paraId="79B1C6AE" w14:textId="7AD84496" w:rsidR="00A43285" w:rsidRPr="00547D43" w:rsidRDefault="00A43285" w:rsidP="00E0794B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Theme="minorHAnsi" w:hAnsiTheme="minorHAnsi"/>
          <w:b/>
          <w:bCs/>
          <w:color w:val="000000"/>
        </w:rPr>
      </w:pPr>
      <w:r w:rsidRPr="00547D43">
        <w:rPr>
          <w:rFonts w:asciiTheme="minorHAnsi" w:hAnsiTheme="minorHAnsi"/>
          <w:color w:val="000000"/>
        </w:rPr>
        <w:t>¿</w:t>
      </w:r>
      <w:r w:rsidRPr="00547D43">
        <w:rPr>
          <w:rFonts w:asciiTheme="minorHAnsi" w:hAnsiTheme="minorHAnsi"/>
          <w:b/>
          <w:bCs/>
          <w:color w:val="000000"/>
        </w:rPr>
        <w:t>Qué habilidades se desarrollan?</w:t>
      </w:r>
    </w:p>
    <w:p w14:paraId="6F6BE129" w14:textId="0124B2A2" w:rsidR="009D2A44" w:rsidRPr="00547D43" w:rsidRDefault="002B31AE" w:rsidP="00E0794B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•La ela</w:t>
      </w:r>
      <w:r w:rsidR="009D2A44" w:rsidRPr="00547D43">
        <w:rPr>
          <w:rFonts w:asciiTheme="minorHAnsi" w:hAnsiTheme="minorHAnsi"/>
          <w:color w:val="000000"/>
        </w:rPr>
        <w:t>boración de preguntas</w:t>
      </w:r>
      <w:r w:rsidR="006D34BA" w:rsidRPr="00547D43">
        <w:rPr>
          <w:rFonts w:asciiTheme="minorHAnsi" w:hAnsiTheme="minorHAnsi"/>
          <w:color w:val="000000"/>
        </w:rPr>
        <w:t>.</w:t>
      </w:r>
    </w:p>
    <w:p w14:paraId="46FD9A25" w14:textId="77E5B0C3" w:rsidR="009D2A44" w:rsidRPr="00547D43" w:rsidRDefault="002B31AE" w:rsidP="002B31AE">
      <w:pPr>
        <w:spacing w:before="48" w:after="48"/>
        <w:rPr>
          <w:color w:val="000000"/>
          <w:sz w:val="24"/>
          <w:szCs w:val="24"/>
        </w:rPr>
      </w:pPr>
      <w:r w:rsidRPr="00547D43">
        <w:rPr>
          <w:color w:val="000000"/>
          <w:sz w:val="24"/>
          <w:szCs w:val="24"/>
        </w:rPr>
        <w:t xml:space="preserve">        • El de</w:t>
      </w:r>
      <w:r w:rsidR="009D2A44" w:rsidRPr="00547D43">
        <w:rPr>
          <w:color w:val="000000"/>
          <w:sz w:val="24"/>
          <w:szCs w:val="24"/>
        </w:rPr>
        <w:t xml:space="preserve">sarrollo de pensamiento  </w:t>
      </w:r>
      <w:r w:rsidRPr="00547D43">
        <w:rPr>
          <w:color w:val="000000"/>
          <w:sz w:val="24"/>
          <w:szCs w:val="24"/>
        </w:rPr>
        <w:t>crítico.</w:t>
      </w:r>
    </w:p>
    <w:p w14:paraId="4F436D97" w14:textId="77777777" w:rsidR="006D34BA" w:rsidRPr="00547D43" w:rsidRDefault="006D34BA" w:rsidP="006D34BA">
      <w:pPr>
        <w:spacing w:before="48" w:after="48"/>
        <w:rPr>
          <w:color w:val="000000"/>
          <w:sz w:val="24"/>
          <w:szCs w:val="24"/>
        </w:rPr>
      </w:pPr>
      <w:r w:rsidRPr="00547D43">
        <w:rPr>
          <w:color w:val="000000"/>
          <w:sz w:val="24"/>
          <w:szCs w:val="24"/>
        </w:rPr>
        <w:t xml:space="preserve">        • La argumentación</w:t>
      </w:r>
    </w:p>
    <w:p w14:paraId="12B2B847" w14:textId="77777777" w:rsidR="006D34BA" w:rsidRPr="00547D43" w:rsidRDefault="006D34BA" w:rsidP="006D34BA">
      <w:pPr>
        <w:spacing w:before="48" w:after="48"/>
        <w:rPr>
          <w:color w:val="000000"/>
          <w:sz w:val="24"/>
          <w:szCs w:val="24"/>
        </w:rPr>
      </w:pPr>
    </w:p>
    <w:p w14:paraId="342009E2" w14:textId="31EDBE4F" w:rsidR="00A43285" w:rsidRPr="00547D43" w:rsidRDefault="006D34BA" w:rsidP="006D34BA">
      <w:pPr>
        <w:pStyle w:val="Prrafodelista"/>
        <w:numPr>
          <w:ilvl w:val="0"/>
          <w:numId w:val="1"/>
        </w:numPr>
        <w:spacing w:before="48" w:after="48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b/>
          <w:bCs/>
          <w:color w:val="000000"/>
        </w:rPr>
        <w:t>¿</w:t>
      </w:r>
      <w:r w:rsidR="007C67DF" w:rsidRPr="00547D43">
        <w:rPr>
          <w:rFonts w:asciiTheme="minorHAnsi" w:hAnsiTheme="minorHAnsi"/>
          <w:b/>
          <w:bCs/>
          <w:color w:val="000000"/>
        </w:rPr>
        <w:t>Qué t</w:t>
      </w:r>
      <w:r w:rsidR="00A43285" w:rsidRPr="00547D43">
        <w:rPr>
          <w:rFonts w:asciiTheme="minorHAnsi" w:hAnsiTheme="minorHAnsi"/>
          <w:b/>
          <w:bCs/>
          <w:color w:val="000000"/>
        </w:rPr>
        <w:t>ipos de proyectos se pueden utilizar en ciencias naturales?</w:t>
      </w:r>
    </w:p>
    <w:p w14:paraId="33B78461" w14:textId="0F3E6C60" w:rsidR="006A6AAA" w:rsidRPr="00547D43" w:rsidRDefault="000C0CCF" w:rsidP="000C0CCF">
      <w:pPr>
        <w:pStyle w:val="Prrafodelista"/>
        <w:spacing w:before="48" w:after="48"/>
        <w:ind w:left="1080"/>
        <w:rPr>
          <w:rFonts w:asciiTheme="minorHAnsi" w:hAnsiTheme="minorHAnsi"/>
          <w:b/>
          <w:bCs/>
          <w:color w:val="000000"/>
        </w:rPr>
      </w:pPr>
      <w:r w:rsidRPr="00547D43">
        <w:rPr>
          <w:rFonts w:asciiTheme="minorHAnsi" w:hAnsiTheme="minorHAnsi"/>
          <w:b/>
          <w:bCs/>
          <w:color w:val="000000"/>
        </w:rPr>
        <w:t>•P</w:t>
      </w:r>
      <w:r w:rsidR="006A6AAA" w:rsidRPr="00547D43">
        <w:rPr>
          <w:rFonts w:asciiTheme="minorHAnsi" w:hAnsiTheme="minorHAnsi"/>
          <w:b/>
          <w:bCs/>
          <w:color w:val="000000"/>
        </w:rPr>
        <w:t xml:space="preserve">royectos  </w:t>
      </w:r>
      <w:r w:rsidRPr="00547D43">
        <w:rPr>
          <w:rFonts w:asciiTheme="minorHAnsi" w:hAnsiTheme="minorHAnsi"/>
          <w:b/>
          <w:bCs/>
          <w:color w:val="000000"/>
        </w:rPr>
        <w:t>Educativos:</w:t>
      </w:r>
      <w:r w:rsidR="00547D43">
        <w:rPr>
          <w:rFonts w:asciiTheme="minorHAnsi" w:hAnsiTheme="minorHAnsi"/>
          <w:color w:val="000000"/>
        </w:rPr>
        <w:t xml:space="preserve"> Son</w:t>
      </w:r>
      <w:r w:rsidR="006A6AAA" w:rsidRPr="00547D43">
        <w:rPr>
          <w:rFonts w:asciiTheme="minorHAnsi" w:hAnsiTheme="minorHAnsi"/>
          <w:color w:val="000000"/>
        </w:rPr>
        <w:t xml:space="preserve"> los que se diseñan con el </w:t>
      </w:r>
      <w:r w:rsidR="00F16D1D" w:rsidRPr="00547D43">
        <w:rPr>
          <w:rFonts w:asciiTheme="minorHAnsi" w:hAnsiTheme="minorHAnsi"/>
          <w:color w:val="000000"/>
        </w:rPr>
        <w:t>objetivo</w:t>
      </w:r>
      <w:r w:rsidR="006A6AAA" w:rsidRPr="00547D43">
        <w:rPr>
          <w:rFonts w:asciiTheme="minorHAnsi" w:hAnsiTheme="minorHAnsi"/>
          <w:color w:val="000000"/>
        </w:rPr>
        <w:t xml:space="preserve"> de atender a la educación en relación con una </w:t>
      </w:r>
      <w:r w:rsidRPr="00547D43">
        <w:rPr>
          <w:rFonts w:asciiTheme="minorHAnsi" w:hAnsiTheme="minorHAnsi"/>
          <w:color w:val="000000"/>
        </w:rPr>
        <w:t>problemática</w:t>
      </w:r>
      <w:r w:rsidR="006A6AAA" w:rsidRPr="00547D43">
        <w:rPr>
          <w:rFonts w:asciiTheme="minorHAnsi" w:hAnsiTheme="minorHAnsi"/>
          <w:color w:val="000000"/>
        </w:rPr>
        <w:t xml:space="preserve"> específi</w:t>
      </w:r>
      <w:r w:rsidRPr="00547D43">
        <w:rPr>
          <w:rFonts w:asciiTheme="minorHAnsi" w:hAnsiTheme="minorHAnsi"/>
          <w:color w:val="000000"/>
        </w:rPr>
        <w:t xml:space="preserve">ca </w:t>
      </w:r>
      <w:r w:rsidR="006A6AAA" w:rsidRPr="00547D43">
        <w:rPr>
          <w:rFonts w:asciiTheme="minorHAnsi" w:hAnsiTheme="minorHAnsi"/>
          <w:color w:val="000000"/>
        </w:rPr>
        <w:t>de un grupo de alumnos/as, ya sea para profundizar la comprensión de un tema, producir un objeto, resolver una situación o desarrollar habilidades, entre otras. Pueden ser proyectos educa</w:t>
      </w:r>
      <w:r w:rsidR="00547D43">
        <w:rPr>
          <w:rFonts w:asciiTheme="minorHAnsi" w:hAnsiTheme="minorHAnsi"/>
          <w:color w:val="000000"/>
        </w:rPr>
        <w:t>ti</w:t>
      </w:r>
      <w:r w:rsidR="006A6AAA" w:rsidRPr="00547D43">
        <w:rPr>
          <w:rFonts w:asciiTheme="minorHAnsi" w:hAnsiTheme="minorHAnsi"/>
          <w:color w:val="000000"/>
        </w:rPr>
        <w:t>vos de aula o bien generales, es decir, que involucren a toda la comunidad escolar.</w:t>
      </w:r>
    </w:p>
    <w:p w14:paraId="138F7CD3" w14:textId="219D5C5E" w:rsidR="006A6AAA" w:rsidRPr="00547D43" w:rsidRDefault="006A6AAA" w:rsidP="00F16D1D">
      <w:pPr>
        <w:pStyle w:val="Prrafodelista"/>
        <w:spacing w:before="48" w:after="48"/>
        <w:ind w:left="108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•</w:t>
      </w:r>
      <w:r w:rsidRPr="00547D43">
        <w:rPr>
          <w:rFonts w:asciiTheme="minorHAnsi" w:hAnsiTheme="minorHAnsi"/>
          <w:b/>
          <w:bCs/>
          <w:color w:val="000000"/>
        </w:rPr>
        <w:t>Proyectos de Investigación</w:t>
      </w:r>
      <w:r w:rsidRPr="00547D43">
        <w:rPr>
          <w:rFonts w:asciiTheme="minorHAnsi" w:hAnsiTheme="minorHAnsi"/>
          <w:color w:val="000000"/>
        </w:rPr>
        <w:t>:</w:t>
      </w:r>
      <w:r w:rsidR="00F16D1D" w:rsidRPr="00547D43">
        <w:rPr>
          <w:rFonts w:asciiTheme="minorHAnsi" w:hAnsiTheme="minorHAnsi"/>
          <w:color w:val="000000"/>
        </w:rPr>
        <w:t xml:space="preserve"> S</w:t>
      </w:r>
      <w:r w:rsidRPr="00547D43">
        <w:rPr>
          <w:rFonts w:asciiTheme="minorHAnsi" w:hAnsiTheme="minorHAnsi"/>
          <w:color w:val="000000"/>
        </w:rPr>
        <w:t xml:space="preserve">on los que </w:t>
      </w:r>
      <w:r w:rsidR="00F16D1D" w:rsidRPr="00547D43">
        <w:rPr>
          <w:rFonts w:asciiTheme="minorHAnsi" w:hAnsiTheme="minorHAnsi"/>
          <w:color w:val="000000"/>
        </w:rPr>
        <w:t>tienen</w:t>
      </w:r>
      <w:r w:rsidRPr="00547D43">
        <w:rPr>
          <w:rFonts w:asciiTheme="minorHAnsi" w:hAnsiTheme="minorHAnsi"/>
          <w:color w:val="000000"/>
        </w:rPr>
        <w:t xml:space="preserve"> como </w:t>
      </w:r>
      <w:r w:rsidR="00F16D1D" w:rsidRPr="00547D43">
        <w:rPr>
          <w:rFonts w:asciiTheme="minorHAnsi" w:hAnsiTheme="minorHAnsi"/>
          <w:color w:val="000000"/>
        </w:rPr>
        <w:t>objetivo</w:t>
      </w:r>
      <w:r w:rsidRPr="00547D43">
        <w:rPr>
          <w:rFonts w:asciiTheme="minorHAnsi" w:hAnsiTheme="minorHAnsi"/>
          <w:color w:val="000000"/>
        </w:rPr>
        <w:t xml:space="preserve"> construir conocimiento, recoger información </w:t>
      </w:r>
      <w:r w:rsidR="00F16D1D" w:rsidRPr="00547D43">
        <w:rPr>
          <w:rFonts w:asciiTheme="minorHAnsi" w:hAnsiTheme="minorHAnsi"/>
          <w:color w:val="000000"/>
        </w:rPr>
        <w:t>s</w:t>
      </w:r>
      <w:r w:rsidRPr="00547D43">
        <w:rPr>
          <w:rFonts w:asciiTheme="minorHAnsi" w:hAnsiTheme="minorHAnsi"/>
          <w:color w:val="000000"/>
        </w:rPr>
        <w:t xml:space="preserve">obre un determinado problema, de manera que agregue datos </w:t>
      </w:r>
      <w:r w:rsidR="00F16D1D" w:rsidRPr="00547D43">
        <w:rPr>
          <w:rFonts w:asciiTheme="minorHAnsi" w:hAnsiTheme="minorHAnsi"/>
          <w:color w:val="000000"/>
        </w:rPr>
        <w:t>significativos</w:t>
      </w:r>
      <w:r w:rsidRPr="00547D43">
        <w:rPr>
          <w:rFonts w:asciiTheme="minorHAnsi" w:hAnsiTheme="minorHAnsi"/>
          <w:color w:val="000000"/>
        </w:rPr>
        <w:t xml:space="preserve"> </w:t>
      </w:r>
      <w:r w:rsidR="00F16D1D" w:rsidRPr="00547D43">
        <w:rPr>
          <w:rFonts w:asciiTheme="minorHAnsi" w:hAnsiTheme="minorHAnsi"/>
          <w:color w:val="000000"/>
        </w:rPr>
        <w:t xml:space="preserve">a </w:t>
      </w:r>
      <w:r w:rsidRPr="00547D43">
        <w:rPr>
          <w:rFonts w:asciiTheme="minorHAnsi" w:hAnsiTheme="minorHAnsi"/>
          <w:color w:val="000000"/>
        </w:rPr>
        <w:t xml:space="preserve">su </w:t>
      </w:r>
      <w:r w:rsidR="00F16D1D" w:rsidRPr="00547D43">
        <w:rPr>
          <w:rFonts w:asciiTheme="minorHAnsi" w:hAnsiTheme="minorHAnsi"/>
          <w:color w:val="000000"/>
        </w:rPr>
        <w:t>c</w:t>
      </w:r>
      <w:r w:rsidRPr="00547D43">
        <w:rPr>
          <w:rFonts w:asciiTheme="minorHAnsi" w:hAnsiTheme="minorHAnsi"/>
          <w:color w:val="000000"/>
        </w:rPr>
        <w:t xml:space="preserve">omprensión. Puede tratarse, por ejemplo, de un </w:t>
      </w:r>
      <w:r w:rsidR="00F16D1D" w:rsidRPr="00547D43">
        <w:rPr>
          <w:rFonts w:asciiTheme="minorHAnsi" w:hAnsiTheme="minorHAnsi"/>
          <w:color w:val="000000"/>
        </w:rPr>
        <w:t>diagnóstico</w:t>
      </w:r>
    </w:p>
    <w:p w14:paraId="42E817A3" w14:textId="77777777" w:rsidR="007C67DF" w:rsidRPr="00547D43" w:rsidRDefault="007C67DF" w:rsidP="007C67DF">
      <w:pPr>
        <w:pStyle w:val="Prrafodelista"/>
        <w:spacing w:before="48" w:beforeAutospacing="0" w:after="48" w:afterAutospacing="0"/>
        <w:ind w:left="1080"/>
        <w:rPr>
          <w:rFonts w:asciiTheme="minorHAnsi" w:hAnsiTheme="minorHAnsi"/>
          <w:b/>
          <w:bCs/>
          <w:color w:val="000000"/>
        </w:rPr>
      </w:pPr>
    </w:p>
    <w:p w14:paraId="4C27E291" w14:textId="62F176D0" w:rsidR="00A43285" w:rsidRPr="00547D43" w:rsidRDefault="007C67DF" w:rsidP="007C67DF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b/>
          <w:bCs/>
          <w:color w:val="000000"/>
        </w:rPr>
        <w:t>¿</w:t>
      </w:r>
      <w:r w:rsidR="00A43285" w:rsidRPr="00547D43">
        <w:rPr>
          <w:rFonts w:asciiTheme="minorHAnsi" w:hAnsiTheme="minorHAnsi"/>
          <w:b/>
          <w:bCs/>
          <w:color w:val="000000"/>
        </w:rPr>
        <w:t xml:space="preserve"> </w:t>
      </w:r>
      <w:r w:rsidRPr="00547D43">
        <w:rPr>
          <w:rFonts w:asciiTheme="minorHAnsi" w:hAnsiTheme="minorHAnsi"/>
          <w:b/>
          <w:bCs/>
          <w:color w:val="000000"/>
        </w:rPr>
        <w:t>Cuáles so</w:t>
      </w:r>
      <w:r w:rsidR="00A43285" w:rsidRPr="00547D43">
        <w:rPr>
          <w:rFonts w:asciiTheme="minorHAnsi" w:hAnsiTheme="minorHAnsi"/>
          <w:b/>
          <w:bCs/>
          <w:color w:val="000000"/>
        </w:rPr>
        <w:t>n las etapas para trabajar por proyectos?</w:t>
      </w:r>
    </w:p>
    <w:p w14:paraId="62988CB8" w14:textId="12F3F183" w:rsidR="00943337" w:rsidRPr="00547D43" w:rsidRDefault="007C67DF" w:rsidP="007C67DF">
      <w:pPr>
        <w:spacing w:before="48" w:after="48"/>
        <w:rPr>
          <w:color w:val="000000"/>
          <w:sz w:val="24"/>
          <w:szCs w:val="24"/>
        </w:rPr>
      </w:pPr>
      <w:r w:rsidRPr="00547D43">
        <w:rPr>
          <w:color w:val="000000"/>
          <w:sz w:val="24"/>
          <w:szCs w:val="24"/>
        </w:rPr>
        <w:t>•</w:t>
      </w:r>
      <w:r w:rsidR="002601AE" w:rsidRPr="00547D43">
        <w:rPr>
          <w:b/>
          <w:bCs/>
          <w:color w:val="000000"/>
          <w:sz w:val="24"/>
          <w:szCs w:val="24"/>
        </w:rPr>
        <w:t>Primera</w:t>
      </w:r>
      <w:r w:rsidR="00943337" w:rsidRPr="00547D43">
        <w:rPr>
          <w:b/>
          <w:bCs/>
          <w:color w:val="000000"/>
          <w:sz w:val="24"/>
          <w:szCs w:val="24"/>
        </w:rPr>
        <w:t xml:space="preserve"> </w:t>
      </w:r>
      <w:r w:rsidR="002601AE" w:rsidRPr="00547D43">
        <w:rPr>
          <w:b/>
          <w:bCs/>
          <w:color w:val="000000"/>
          <w:sz w:val="24"/>
          <w:szCs w:val="24"/>
        </w:rPr>
        <w:t>etapa:</w:t>
      </w:r>
      <w:r w:rsidR="002601AE" w:rsidRPr="00547D43">
        <w:rPr>
          <w:color w:val="000000"/>
          <w:sz w:val="24"/>
          <w:szCs w:val="24"/>
        </w:rPr>
        <w:t xml:space="preserve"> Planeación</w:t>
      </w:r>
    </w:p>
    <w:p w14:paraId="38EC8634" w14:textId="3CE774A0" w:rsidR="00D35AA9" w:rsidRPr="00547D43" w:rsidRDefault="00D35AA9" w:rsidP="00E0794B">
      <w:pPr>
        <w:spacing w:before="48" w:after="48" w:line="240" w:lineRule="auto"/>
        <w:rPr>
          <w:color w:val="000000"/>
          <w:sz w:val="24"/>
          <w:szCs w:val="24"/>
        </w:rPr>
      </w:pPr>
      <w:r w:rsidRPr="00547D43">
        <w:rPr>
          <w:color w:val="000000"/>
          <w:sz w:val="24"/>
          <w:szCs w:val="24"/>
        </w:rPr>
        <w:t xml:space="preserve">Si bien implica una </w:t>
      </w:r>
      <w:r w:rsidR="009F45FC" w:rsidRPr="00547D43">
        <w:rPr>
          <w:color w:val="000000"/>
          <w:sz w:val="24"/>
          <w:szCs w:val="24"/>
        </w:rPr>
        <w:t>planificación</w:t>
      </w:r>
      <w:r w:rsidRPr="00547D43">
        <w:rPr>
          <w:color w:val="000000"/>
          <w:sz w:val="24"/>
          <w:szCs w:val="24"/>
        </w:rPr>
        <w:t xml:space="preserve"> </w:t>
      </w:r>
      <w:r w:rsidR="009F45FC" w:rsidRPr="00547D43">
        <w:rPr>
          <w:color w:val="000000"/>
          <w:sz w:val="24"/>
          <w:szCs w:val="24"/>
        </w:rPr>
        <w:t>exhaustiva</w:t>
      </w:r>
      <w:r w:rsidRPr="00547D43">
        <w:rPr>
          <w:color w:val="000000"/>
          <w:sz w:val="24"/>
          <w:szCs w:val="24"/>
        </w:rPr>
        <w:t>, por parte del/de la docente, de la secuencia de actividades que deberán desarrollarse, se debe lograr una flexibilización en función de la marcha del proyecto</w:t>
      </w:r>
    </w:p>
    <w:p w14:paraId="1DE1ED97" w14:textId="21507726" w:rsidR="00D54E7C" w:rsidRPr="00547D43" w:rsidRDefault="002601AE" w:rsidP="00E0794B">
      <w:pPr>
        <w:spacing w:before="48" w:after="48" w:line="240" w:lineRule="auto"/>
        <w:rPr>
          <w:color w:val="000000"/>
          <w:sz w:val="24"/>
          <w:szCs w:val="24"/>
        </w:rPr>
      </w:pPr>
      <w:r w:rsidRPr="00547D43">
        <w:rPr>
          <w:color w:val="000000"/>
          <w:sz w:val="24"/>
          <w:szCs w:val="24"/>
        </w:rPr>
        <w:t>•</w:t>
      </w:r>
      <w:r w:rsidRPr="00547D43">
        <w:rPr>
          <w:b/>
          <w:bCs/>
          <w:color w:val="000000"/>
          <w:sz w:val="24"/>
          <w:szCs w:val="24"/>
        </w:rPr>
        <w:t xml:space="preserve">Segunda etapa: </w:t>
      </w:r>
      <w:r w:rsidRPr="00547D43">
        <w:rPr>
          <w:color w:val="000000"/>
          <w:sz w:val="24"/>
          <w:szCs w:val="24"/>
        </w:rPr>
        <w:t>Ejecución del proyecto</w:t>
      </w:r>
    </w:p>
    <w:p w14:paraId="369EC56D" w14:textId="77777777" w:rsidR="009F45FC" w:rsidRPr="00547D43" w:rsidRDefault="009F45FC" w:rsidP="00E0794B">
      <w:pPr>
        <w:spacing w:before="48" w:after="48" w:line="240" w:lineRule="auto"/>
        <w:rPr>
          <w:color w:val="000000"/>
          <w:sz w:val="24"/>
          <w:szCs w:val="24"/>
        </w:rPr>
      </w:pPr>
      <w:r w:rsidRPr="00547D43">
        <w:rPr>
          <w:color w:val="000000"/>
          <w:sz w:val="24"/>
          <w:szCs w:val="24"/>
        </w:rPr>
        <w:t>Todo proyecto se inicia con una pregunta o problema</w:t>
      </w:r>
    </w:p>
    <w:p w14:paraId="63331321" w14:textId="206A7F85" w:rsidR="009F45FC" w:rsidRPr="00547D43" w:rsidRDefault="002601AE" w:rsidP="00E0794B">
      <w:pPr>
        <w:spacing w:before="48" w:after="48" w:line="240" w:lineRule="auto"/>
        <w:rPr>
          <w:color w:val="000000"/>
          <w:sz w:val="24"/>
          <w:szCs w:val="24"/>
        </w:rPr>
      </w:pPr>
      <w:r w:rsidRPr="00547D43">
        <w:rPr>
          <w:color w:val="000000"/>
          <w:sz w:val="24"/>
          <w:szCs w:val="24"/>
        </w:rPr>
        <w:t>•</w:t>
      </w:r>
      <w:r w:rsidRPr="00547D43">
        <w:rPr>
          <w:b/>
          <w:bCs/>
          <w:color w:val="000000"/>
          <w:sz w:val="24"/>
          <w:szCs w:val="24"/>
        </w:rPr>
        <w:t>Tercera etapa:</w:t>
      </w:r>
      <w:r w:rsidRPr="00547D43">
        <w:rPr>
          <w:color w:val="000000"/>
          <w:sz w:val="24"/>
          <w:szCs w:val="24"/>
        </w:rPr>
        <w:t xml:space="preserve"> Evaluación del proyecto</w:t>
      </w:r>
    </w:p>
    <w:p w14:paraId="7F695D2B" w14:textId="77ABA23E" w:rsidR="009F45FC" w:rsidRPr="00547D43" w:rsidRDefault="009F45FC" w:rsidP="00E0794B">
      <w:pPr>
        <w:spacing w:before="48" w:after="48" w:line="240" w:lineRule="auto"/>
        <w:rPr>
          <w:color w:val="000000"/>
          <w:sz w:val="24"/>
          <w:szCs w:val="24"/>
        </w:rPr>
      </w:pPr>
      <w:r w:rsidRPr="00547D43">
        <w:rPr>
          <w:color w:val="000000"/>
          <w:sz w:val="24"/>
          <w:szCs w:val="24"/>
        </w:rPr>
        <w:t xml:space="preserve">Se puede revisar el impacto del trabajo por proyectos en términos de procesos </w:t>
      </w:r>
      <w:r w:rsidR="00BA56D1" w:rsidRPr="00547D43">
        <w:rPr>
          <w:color w:val="000000"/>
          <w:sz w:val="24"/>
          <w:szCs w:val="24"/>
        </w:rPr>
        <w:t>de</w:t>
      </w:r>
      <w:r w:rsidRPr="00547D43">
        <w:rPr>
          <w:color w:val="000000"/>
          <w:sz w:val="24"/>
          <w:szCs w:val="24"/>
        </w:rPr>
        <w:t xml:space="preserve"> aprendizaje logrados y de resultados alcanzados en función de los </w:t>
      </w:r>
      <w:r w:rsidR="00BA56D1" w:rsidRPr="00547D43">
        <w:rPr>
          <w:color w:val="000000"/>
          <w:sz w:val="24"/>
          <w:szCs w:val="24"/>
        </w:rPr>
        <w:t>objetivos</w:t>
      </w:r>
      <w:r w:rsidRPr="00547D43">
        <w:rPr>
          <w:color w:val="000000"/>
          <w:sz w:val="24"/>
          <w:szCs w:val="24"/>
        </w:rPr>
        <w:t xml:space="preserve"> </w:t>
      </w:r>
      <w:r w:rsidR="00BA56D1" w:rsidRPr="00547D43">
        <w:rPr>
          <w:color w:val="000000"/>
          <w:sz w:val="24"/>
          <w:szCs w:val="24"/>
        </w:rPr>
        <w:t>pro</w:t>
      </w:r>
      <w:r w:rsidRPr="00547D43">
        <w:rPr>
          <w:color w:val="000000"/>
          <w:sz w:val="24"/>
          <w:szCs w:val="24"/>
        </w:rPr>
        <w:t xml:space="preserve">puestos, por lo que es relevante que durante la marcha de las </w:t>
      </w:r>
      <w:r w:rsidR="00BA56D1" w:rsidRPr="00547D43">
        <w:rPr>
          <w:color w:val="000000"/>
          <w:sz w:val="24"/>
          <w:szCs w:val="24"/>
        </w:rPr>
        <w:t>actividades se va</w:t>
      </w:r>
      <w:r w:rsidRPr="00547D43">
        <w:rPr>
          <w:color w:val="000000"/>
          <w:sz w:val="24"/>
          <w:szCs w:val="24"/>
        </w:rPr>
        <w:t>ya recogiendo información acerca tanto del proceso como de sus resultados.</w:t>
      </w:r>
    </w:p>
    <w:p w14:paraId="5656B61C" w14:textId="77777777" w:rsidR="00BA56D1" w:rsidRPr="00547D43" w:rsidRDefault="00BA56D1" w:rsidP="00E0794B">
      <w:pPr>
        <w:spacing w:before="48" w:after="48" w:line="240" w:lineRule="auto"/>
        <w:rPr>
          <w:color w:val="000000"/>
          <w:sz w:val="24"/>
          <w:szCs w:val="24"/>
        </w:rPr>
      </w:pPr>
      <w:r w:rsidRPr="00547D43">
        <w:rPr>
          <w:color w:val="000000"/>
          <w:sz w:val="24"/>
          <w:szCs w:val="24"/>
        </w:rPr>
        <w:t>Es importante evaluar la participación, en lo posible mediante una autoevaluación de los alumnos y alumnas</w:t>
      </w:r>
    </w:p>
    <w:p w14:paraId="6975068E" w14:textId="77777777" w:rsidR="00D54E7C" w:rsidRPr="00547D43" w:rsidRDefault="00D54E7C" w:rsidP="00E0794B">
      <w:pPr>
        <w:spacing w:before="48" w:after="48" w:line="240" w:lineRule="auto"/>
        <w:rPr>
          <w:color w:val="000000"/>
          <w:sz w:val="24"/>
          <w:szCs w:val="24"/>
        </w:rPr>
      </w:pPr>
    </w:p>
    <w:p w14:paraId="312BA8BF" w14:textId="5FB183AA" w:rsidR="00A43285" w:rsidRDefault="00A43285" w:rsidP="0021493F">
      <w:pPr>
        <w:pStyle w:val="Prrafodelista"/>
        <w:numPr>
          <w:ilvl w:val="0"/>
          <w:numId w:val="5"/>
        </w:numPr>
        <w:spacing w:before="48" w:after="48"/>
        <w:rPr>
          <w:rFonts w:asciiTheme="minorHAnsi" w:hAnsiTheme="minorHAnsi"/>
          <w:b/>
          <w:bCs/>
          <w:color w:val="000000"/>
        </w:rPr>
      </w:pPr>
      <w:r w:rsidRPr="00547D43">
        <w:rPr>
          <w:rFonts w:asciiTheme="minorHAnsi" w:hAnsiTheme="minorHAnsi"/>
          <w:color w:val="000000"/>
        </w:rPr>
        <w:t>¿</w:t>
      </w:r>
      <w:r w:rsidRPr="00547D43">
        <w:rPr>
          <w:rFonts w:asciiTheme="minorHAnsi" w:hAnsiTheme="minorHAnsi"/>
          <w:b/>
          <w:bCs/>
          <w:color w:val="000000"/>
        </w:rPr>
        <w:t>Cuánto tiempo duran?</w:t>
      </w:r>
    </w:p>
    <w:p w14:paraId="3814F32D" w14:textId="40A30362" w:rsidR="00E23DC2" w:rsidRPr="00271A04" w:rsidRDefault="00271A04" w:rsidP="00E23DC2">
      <w:pPr>
        <w:pStyle w:val="Prrafodelista"/>
        <w:spacing w:before="48" w:after="48"/>
        <w:ind w:left="1080"/>
        <w:rPr>
          <w:rFonts w:asciiTheme="minorHAnsi" w:hAnsiTheme="minorHAnsi"/>
          <w:color w:val="000000"/>
        </w:rPr>
      </w:pPr>
      <w:r w:rsidRPr="00271A04">
        <w:rPr>
          <w:rFonts w:asciiTheme="minorHAnsi" w:hAnsiTheme="minorHAnsi"/>
          <w:color w:val="000000"/>
        </w:rPr>
        <w:t>Depende de las necesidades de la entidad, estableciéndose en el proyecto la duración del proceso de acompañamiento, siendo aprobado por ambas partes.</w:t>
      </w:r>
    </w:p>
    <w:p w14:paraId="72F57995" w14:textId="7C59C0DF" w:rsidR="00A43285" w:rsidRPr="00547D43" w:rsidRDefault="00A43285" w:rsidP="00C1244F">
      <w:pPr>
        <w:pStyle w:val="Prrafodelista"/>
        <w:numPr>
          <w:ilvl w:val="0"/>
          <w:numId w:val="5"/>
        </w:numPr>
        <w:spacing w:before="48" w:beforeAutospacing="0" w:after="48" w:afterAutospacing="0"/>
        <w:rPr>
          <w:rFonts w:asciiTheme="minorHAnsi" w:hAnsiTheme="minorHAnsi"/>
          <w:b/>
          <w:bCs/>
          <w:color w:val="000000"/>
        </w:rPr>
      </w:pPr>
      <w:r w:rsidRPr="00547D43">
        <w:rPr>
          <w:rFonts w:asciiTheme="minorHAnsi" w:hAnsiTheme="minorHAnsi"/>
          <w:b/>
          <w:bCs/>
          <w:color w:val="000000"/>
        </w:rPr>
        <w:t>¿Qué actividades realizan los estudiantes?</w:t>
      </w:r>
    </w:p>
    <w:p w14:paraId="49B15EEB" w14:textId="77777777" w:rsidR="000606B5" w:rsidRPr="00547D43" w:rsidRDefault="000606B5" w:rsidP="00C1244F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Elegir los contenidos, los recursos, las fuentes de información, los productos, los modos de organización del trabajo y el grupo</w:t>
      </w:r>
    </w:p>
    <w:p w14:paraId="34932BD2" w14:textId="77777777" w:rsidR="000606B5" w:rsidRPr="00547D43" w:rsidRDefault="000606B5" w:rsidP="00C1244F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</w:p>
    <w:p w14:paraId="4E462CEF" w14:textId="117CC7F5" w:rsidR="00A43285" w:rsidRPr="00547D43" w:rsidRDefault="00A43285" w:rsidP="000606B5">
      <w:pPr>
        <w:pStyle w:val="Prrafodelista"/>
        <w:numPr>
          <w:ilvl w:val="0"/>
          <w:numId w:val="9"/>
        </w:numPr>
        <w:spacing w:before="48" w:after="48"/>
        <w:rPr>
          <w:rFonts w:asciiTheme="minorHAnsi" w:hAnsiTheme="minorHAnsi"/>
          <w:b/>
          <w:bCs/>
          <w:color w:val="000000"/>
        </w:rPr>
      </w:pPr>
      <w:r w:rsidRPr="00547D43">
        <w:rPr>
          <w:rFonts w:asciiTheme="minorHAnsi" w:hAnsiTheme="minorHAnsi"/>
          <w:b/>
          <w:bCs/>
          <w:color w:val="000000"/>
        </w:rPr>
        <w:t>¿Qué actividades realizan los docentes?</w:t>
      </w:r>
    </w:p>
    <w:p w14:paraId="58A72024" w14:textId="3173A468" w:rsidR="001D1D80" w:rsidRPr="00547D43" w:rsidRDefault="00DE0FBE" w:rsidP="00E0794B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-</w:t>
      </w:r>
      <w:r w:rsidR="001D1D80" w:rsidRPr="00547D43">
        <w:rPr>
          <w:rFonts w:asciiTheme="minorHAnsi" w:hAnsiTheme="minorHAnsi"/>
          <w:color w:val="000000"/>
        </w:rPr>
        <w:t>Guiar</w:t>
      </w:r>
    </w:p>
    <w:p w14:paraId="06D66CC7" w14:textId="0BC332B1" w:rsidR="001D1D80" w:rsidRPr="00547D43" w:rsidRDefault="00DE0FBE" w:rsidP="00E0794B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-</w:t>
      </w:r>
      <w:r w:rsidR="00FB3162" w:rsidRPr="00547D43">
        <w:rPr>
          <w:rFonts w:asciiTheme="minorHAnsi" w:hAnsiTheme="minorHAnsi"/>
          <w:color w:val="000000"/>
        </w:rPr>
        <w:t>Ay</w:t>
      </w:r>
      <w:r w:rsidR="001D1D80" w:rsidRPr="00547D43">
        <w:rPr>
          <w:rFonts w:asciiTheme="minorHAnsi" w:hAnsiTheme="minorHAnsi"/>
          <w:color w:val="000000"/>
        </w:rPr>
        <w:t>udar a corregir cursos de acción</w:t>
      </w:r>
    </w:p>
    <w:p w14:paraId="06B133ED" w14:textId="177CB245" w:rsidR="001D1D80" w:rsidRPr="00547D43" w:rsidRDefault="00DE0FBE" w:rsidP="00E0794B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-</w:t>
      </w:r>
      <w:r w:rsidR="001D1D80" w:rsidRPr="00547D43">
        <w:rPr>
          <w:rFonts w:asciiTheme="minorHAnsi" w:hAnsiTheme="minorHAnsi"/>
          <w:color w:val="000000"/>
        </w:rPr>
        <w:t xml:space="preserve"> </w:t>
      </w:r>
      <w:r w:rsidR="00FB3162" w:rsidRPr="00547D43">
        <w:rPr>
          <w:rFonts w:asciiTheme="minorHAnsi" w:hAnsiTheme="minorHAnsi"/>
          <w:color w:val="000000"/>
        </w:rPr>
        <w:t>Of</w:t>
      </w:r>
      <w:r w:rsidR="001D1D80" w:rsidRPr="00547D43">
        <w:rPr>
          <w:rFonts w:asciiTheme="minorHAnsi" w:hAnsiTheme="minorHAnsi"/>
          <w:color w:val="000000"/>
        </w:rPr>
        <w:t>recer criterios para la toma de decisiones</w:t>
      </w:r>
    </w:p>
    <w:p w14:paraId="66FB4C82" w14:textId="2DB55A01" w:rsidR="001D1D80" w:rsidRPr="00547D43" w:rsidRDefault="00DE0FBE" w:rsidP="00E0794B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-</w:t>
      </w:r>
      <w:r w:rsidR="001D1D80" w:rsidRPr="00547D43">
        <w:rPr>
          <w:rFonts w:asciiTheme="minorHAnsi" w:hAnsiTheme="minorHAnsi"/>
          <w:color w:val="000000"/>
        </w:rPr>
        <w:t xml:space="preserve"> </w:t>
      </w:r>
      <w:r w:rsidR="00FB3162" w:rsidRPr="00547D43">
        <w:rPr>
          <w:rFonts w:asciiTheme="minorHAnsi" w:hAnsiTheme="minorHAnsi"/>
          <w:color w:val="000000"/>
        </w:rPr>
        <w:t>S</w:t>
      </w:r>
      <w:r w:rsidR="001D1D80" w:rsidRPr="00547D43">
        <w:rPr>
          <w:rFonts w:asciiTheme="minorHAnsi" w:hAnsiTheme="minorHAnsi"/>
          <w:color w:val="000000"/>
        </w:rPr>
        <w:t xml:space="preserve">er fuente de información </w:t>
      </w:r>
      <w:r w:rsidR="00E72A4E" w:rsidRPr="00547D43">
        <w:rPr>
          <w:rFonts w:asciiTheme="minorHAnsi" w:hAnsiTheme="minorHAnsi"/>
          <w:color w:val="000000"/>
        </w:rPr>
        <w:t>disponible,</w:t>
      </w:r>
      <w:r w:rsidR="001D1D80" w:rsidRPr="00547D43">
        <w:rPr>
          <w:rFonts w:asciiTheme="minorHAnsi" w:hAnsiTheme="minorHAnsi"/>
          <w:color w:val="000000"/>
        </w:rPr>
        <w:t xml:space="preserve"> pero, en lo posible, brindar información </w:t>
      </w:r>
      <w:r w:rsidR="00C06FDA" w:rsidRPr="00547D43">
        <w:rPr>
          <w:rFonts w:asciiTheme="minorHAnsi" w:hAnsiTheme="minorHAnsi"/>
          <w:color w:val="000000"/>
        </w:rPr>
        <w:t>seg</w:t>
      </w:r>
      <w:r w:rsidR="001D1D80" w:rsidRPr="00547D43">
        <w:rPr>
          <w:rFonts w:asciiTheme="minorHAnsi" w:hAnsiTheme="minorHAnsi"/>
          <w:color w:val="000000"/>
        </w:rPr>
        <w:t>ún la demanda de los alumnos y alumnas;</w:t>
      </w:r>
    </w:p>
    <w:p w14:paraId="5994A250" w14:textId="1747DBFA" w:rsidR="001D1D80" w:rsidRPr="00547D43" w:rsidRDefault="00C06FDA" w:rsidP="00E0794B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-</w:t>
      </w:r>
      <w:r w:rsidR="00FB3162" w:rsidRPr="00547D43">
        <w:rPr>
          <w:rFonts w:asciiTheme="minorHAnsi" w:hAnsiTheme="minorHAnsi"/>
          <w:color w:val="000000"/>
        </w:rPr>
        <w:t>Evi</w:t>
      </w:r>
      <w:r w:rsidR="001D1D80" w:rsidRPr="00547D43">
        <w:rPr>
          <w:rFonts w:asciiTheme="minorHAnsi" w:hAnsiTheme="minorHAnsi"/>
          <w:color w:val="000000"/>
        </w:rPr>
        <w:t xml:space="preserve">tar </w:t>
      </w:r>
      <w:r w:rsidRPr="00547D43">
        <w:rPr>
          <w:rFonts w:asciiTheme="minorHAnsi" w:hAnsiTheme="minorHAnsi"/>
          <w:color w:val="000000"/>
        </w:rPr>
        <w:t>convertirse</w:t>
      </w:r>
      <w:r w:rsidR="001D1D80" w:rsidRPr="00547D43">
        <w:rPr>
          <w:rFonts w:asciiTheme="minorHAnsi" w:hAnsiTheme="minorHAnsi"/>
          <w:color w:val="000000"/>
        </w:rPr>
        <w:t xml:space="preserve"> en la única fuente de recursos </w:t>
      </w:r>
      <w:r w:rsidR="00E72A4E" w:rsidRPr="00547D43">
        <w:rPr>
          <w:rFonts w:asciiTheme="minorHAnsi" w:hAnsiTheme="minorHAnsi"/>
          <w:color w:val="000000"/>
        </w:rPr>
        <w:t>informativo</w:t>
      </w:r>
      <w:r w:rsidR="001D1D80" w:rsidRPr="00547D43">
        <w:rPr>
          <w:rFonts w:asciiTheme="minorHAnsi" w:hAnsiTheme="minorHAnsi"/>
          <w:color w:val="000000"/>
        </w:rPr>
        <w:t>s y materiales;</w:t>
      </w:r>
    </w:p>
    <w:p w14:paraId="4A807AEE" w14:textId="287660F9" w:rsidR="001D1D80" w:rsidRPr="00547D43" w:rsidRDefault="00C06FDA" w:rsidP="00E0794B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-</w:t>
      </w:r>
      <w:r w:rsidR="00FB3162" w:rsidRPr="00547D43">
        <w:rPr>
          <w:rFonts w:asciiTheme="minorHAnsi" w:hAnsiTheme="minorHAnsi"/>
          <w:color w:val="000000"/>
        </w:rPr>
        <w:t>A</w:t>
      </w:r>
      <w:r w:rsidR="001D1D80" w:rsidRPr="00547D43">
        <w:rPr>
          <w:rFonts w:asciiTheme="minorHAnsi" w:hAnsiTheme="minorHAnsi"/>
          <w:color w:val="000000"/>
        </w:rPr>
        <w:t xml:space="preserve">rbitrar en los aspectos interpersonales que los y las estudiantes no puedan </w:t>
      </w:r>
      <w:r w:rsidRPr="00547D43">
        <w:rPr>
          <w:rFonts w:asciiTheme="minorHAnsi" w:hAnsiTheme="minorHAnsi"/>
          <w:color w:val="000000"/>
        </w:rPr>
        <w:t>r</w:t>
      </w:r>
      <w:r w:rsidR="001D1D80" w:rsidRPr="00547D43">
        <w:rPr>
          <w:rFonts w:asciiTheme="minorHAnsi" w:hAnsiTheme="minorHAnsi"/>
          <w:color w:val="000000"/>
        </w:rPr>
        <w:t>esolver por sí mismos/as.</w:t>
      </w:r>
    </w:p>
    <w:p w14:paraId="19701F1E" w14:textId="77777777" w:rsidR="0063393B" w:rsidRPr="00547D43" w:rsidRDefault="0063393B" w:rsidP="0063393B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</w:p>
    <w:p w14:paraId="7536A490" w14:textId="57A35768" w:rsidR="00A43285" w:rsidRPr="00547D43" w:rsidRDefault="00A43285" w:rsidP="0063393B">
      <w:pPr>
        <w:pStyle w:val="Prrafodelista"/>
        <w:numPr>
          <w:ilvl w:val="0"/>
          <w:numId w:val="9"/>
        </w:numPr>
        <w:spacing w:before="48" w:beforeAutospacing="0" w:after="48" w:afterAutospacing="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¿</w:t>
      </w:r>
      <w:r w:rsidRPr="00547D43">
        <w:rPr>
          <w:rFonts w:asciiTheme="minorHAnsi" w:hAnsiTheme="minorHAnsi"/>
          <w:b/>
          <w:bCs/>
          <w:color w:val="000000"/>
        </w:rPr>
        <w:t>Qué tipo de productos se pueden obtener?</w:t>
      </w:r>
    </w:p>
    <w:p w14:paraId="305D090C" w14:textId="38C4516C" w:rsidR="0063393B" w:rsidRDefault="00586433" w:rsidP="0063393B">
      <w:pPr>
        <w:pStyle w:val="Prrafodelista"/>
        <w:spacing w:before="48" w:beforeAutospacing="0" w:after="48" w:afterAutospacing="0"/>
        <w:ind w:left="14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>Capítulos, artículos, audiovisuales, multimedia, estadísticas, bibliografías comentadas, catálogos especializados, cronologías originales, investigación iconográfica, entrevistas, entre otros.</w:t>
      </w:r>
    </w:p>
    <w:p w14:paraId="5E746FA1" w14:textId="77777777" w:rsidR="00916489" w:rsidRPr="00547D43" w:rsidRDefault="00916489" w:rsidP="0063393B">
      <w:pPr>
        <w:pStyle w:val="Prrafodelista"/>
        <w:spacing w:before="48" w:beforeAutospacing="0" w:after="48" w:afterAutospacing="0"/>
        <w:ind w:left="1440"/>
        <w:rPr>
          <w:rFonts w:asciiTheme="minorHAnsi" w:hAnsiTheme="minorHAnsi"/>
          <w:color w:val="000000"/>
        </w:rPr>
      </w:pPr>
    </w:p>
    <w:p w14:paraId="4C541D0D" w14:textId="5C482AEB" w:rsidR="00A43285" w:rsidRPr="00547D43" w:rsidRDefault="00A43285" w:rsidP="0063393B">
      <w:pPr>
        <w:pStyle w:val="Prrafodelista"/>
        <w:numPr>
          <w:ilvl w:val="0"/>
          <w:numId w:val="9"/>
        </w:numPr>
        <w:spacing w:before="48" w:beforeAutospacing="0" w:after="48" w:afterAutospacing="0"/>
        <w:rPr>
          <w:rFonts w:asciiTheme="minorHAnsi" w:hAnsiTheme="minorHAnsi"/>
          <w:b/>
          <w:bCs/>
          <w:color w:val="000000"/>
        </w:rPr>
      </w:pPr>
      <w:r w:rsidRPr="00547D43">
        <w:rPr>
          <w:rFonts w:asciiTheme="minorHAnsi" w:hAnsiTheme="minorHAnsi"/>
          <w:b/>
          <w:bCs/>
          <w:color w:val="000000"/>
        </w:rPr>
        <w:t>¿Cómo se evalúa este trabajo?</w:t>
      </w:r>
    </w:p>
    <w:p w14:paraId="00F8ABB0" w14:textId="7179F1D6" w:rsidR="0063393B" w:rsidRPr="00547D43" w:rsidRDefault="0063393B" w:rsidP="0063393B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b/>
          <w:bCs/>
          <w:color w:val="000000"/>
        </w:rPr>
        <w:t>•</w:t>
      </w:r>
      <w:r w:rsidR="005D3216" w:rsidRPr="00547D43">
        <w:rPr>
          <w:rFonts w:asciiTheme="minorHAnsi" w:hAnsiTheme="minorHAnsi"/>
          <w:color w:val="000000"/>
        </w:rPr>
        <w:t xml:space="preserve">Mediante una autoevaluación </w:t>
      </w:r>
      <w:r w:rsidRPr="00547D43">
        <w:rPr>
          <w:rFonts w:asciiTheme="minorHAnsi" w:hAnsiTheme="minorHAnsi"/>
          <w:color w:val="000000"/>
        </w:rPr>
        <w:t xml:space="preserve">de </w:t>
      </w:r>
      <w:r w:rsidR="005D3216" w:rsidRPr="00547D43">
        <w:rPr>
          <w:rFonts w:asciiTheme="minorHAnsi" w:hAnsiTheme="minorHAnsi"/>
          <w:color w:val="000000"/>
        </w:rPr>
        <w:t xml:space="preserve">los alumnos y alumnas. </w:t>
      </w:r>
    </w:p>
    <w:p w14:paraId="4F10331C" w14:textId="22332AFD" w:rsidR="005D3216" w:rsidRPr="00547D43" w:rsidRDefault="0063393B" w:rsidP="0063393B">
      <w:pPr>
        <w:pStyle w:val="Prrafodelista"/>
        <w:spacing w:before="48" w:beforeAutospacing="0" w:after="48" w:afterAutospacing="0"/>
        <w:ind w:left="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 xml:space="preserve">•Evaluar </w:t>
      </w:r>
      <w:r w:rsidR="005D3216" w:rsidRPr="00547D43">
        <w:rPr>
          <w:rFonts w:asciiTheme="minorHAnsi" w:hAnsiTheme="minorHAnsi"/>
          <w:color w:val="000000"/>
        </w:rPr>
        <w:t xml:space="preserve">el propio trabajo por proyectos en comparación </w:t>
      </w:r>
      <w:r w:rsidRPr="00547D43">
        <w:rPr>
          <w:rFonts w:asciiTheme="minorHAnsi" w:hAnsiTheme="minorHAnsi"/>
          <w:color w:val="000000"/>
        </w:rPr>
        <w:t>c</w:t>
      </w:r>
      <w:r w:rsidR="005D3216" w:rsidRPr="00547D43">
        <w:rPr>
          <w:rFonts w:asciiTheme="minorHAnsi" w:hAnsiTheme="minorHAnsi"/>
          <w:color w:val="000000"/>
        </w:rPr>
        <w:t xml:space="preserve">on otras metodologías de trabajo en el aula, luego de haber consensuado posibles </w:t>
      </w:r>
      <w:r w:rsidRPr="00547D43">
        <w:rPr>
          <w:rFonts w:asciiTheme="minorHAnsi" w:hAnsiTheme="minorHAnsi"/>
          <w:color w:val="000000"/>
        </w:rPr>
        <w:t>in</w:t>
      </w:r>
      <w:r w:rsidR="005D3216" w:rsidRPr="00547D43">
        <w:rPr>
          <w:rFonts w:asciiTheme="minorHAnsi" w:hAnsiTheme="minorHAnsi"/>
          <w:color w:val="000000"/>
        </w:rPr>
        <w:t>dicadores o criterios para la evaluación</w:t>
      </w:r>
    </w:p>
    <w:p w14:paraId="51EB5590" w14:textId="6974E032" w:rsidR="00A43285" w:rsidRPr="00547D43" w:rsidRDefault="00A43285" w:rsidP="00E226F2">
      <w:pPr>
        <w:pStyle w:val="Prrafodelista"/>
        <w:numPr>
          <w:ilvl w:val="0"/>
          <w:numId w:val="10"/>
        </w:numPr>
        <w:rPr>
          <w:rFonts w:asciiTheme="minorHAnsi" w:hAnsiTheme="minorHAnsi"/>
          <w:b/>
          <w:bCs/>
          <w:color w:val="000000"/>
        </w:rPr>
      </w:pPr>
      <w:r w:rsidRPr="00547D43">
        <w:rPr>
          <w:rFonts w:asciiTheme="minorHAnsi" w:hAnsiTheme="minorHAnsi"/>
          <w:b/>
          <w:bCs/>
          <w:color w:val="000000"/>
        </w:rPr>
        <w:t>¿En qué consisten los proyectos científicos, ciudadanos y tecnológicos?</w:t>
      </w:r>
    </w:p>
    <w:p w14:paraId="58D2D4D8" w14:textId="5D5E0D4F" w:rsidR="002432C6" w:rsidRPr="00547D43" w:rsidRDefault="00E226F2" w:rsidP="00654C8F">
      <w:pPr>
        <w:pStyle w:val="Prrafodelista"/>
        <w:ind w:left="-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•</w:t>
      </w:r>
      <w:r w:rsidR="002432C6" w:rsidRPr="00547D43">
        <w:rPr>
          <w:rFonts w:asciiTheme="minorHAnsi" w:hAnsiTheme="minorHAnsi"/>
          <w:b/>
          <w:bCs/>
          <w:color w:val="000000"/>
        </w:rPr>
        <w:t xml:space="preserve">Proyectos </w:t>
      </w:r>
      <w:r w:rsidR="00CB2F4D" w:rsidRPr="00547D43">
        <w:rPr>
          <w:rFonts w:asciiTheme="minorHAnsi" w:hAnsiTheme="minorHAnsi"/>
          <w:b/>
          <w:bCs/>
          <w:color w:val="000000"/>
        </w:rPr>
        <w:t>científicos</w:t>
      </w:r>
      <w:r w:rsidR="002432C6" w:rsidRPr="00547D43">
        <w:rPr>
          <w:rFonts w:asciiTheme="minorHAnsi" w:hAnsiTheme="minorHAnsi"/>
          <w:b/>
          <w:bCs/>
          <w:color w:val="000000"/>
        </w:rPr>
        <w:t xml:space="preserve">. </w:t>
      </w:r>
      <w:r w:rsidR="002432C6" w:rsidRPr="00547D43">
        <w:rPr>
          <w:rFonts w:asciiTheme="minorHAnsi" w:hAnsiTheme="minorHAnsi"/>
          <w:color w:val="000000"/>
        </w:rPr>
        <w:t xml:space="preserve">En éstos se investigan fenómenos o procesos naturales que ocurren a su alrededor, en los cuales se busca promover las descripciones, explicaciones y predicciones. Se desarrollan </w:t>
      </w:r>
      <w:r w:rsidR="00B61B7F" w:rsidRPr="00547D43">
        <w:rPr>
          <w:rFonts w:asciiTheme="minorHAnsi" w:hAnsiTheme="minorHAnsi"/>
          <w:color w:val="000000"/>
        </w:rPr>
        <w:t>actividades</w:t>
      </w:r>
      <w:r w:rsidR="002432C6" w:rsidRPr="00547D43">
        <w:rPr>
          <w:rFonts w:asciiTheme="minorHAnsi" w:hAnsiTheme="minorHAnsi"/>
          <w:color w:val="000000"/>
        </w:rPr>
        <w:t xml:space="preserve"> relacionadas con el trabajo </w:t>
      </w:r>
      <w:r w:rsidR="00CB2F4D" w:rsidRPr="00547D43">
        <w:rPr>
          <w:rFonts w:asciiTheme="minorHAnsi" w:hAnsiTheme="minorHAnsi"/>
          <w:color w:val="000000"/>
        </w:rPr>
        <w:t>científico</w:t>
      </w:r>
      <w:r w:rsidR="00E049B9" w:rsidRPr="00547D43">
        <w:rPr>
          <w:rFonts w:asciiTheme="minorHAnsi" w:hAnsiTheme="minorHAnsi"/>
          <w:color w:val="000000"/>
        </w:rPr>
        <w:t xml:space="preserve"> fo</w:t>
      </w:r>
      <w:r w:rsidR="002432C6" w:rsidRPr="00547D43">
        <w:rPr>
          <w:rFonts w:asciiTheme="minorHAnsi" w:hAnsiTheme="minorHAnsi"/>
          <w:color w:val="000000"/>
        </w:rPr>
        <w:t>rmal. Cabe señalar que en la revisión realizada de libros de texto, este</w:t>
      </w:r>
      <w:r w:rsidR="00B61B7F" w:rsidRPr="00547D43">
        <w:rPr>
          <w:rFonts w:asciiTheme="minorHAnsi" w:hAnsiTheme="minorHAnsi"/>
          <w:color w:val="000000"/>
        </w:rPr>
        <w:t xml:space="preserve"> tipo </w:t>
      </w:r>
      <w:r w:rsidR="002432C6" w:rsidRPr="00547D43">
        <w:rPr>
          <w:rFonts w:asciiTheme="minorHAnsi" w:hAnsiTheme="minorHAnsi"/>
          <w:color w:val="000000"/>
        </w:rPr>
        <w:t>de proyectos es muy poco frecuente.</w:t>
      </w:r>
    </w:p>
    <w:p w14:paraId="4D7AF41D" w14:textId="5AAFC282" w:rsidR="002432C6" w:rsidRPr="00547D43" w:rsidRDefault="002432C6" w:rsidP="00654C8F">
      <w:pPr>
        <w:pStyle w:val="Prrafodelista"/>
        <w:ind w:left="-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 xml:space="preserve">• </w:t>
      </w:r>
      <w:r w:rsidRPr="00547D43">
        <w:rPr>
          <w:rFonts w:asciiTheme="minorHAnsi" w:hAnsiTheme="minorHAnsi"/>
          <w:b/>
          <w:bCs/>
          <w:color w:val="000000"/>
        </w:rPr>
        <w:t>Proyectos tecnológicos</w:t>
      </w:r>
      <w:r w:rsidRPr="00547D43">
        <w:rPr>
          <w:rFonts w:asciiTheme="minorHAnsi" w:hAnsiTheme="minorHAnsi"/>
          <w:color w:val="000000"/>
        </w:rPr>
        <w:t>. En ellos se promueve la crea</w:t>
      </w:r>
      <w:r w:rsidR="00CB2F4D" w:rsidRPr="00547D43">
        <w:rPr>
          <w:rFonts w:asciiTheme="minorHAnsi" w:hAnsiTheme="minorHAnsi"/>
          <w:color w:val="000000"/>
        </w:rPr>
        <w:t>tividad</w:t>
      </w:r>
      <w:r w:rsidRPr="00547D43">
        <w:rPr>
          <w:rFonts w:asciiTheme="minorHAnsi" w:hAnsiTheme="minorHAnsi"/>
          <w:color w:val="000000"/>
        </w:rPr>
        <w:t xml:space="preserve"> del diseño y la construcción de objetos y productos </w:t>
      </w:r>
      <w:r w:rsidR="00CB2F4D" w:rsidRPr="00547D43">
        <w:rPr>
          <w:rFonts w:asciiTheme="minorHAnsi" w:hAnsiTheme="minorHAnsi"/>
          <w:color w:val="000000"/>
        </w:rPr>
        <w:t xml:space="preserve">cuyo objetivo </w:t>
      </w:r>
      <w:r w:rsidRPr="00547D43">
        <w:rPr>
          <w:rFonts w:asciiTheme="minorHAnsi" w:hAnsiTheme="minorHAnsi"/>
          <w:color w:val="000000"/>
        </w:rPr>
        <w:t xml:space="preserve">sea atender alguna </w:t>
      </w:r>
      <w:r w:rsidR="00654C8F" w:rsidRPr="00547D43">
        <w:rPr>
          <w:rFonts w:asciiTheme="minorHAnsi" w:hAnsiTheme="minorHAnsi"/>
          <w:color w:val="000000"/>
        </w:rPr>
        <w:t>n</w:t>
      </w:r>
      <w:r w:rsidRPr="00547D43">
        <w:rPr>
          <w:rFonts w:asciiTheme="minorHAnsi" w:hAnsiTheme="minorHAnsi"/>
          <w:color w:val="000000"/>
        </w:rPr>
        <w:t xml:space="preserve">ecesidad. En el desarrollo de estos objetos se adquiere mayor conocimiento </w:t>
      </w:r>
      <w:r w:rsidR="00654C8F" w:rsidRPr="00547D43">
        <w:rPr>
          <w:rFonts w:asciiTheme="minorHAnsi" w:hAnsiTheme="minorHAnsi"/>
          <w:color w:val="000000"/>
        </w:rPr>
        <w:t>de</w:t>
      </w:r>
      <w:r w:rsidRPr="00547D43">
        <w:rPr>
          <w:rFonts w:asciiTheme="minorHAnsi" w:hAnsiTheme="minorHAnsi"/>
          <w:color w:val="000000"/>
        </w:rPr>
        <w:t xml:space="preserve"> los materiales y su </w:t>
      </w:r>
      <w:r w:rsidR="00CB2F4D" w:rsidRPr="00547D43">
        <w:rPr>
          <w:rFonts w:asciiTheme="minorHAnsi" w:hAnsiTheme="minorHAnsi"/>
          <w:color w:val="000000"/>
        </w:rPr>
        <w:t>eficacia</w:t>
      </w:r>
      <w:r w:rsidRPr="00547D43">
        <w:rPr>
          <w:rFonts w:asciiTheme="minorHAnsi" w:hAnsiTheme="minorHAnsi"/>
          <w:color w:val="000000"/>
        </w:rPr>
        <w:t xml:space="preserve"> y se incrementa el ingenio por </w:t>
      </w:r>
      <w:r w:rsidR="00CB2F4D" w:rsidRPr="00547D43">
        <w:rPr>
          <w:rFonts w:asciiTheme="minorHAnsi" w:hAnsiTheme="minorHAnsi"/>
          <w:color w:val="000000"/>
        </w:rPr>
        <w:t>utilizar</w:t>
      </w:r>
      <w:r w:rsidRPr="00547D43">
        <w:rPr>
          <w:rFonts w:asciiTheme="minorHAnsi" w:hAnsiTheme="minorHAnsi"/>
          <w:color w:val="000000"/>
        </w:rPr>
        <w:t xml:space="preserve"> los </w:t>
      </w:r>
      <w:r w:rsidR="00654C8F" w:rsidRPr="00547D43">
        <w:rPr>
          <w:rFonts w:asciiTheme="minorHAnsi" w:hAnsiTheme="minorHAnsi"/>
          <w:color w:val="000000"/>
        </w:rPr>
        <w:t>r</w:t>
      </w:r>
      <w:r w:rsidRPr="00547D43">
        <w:rPr>
          <w:rFonts w:asciiTheme="minorHAnsi" w:hAnsiTheme="minorHAnsi"/>
          <w:color w:val="000000"/>
        </w:rPr>
        <w:t xml:space="preserve">ecursos disponibles. Se aprende acerca de la relación </w:t>
      </w:r>
      <w:r w:rsidR="00CB2F4D" w:rsidRPr="00547D43">
        <w:rPr>
          <w:rFonts w:asciiTheme="minorHAnsi" w:hAnsiTheme="minorHAnsi"/>
          <w:color w:val="000000"/>
        </w:rPr>
        <w:t>costo-beneficio</w:t>
      </w:r>
      <w:r w:rsidRPr="00547D43">
        <w:rPr>
          <w:rFonts w:asciiTheme="minorHAnsi" w:hAnsiTheme="minorHAnsi"/>
          <w:color w:val="000000"/>
        </w:rPr>
        <w:t>.</w:t>
      </w:r>
    </w:p>
    <w:p w14:paraId="162A438B" w14:textId="77777777" w:rsidR="00654C8F" w:rsidRPr="00547D43" w:rsidRDefault="002432C6" w:rsidP="00654C8F">
      <w:pPr>
        <w:pStyle w:val="Prrafodelista"/>
        <w:ind w:left="-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 xml:space="preserve">• </w:t>
      </w:r>
      <w:r w:rsidRPr="00547D43">
        <w:rPr>
          <w:rFonts w:asciiTheme="minorHAnsi" w:hAnsiTheme="minorHAnsi"/>
          <w:b/>
          <w:bCs/>
          <w:color w:val="000000"/>
        </w:rPr>
        <w:t xml:space="preserve">Proyectos ciudadanos. </w:t>
      </w:r>
      <w:r w:rsidRPr="00547D43">
        <w:rPr>
          <w:rFonts w:asciiTheme="minorHAnsi" w:hAnsiTheme="minorHAnsi"/>
          <w:color w:val="000000"/>
        </w:rPr>
        <w:t xml:space="preserve">Éstos están basados en la dinámica </w:t>
      </w:r>
      <w:r w:rsidR="00654C8F" w:rsidRPr="00547D43">
        <w:rPr>
          <w:rFonts w:asciiTheme="minorHAnsi" w:hAnsiTheme="minorHAnsi"/>
          <w:color w:val="000000"/>
        </w:rPr>
        <w:t>in</w:t>
      </w:r>
      <w:r w:rsidR="00CB2F4D" w:rsidRPr="00547D43">
        <w:rPr>
          <w:rFonts w:asciiTheme="minorHAnsi" w:hAnsiTheme="minorHAnsi"/>
          <w:color w:val="000000"/>
        </w:rPr>
        <w:t xml:space="preserve">vestigación- </w:t>
      </w:r>
      <w:r w:rsidRPr="00547D43">
        <w:rPr>
          <w:rFonts w:asciiTheme="minorHAnsi" w:hAnsiTheme="minorHAnsi"/>
          <w:color w:val="000000"/>
        </w:rPr>
        <w:t xml:space="preserve">acción, con la </w:t>
      </w:r>
      <w:r w:rsidR="00CB2F4D" w:rsidRPr="00547D43">
        <w:rPr>
          <w:rFonts w:asciiTheme="minorHAnsi" w:hAnsiTheme="minorHAnsi"/>
          <w:color w:val="000000"/>
        </w:rPr>
        <w:t>finalidad</w:t>
      </w:r>
      <w:r w:rsidRPr="00547D43">
        <w:rPr>
          <w:rFonts w:asciiTheme="minorHAnsi" w:hAnsiTheme="minorHAnsi"/>
          <w:color w:val="000000"/>
        </w:rPr>
        <w:t xml:space="preserve"> de desarrollar el carácter crí</w:t>
      </w:r>
      <w:r w:rsidR="00CB2F4D" w:rsidRPr="00547D43">
        <w:rPr>
          <w:rFonts w:asciiTheme="minorHAnsi" w:hAnsiTheme="minorHAnsi"/>
          <w:color w:val="000000"/>
        </w:rPr>
        <w:t>tico</w:t>
      </w:r>
      <w:r w:rsidRPr="00547D43">
        <w:rPr>
          <w:rFonts w:asciiTheme="minorHAnsi" w:hAnsiTheme="minorHAnsi"/>
          <w:color w:val="000000"/>
        </w:rPr>
        <w:t xml:space="preserve"> y solidario de lo</w:t>
      </w:r>
      <w:r w:rsidR="00106754" w:rsidRPr="00547D43">
        <w:rPr>
          <w:rFonts w:asciiTheme="minorHAnsi" w:hAnsiTheme="minorHAnsi"/>
          <w:color w:val="000000"/>
        </w:rPr>
        <w:t>s a</w:t>
      </w:r>
      <w:r w:rsidRPr="00547D43">
        <w:rPr>
          <w:rFonts w:asciiTheme="minorHAnsi" w:hAnsiTheme="minorHAnsi"/>
          <w:color w:val="000000"/>
        </w:rPr>
        <w:t xml:space="preserve">lumnos respecto a la relación de la ciencia con la sociedad. Se analizan </w:t>
      </w:r>
      <w:r w:rsidR="00654C8F" w:rsidRPr="00547D43">
        <w:rPr>
          <w:rFonts w:asciiTheme="minorHAnsi" w:hAnsiTheme="minorHAnsi"/>
          <w:color w:val="000000"/>
        </w:rPr>
        <w:t>p</w:t>
      </w:r>
      <w:r w:rsidRPr="00547D43">
        <w:rPr>
          <w:rFonts w:asciiTheme="minorHAnsi" w:hAnsiTheme="minorHAnsi"/>
          <w:color w:val="000000"/>
        </w:rPr>
        <w:t xml:space="preserve">roblemas sociales, se interactúa con otras personas, se proponen soluciones </w:t>
      </w:r>
      <w:r w:rsidR="00654C8F" w:rsidRPr="00547D43">
        <w:rPr>
          <w:rFonts w:asciiTheme="minorHAnsi" w:hAnsiTheme="minorHAnsi"/>
          <w:color w:val="000000"/>
        </w:rPr>
        <w:t xml:space="preserve">y </w:t>
      </w:r>
      <w:r w:rsidRPr="00547D43">
        <w:rPr>
          <w:rFonts w:asciiTheme="minorHAnsi" w:hAnsiTheme="minorHAnsi"/>
          <w:color w:val="000000"/>
        </w:rPr>
        <w:t>se interviene como parte de la sociedad (SEP, programa de 3er grado, 2011).</w:t>
      </w:r>
    </w:p>
    <w:p w14:paraId="4C3E46FC" w14:textId="411A9150" w:rsidR="00A43285" w:rsidRPr="00547D43" w:rsidRDefault="00654C8F" w:rsidP="00654C8F">
      <w:pPr>
        <w:pStyle w:val="Prrafodelista"/>
        <w:ind w:left="-360"/>
        <w:rPr>
          <w:rFonts w:asciiTheme="minorHAnsi" w:hAnsiTheme="minorHAnsi"/>
          <w:color w:val="000000"/>
        </w:rPr>
      </w:pPr>
      <w:r w:rsidRPr="00547D43">
        <w:rPr>
          <w:rFonts w:asciiTheme="minorHAnsi" w:hAnsiTheme="minorHAnsi"/>
          <w:color w:val="000000"/>
        </w:rPr>
        <w:t>Est</w:t>
      </w:r>
      <w:r w:rsidR="002432C6" w:rsidRPr="00547D43">
        <w:rPr>
          <w:rFonts w:asciiTheme="minorHAnsi" w:hAnsiTheme="minorHAnsi"/>
          <w:color w:val="000000"/>
        </w:rPr>
        <w:t xml:space="preserve">e </w:t>
      </w:r>
      <w:r w:rsidR="00106754" w:rsidRPr="00547D43">
        <w:rPr>
          <w:rFonts w:asciiTheme="minorHAnsi" w:hAnsiTheme="minorHAnsi"/>
          <w:color w:val="000000"/>
        </w:rPr>
        <w:t>tipo</w:t>
      </w:r>
      <w:r w:rsidR="002432C6" w:rsidRPr="00547D43">
        <w:rPr>
          <w:rFonts w:asciiTheme="minorHAnsi" w:hAnsiTheme="minorHAnsi"/>
          <w:color w:val="000000"/>
        </w:rPr>
        <w:t xml:space="preserve"> de proyectos fueron los más frecuentes en la revisión realizada </w:t>
      </w:r>
      <w:r w:rsidRPr="00547D43">
        <w:rPr>
          <w:rFonts w:asciiTheme="minorHAnsi" w:hAnsiTheme="minorHAnsi"/>
          <w:color w:val="000000"/>
        </w:rPr>
        <w:t>e</w:t>
      </w:r>
      <w:r w:rsidR="002432C6" w:rsidRPr="00547D43">
        <w:rPr>
          <w:rFonts w:asciiTheme="minorHAnsi" w:hAnsiTheme="minorHAnsi"/>
          <w:color w:val="000000"/>
        </w:rPr>
        <w:t xml:space="preserve">n libros de texto para alumnos. Cabe señalar que la metodología de </w:t>
      </w:r>
      <w:r w:rsidRPr="00547D43">
        <w:rPr>
          <w:rFonts w:asciiTheme="minorHAnsi" w:hAnsiTheme="minorHAnsi"/>
          <w:color w:val="000000"/>
        </w:rPr>
        <w:t>inv</w:t>
      </w:r>
      <w:r w:rsidR="00106754" w:rsidRPr="00547D43">
        <w:rPr>
          <w:rFonts w:asciiTheme="minorHAnsi" w:hAnsiTheme="minorHAnsi"/>
          <w:color w:val="000000"/>
        </w:rPr>
        <w:t>estigación</w:t>
      </w:r>
      <w:r w:rsidR="002432C6" w:rsidRPr="00547D43">
        <w:rPr>
          <w:rFonts w:asciiTheme="minorHAnsi" w:hAnsiTheme="minorHAnsi"/>
          <w:color w:val="000000"/>
        </w:rPr>
        <w:t>, en este caso, corresponde mayoritariamente a la del área de</w:t>
      </w:r>
      <w:r w:rsidR="00106754" w:rsidRPr="00547D43">
        <w:rPr>
          <w:rFonts w:asciiTheme="minorHAnsi" w:hAnsiTheme="minorHAnsi"/>
          <w:color w:val="000000"/>
        </w:rPr>
        <w:t xml:space="preserve"> C</w:t>
      </w:r>
      <w:r w:rsidR="002432C6" w:rsidRPr="00547D43">
        <w:rPr>
          <w:rFonts w:asciiTheme="minorHAnsi" w:hAnsiTheme="minorHAnsi"/>
          <w:color w:val="000000"/>
        </w:rPr>
        <w:t xml:space="preserve">iencias </w:t>
      </w:r>
      <w:r w:rsidRPr="00547D43">
        <w:rPr>
          <w:rFonts w:asciiTheme="minorHAnsi" w:hAnsiTheme="minorHAnsi"/>
          <w:color w:val="000000"/>
        </w:rPr>
        <w:t>Sociales.</w:t>
      </w:r>
    </w:p>
    <w:sectPr w:rsidR="00A43285" w:rsidRPr="00547D4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3A67"/>
    <w:multiLevelType w:val="hybridMultilevel"/>
    <w:tmpl w:val="AD0416BE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A00F5E"/>
    <w:multiLevelType w:val="hybridMultilevel"/>
    <w:tmpl w:val="7E2859A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047D1E"/>
    <w:multiLevelType w:val="hybridMultilevel"/>
    <w:tmpl w:val="99721CC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5A28A1"/>
    <w:multiLevelType w:val="hybridMultilevel"/>
    <w:tmpl w:val="C55E5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93153"/>
    <w:multiLevelType w:val="hybridMultilevel"/>
    <w:tmpl w:val="D4FEA9F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0F6C06"/>
    <w:multiLevelType w:val="hybridMultilevel"/>
    <w:tmpl w:val="BEBE31D0"/>
    <w:lvl w:ilvl="0" w:tplc="080A000F">
      <w:start w:val="1"/>
      <w:numFmt w:val="decimal"/>
      <w:lvlText w:val="%1."/>
      <w:lvlJc w:val="left"/>
      <w:pPr>
        <w:ind w:left="1299" w:hanging="360"/>
      </w:pPr>
    </w:lvl>
    <w:lvl w:ilvl="1" w:tplc="080A0019" w:tentative="1">
      <w:start w:val="1"/>
      <w:numFmt w:val="lowerLetter"/>
      <w:lvlText w:val="%2."/>
      <w:lvlJc w:val="left"/>
      <w:pPr>
        <w:ind w:left="2019" w:hanging="360"/>
      </w:pPr>
    </w:lvl>
    <w:lvl w:ilvl="2" w:tplc="080A001B" w:tentative="1">
      <w:start w:val="1"/>
      <w:numFmt w:val="lowerRoman"/>
      <w:lvlText w:val="%3."/>
      <w:lvlJc w:val="right"/>
      <w:pPr>
        <w:ind w:left="2739" w:hanging="180"/>
      </w:pPr>
    </w:lvl>
    <w:lvl w:ilvl="3" w:tplc="080A000F" w:tentative="1">
      <w:start w:val="1"/>
      <w:numFmt w:val="decimal"/>
      <w:lvlText w:val="%4."/>
      <w:lvlJc w:val="left"/>
      <w:pPr>
        <w:ind w:left="3459" w:hanging="360"/>
      </w:pPr>
    </w:lvl>
    <w:lvl w:ilvl="4" w:tplc="080A0019" w:tentative="1">
      <w:start w:val="1"/>
      <w:numFmt w:val="lowerLetter"/>
      <w:lvlText w:val="%5."/>
      <w:lvlJc w:val="left"/>
      <w:pPr>
        <w:ind w:left="4179" w:hanging="360"/>
      </w:pPr>
    </w:lvl>
    <w:lvl w:ilvl="5" w:tplc="080A001B" w:tentative="1">
      <w:start w:val="1"/>
      <w:numFmt w:val="lowerRoman"/>
      <w:lvlText w:val="%6."/>
      <w:lvlJc w:val="right"/>
      <w:pPr>
        <w:ind w:left="4899" w:hanging="180"/>
      </w:pPr>
    </w:lvl>
    <w:lvl w:ilvl="6" w:tplc="080A000F" w:tentative="1">
      <w:start w:val="1"/>
      <w:numFmt w:val="decimal"/>
      <w:lvlText w:val="%7."/>
      <w:lvlJc w:val="left"/>
      <w:pPr>
        <w:ind w:left="5619" w:hanging="360"/>
      </w:pPr>
    </w:lvl>
    <w:lvl w:ilvl="7" w:tplc="080A0019" w:tentative="1">
      <w:start w:val="1"/>
      <w:numFmt w:val="lowerLetter"/>
      <w:lvlText w:val="%8."/>
      <w:lvlJc w:val="left"/>
      <w:pPr>
        <w:ind w:left="6339" w:hanging="360"/>
      </w:pPr>
    </w:lvl>
    <w:lvl w:ilvl="8" w:tplc="08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6" w15:restartNumberingAfterBreak="0">
    <w:nsid w:val="5CAE543E"/>
    <w:multiLevelType w:val="hybridMultilevel"/>
    <w:tmpl w:val="3B164D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54F26"/>
    <w:multiLevelType w:val="hybridMultilevel"/>
    <w:tmpl w:val="5F7A20C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9F67D2"/>
    <w:multiLevelType w:val="hybridMultilevel"/>
    <w:tmpl w:val="8672321E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42A60"/>
    <w:multiLevelType w:val="hybridMultilevel"/>
    <w:tmpl w:val="519AFB7C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E9C26CCC">
      <w:numFmt w:val="bullet"/>
      <w:lvlText w:val="·"/>
      <w:lvlJc w:val="left"/>
      <w:pPr>
        <w:ind w:left="1800" w:hanging="360"/>
      </w:pPr>
      <w:rPr>
        <w:rFonts w:ascii="Calibri" w:eastAsiaTheme="minorEastAsia" w:hAnsi="Calibri" w:cs="Times New Roman"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85"/>
    <w:rsid w:val="000606B5"/>
    <w:rsid w:val="000C0CCF"/>
    <w:rsid w:val="000F5122"/>
    <w:rsid w:val="000F66BD"/>
    <w:rsid w:val="00106754"/>
    <w:rsid w:val="001B25EB"/>
    <w:rsid w:val="001D1D80"/>
    <w:rsid w:val="001E5E7A"/>
    <w:rsid w:val="0021493F"/>
    <w:rsid w:val="00215AE9"/>
    <w:rsid w:val="002432C6"/>
    <w:rsid w:val="00254664"/>
    <w:rsid w:val="002601AE"/>
    <w:rsid w:val="0026477E"/>
    <w:rsid w:val="00271A04"/>
    <w:rsid w:val="002946F6"/>
    <w:rsid w:val="002A6FCE"/>
    <w:rsid w:val="002B31AE"/>
    <w:rsid w:val="00307B61"/>
    <w:rsid w:val="003908F9"/>
    <w:rsid w:val="004B772A"/>
    <w:rsid w:val="004F2155"/>
    <w:rsid w:val="00547D43"/>
    <w:rsid w:val="00586433"/>
    <w:rsid w:val="005D3216"/>
    <w:rsid w:val="0063393B"/>
    <w:rsid w:val="00654C8F"/>
    <w:rsid w:val="006A6AAA"/>
    <w:rsid w:val="006C1C25"/>
    <w:rsid w:val="006D34BA"/>
    <w:rsid w:val="006D3F89"/>
    <w:rsid w:val="007C67DF"/>
    <w:rsid w:val="00882EEC"/>
    <w:rsid w:val="008931A1"/>
    <w:rsid w:val="00916489"/>
    <w:rsid w:val="00943337"/>
    <w:rsid w:val="009D2A44"/>
    <w:rsid w:val="009F45FC"/>
    <w:rsid w:val="00A35235"/>
    <w:rsid w:val="00A43285"/>
    <w:rsid w:val="00B61B7F"/>
    <w:rsid w:val="00B95E65"/>
    <w:rsid w:val="00BA56D1"/>
    <w:rsid w:val="00BB6D4E"/>
    <w:rsid w:val="00C06FDA"/>
    <w:rsid w:val="00C1244F"/>
    <w:rsid w:val="00C940D7"/>
    <w:rsid w:val="00CB2F4D"/>
    <w:rsid w:val="00CB6081"/>
    <w:rsid w:val="00CB73B9"/>
    <w:rsid w:val="00D35AA9"/>
    <w:rsid w:val="00D54E7C"/>
    <w:rsid w:val="00DE0FBE"/>
    <w:rsid w:val="00DF1869"/>
    <w:rsid w:val="00E049B9"/>
    <w:rsid w:val="00E0794B"/>
    <w:rsid w:val="00E226F2"/>
    <w:rsid w:val="00E23DC2"/>
    <w:rsid w:val="00E72A4E"/>
    <w:rsid w:val="00E95948"/>
    <w:rsid w:val="00F16D1D"/>
    <w:rsid w:val="00F52857"/>
    <w:rsid w:val="00F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FAD81"/>
  <w15:chartTrackingRefBased/>
  <w15:docId w15:val="{BA10C9B6-783C-0748-8A9E-FFE16387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2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4681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GUADALUPE VALDES JIMENEZ</dc:creator>
  <cp:keywords/>
  <dc:description/>
  <cp:lastModifiedBy>MARIANA GUADALUPE VALDES JIMENEZ</cp:lastModifiedBy>
  <cp:revision>3</cp:revision>
  <dcterms:created xsi:type="dcterms:W3CDTF">2021-06-07T23:38:00Z</dcterms:created>
  <dcterms:modified xsi:type="dcterms:W3CDTF">2021-06-07T23:39:00Z</dcterms:modified>
</cp:coreProperties>
</file>