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6BBB" w:rsidRPr="00C668FF" w:rsidRDefault="00AB6BBB" w:rsidP="00AB6BBB">
      <w:pPr>
        <w:spacing w:after="160" w:line="259" w:lineRule="auto"/>
        <w:rPr>
          <w:rFonts w:ascii="Times New Roman" w:eastAsiaTheme="minorHAnsi" w:hAnsi="Times New Roman" w:cs="Times New Roman"/>
          <w:b/>
          <w:bCs/>
          <w:sz w:val="52"/>
          <w:szCs w:val="52"/>
          <w:lang w:eastAsia="en-US"/>
        </w:rPr>
      </w:pPr>
      <w:r w:rsidRPr="00AB6BBB">
        <w:rPr>
          <w:rFonts w:eastAsiaTheme="minorHAnsi"/>
          <w:noProof/>
        </w:rPr>
        <w:drawing>
          <wp:anchor distT="0" distB="0" distL="114300" distR="114300" simplePos="0" relativeHeight="251659264" behindDoc="1" locked="0" layoutInCell="1" allowOverlap="1" wp14:anchorId="647E43C9" wp14:editId="5AFB64E9">
            <wp:simplePos x="0" y="0"/>
            <wp:positionH relativeFrom="page">
              <wp:posOffset>552450</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AB6BBB">
        <w:rPr>
          <w:rFonts w:ascii="Arial" w:eastAsiaTheme="minorHAnsi" w:hAnsi="Arial" w:cs="Arial"/>
          <w:b/>
          <w:bCs/>
          <w:sz w:val="40"/>
          <w:szCs w:val="40"/>
          <w:lang w:eastAsia="en-US"/>
        </w:rPr>
        <w:t xml:space="preserve">       </w:t>
      </w:r>
      <w:r w:rsidRPr="00C668FF">
        <w:rPr>
          <w:rFonts w:ascii="Times New Roman" w:eastAsiaTheme="minorHAnsi" w:hAnsi="Times New Roman" w:cs="Times New Roman"/>
          <w:b/>
          <w:bCs/>
          <w:sz w:val="52"/>
          <w:szCs w:val="52"/>
          <w:lang w:eastAsia="en-US"/>
        </w:rPr>
        <w:t>Escuela Normal de Educación Preescolar.</w:t>
      </w:r>
    </w:p>
    <w:p w:rsidR="00AB6BBB" w:rsidRPr="00C668FF" w:rsidRDefault="00AB6BBB" w:rsidP="00AB6BBB">
      <w:pPr>
        <w:spacing w:after="160" w:line="259" w:lineRule="auto"/>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 xml:space="preserve">          Licenciatura en Educación Preescolar.</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p>
    <w:p w:rsidR="00AB6BBB" w:rsidRPr="00C668FF" w:rsidRDefault="00AB6BBB" w:rsidP="00161017">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Materia:</w:t>
      </w:r>
      <w:r w:rsidR="001F6792">
        <w:rPr>
          <w:rFonts w:ascii="Times New Roman" w:eastAsiaTheme="minorHAnsi" w:hAnsi="Times New Roman" w:cs="Times New Roman"/>
          <w:b/>
          <w:bCs/>
          <w:sz w:val="52"/>
          <w:szCs w:val="52"/>
          <w:lang w:eastAsia="en-US"/>
        </w:rPr>
        <w:t xml:space="preserve"> Estrategias para la exploración del mundo natural</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 xml:space="preserve">Maestra: </w:t>
      </w:r>
      <w:r w:rsidR="0096372C">
        <w:rPr>
          <w:rFonts w:ascii="Times New Roman" w:eastAsiaTheme="minorHAnsi" w:hAnsi="Times New Roman" w:cs="Times New Roman"/>
          <w:b/>
          <w:bCs/>
          <w:sz w:val="52"/>
          <w:szCs w:val="52"/>
          <w:lang w:eastAsia="en-US"/>
        </w:rPr>
        <w:t xml:space="preserve">Rosa Velia del Río Tijerina </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Alumna</w:t>
      </w:r>
      <w:r w:rsidR="00B33CBB" w:rsidRPr="00C668FF">
        <w:rPr>
          <w:rFonts w:ascii="Times New Roman" w:eastAsiaTheme="minorHAnsi" w:hAnsi="Times New Roman" w:cs="Times New Roman"/>
          <w:b/>
          <w:bCs/>
          <w:sz w:val="52"/>
          <w:szCs w:val="52"/>
          <w:lang w:eastAsia="en-US"/>
        </w:rPr>
        <w:t>:</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proofErr w:type="spellStart"/>
      <w:r w:rsidRPr="00C668FF">
        <w:rPr>
          <w:rFonts w:ascii="Times New Roman" w:eastAsiaTheme="minorHAnsi" w:hAnsi="Times New Roman" w:cs="Times New Roman"/>
          <w:b/>
          <w:bCs/>
          <w:sz w:val="52"/>
          <w:szCs w:val="52"/>
          <w:lang w:eastAsia="en-US"/>
        </w:rPr>
        <w:t>Jatziry</w:t>
      </w:r>
      <w:proofErr w:type="spellEnd"/>
      <w:r w:rsidRPr="00C668FF">
        <w:rPr>
          <w:rFonts w:ascii="Times New Roman" w:eastAsiaTheme="minorHAnsi" w:hAnsi="Times New Roman" w:cs="Times New Roman"/>
          <w:b/>
          <w:bCs/>
          <w:sz w:val="52"/>
          <w:szCs w:val="52"/>
          <w:lang w:eastAsia="en-US"/>
        </w:rPr>
        <w:t xml:space="preserve"> </w:t>
      </w:r>
      <w:proofErr w:type="spellStart"/>
      <w:r w:rsidRPr="00C668FF">
        <w:rPr>
          <w:rFonts w:ascii="Times New Roman" w:eastAsiaTheme="minorHAnsi" w:hAnsi="Times New Roman" w:cs="Times New Roman"/>
          <w:b/>
          <w:bCs/>
          <w:sz w:val="52"/>
          <w:szCs w:val="52"/>
          <w:lang w:eastAsia="en-US"/>
        </w:rPr>
        <w:t>Wendolyne</w:t>
      </w:r>
      <w:proofErr w:type="spellEnd"/>
      <w:r w:rsidRPr="00C668FF">
        <w:rPr>
          <w:rFonts w:ascii="Times New Roman" w:eastAsiaTheme="minorHAnsi" w:hAnsi="Times New Roman" w:cs="Times New Roman"/>
          <w:b/>
          <w:bCs/>
          <w:sz w:val="52"/>
          <w:szCs w:val="52"/>
          <w:lang w:eastAsia="en-US"/>
        </w:rPr>
        <w:t xml:space="preserve"> Guillen Cabello. #8</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Segundo semestre.       Sección C.</w:t>
      </w:r>
    </w:p>
    <w:p w:rsidR="00AB6BBB" w:rsidRPr="00C668FF" w:rsidRDefault="007A057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 xml:space="preserve">Actividad: </w:t>
      </w:r>
      <w:r w:rsidR="00422E9A">
        <w:rPr>
          <w:rFonts w:ascii="Times New Roman" w:eastAsiaTheme="minorHAnsi" w:hAnsi="Times New Roman" w:cs="Times New Roman"/>
          <w:b/>
          <w:bCs/>
          <w:sz w:val="52"/>
          <w:szCs w:val="52"/>
          <w:lang w:eastAsia="en-US"/>
        </w:rPr>
        <w:t xml:space="preserve">Propuesta de proyecto </w:t>
      </w:r>
    </w:p>
    <w:p w:rsidR="00C668FF" w:rsidRDefault="00C668FF" w:rsidP="007A057B">
      <w:pPr>
        <w:spacing w:after="160" w:line="259" w:lineRule="auto"/>
        <w:jc w:val="right"/>
        <w:rPr>
          <w:rFonts w:ascii="Times New Roman" w:eastAsiaTheme="minorHAnsi" w:hAnsi="Times New Roman" w:cs="Times New Roman"/>
          <w:b/>
          <w:bCs/>
          <w:sz w:val="52"/>
          <w:szCs w:val="52"/>
          <w:lang w:eastAsia="en-US"/>
        </w:rPr>
      </w:pPr>
    </w:p>
    <w:p w:rsidR="007A057B" w:rsidRDefault="00693283" w:rsidP="007A057B">
      <w:pPr>
        <w:spacing w:after="160" w:line="259" w:lineRule="auto"/>
        <w:jc w:val="right"/>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Saltillo, Coahuila. A</w:t>
      </w:r>
      <w:r w:rsidR="00FE2EEF" w:rsidRPr="00C668FF">
        <w:rPr>
          <w:rFonts w:ascii="Times New Roman" w:eastAsiaTheme="minorHAnsi" w:hAnsi="Times New Roman" w:cs="Times New Roman"/>
          <w:b/>
          <w:bCs/>
          <w:sz w:val="52"/>
          <w:szCs w:val="52"/>
          <w:lang w:eastAsia="en-US"/>
        </w:rPr>
        <w:t xml:space="preserve"> </w:t>
      </w:r>
      <w:r w:rsidR="00AB0449">
        <w:rPr>
          <w:rFonts w:ascii="Times New Roman" w:eastAsiaTheme="minorHAnsi" w:hAnsi="Times New Roman" w:cs="Times New Roman"/>
          <w:b/>
          <w:bCs/>
          <w:sz w:val="52"/>
          <w:szCs w:val="52"/>
          <w:lang w:eastAsia="en-US"/>
        </w:rPr>
        <w:t>13</w:t>
      </w:r>
      <w:r w:rsidR="00FE2EEF" w:rsidRPr="00C668FF">
        <w:rPr>
          <w:rFonts w:ascii="Times New Roman" w:eastAsiaTheme="minorHAnsi" w:hAnsi="Times New Roman" w:cs="Times New Roman"/>
          <w:b/>
          <w:bCs/>
          <w:sz w:val="52"/>
          <w:szCs w:val="52"/>
          <w:lang w:eastAsia="en-US"/>
        </w:rPr>
        <w:t>/06/2021</w:t>
      </w:r>
    </w:p>
    <w:p w:rsidR="00C668FF" w:rsidRDefault="00C668FF" w:rsidP="007A057B">
      <w:pPr>
        <w:spacing w:after="160" w:line="259" w:lineRule="auto"/>
        <w:jc w:val="right"/>
        <w:rPr>
          <w:rFonts w:ascii="Times New Roman" w:eastAsiaTheme="minorHAnsi" w:hAnsi="Times New Roman" w:cs="Times New Roman"/>
          <w:b/>
          <w:bCs/>
          <w:sz w:val="52"/>
          <w:szCs w:val="52"/>
          <w:lang w:eastAsia="en-US"/>
        </w:rPr>
      </w:pPr>
    </w:p>
    <w:p w:rsidR="00AB6BBB" w:rsidRDefault="00AB6BBB" w:rsidP="00D475CB">
      <w:pPr>
        <w:spacing w:line="360" w:lineRule="auto"/>
        <w:rPr>
          <w:rFonts w:ascii="Times New Roman" w:hAnsi="Times New Roman" w:cs="Times New Roman"/>
          <w:sz w:val="32"/>
          <w:szCs w:val="32"/>
        </w:rPr>
      </w:pPr>
    </w:p>
    <w:p w:rsidR="0096372C" w:rsidRDefault="001D6189" w:rsidP="001D6189">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DESCRIPCIÓN EN FORMA GENERAL DE CÓMO DISEÑAR UN PROYECTO</w:t>
      </w:r>
    </w:p>
    <w:p w:rsidR="001D6189" w:rsidRDefault="001D6189" w:rsidP="001D6189">
      <w:pPr>
        <w:spacing w:line="360" w:lineRule="auto"/>
        <w:jc w:val="center"/>
        <w:rPr>
          <w:rFonts w:ascii="Times New Roman" w:hAnsi="Times New Roman" w:cs="Times New Roman"/>
          <w:sz w:val="24"/>
          <w:szCs w:val="24"/>
        </w:rPr>
      </w:pPr>
    </w:p>
    <w:p w:rsidR="004E624B" w:rsidRDefault="00B51534" w:rsidP="001D6189">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Tipos de proyecto</w:t>
      </w:r>
    </w:p>
    <w:p w:rsidR="004E624B" w:rsidRPr="004E624B" w:rsidRDefault="004E624B" w:rsidP="001D6189">
      <w:pPr>
        <w:spacing w:line="360" w:lineRule="auto"/>
        <w:rPr>
          <w:rFonts w:ascii="Times New Roman" w:hAnsi="Times New Roman" w:cs="Times New Roman"/>
          <w:sz w:val="24"/>
          <w:szCs w:val="24"/>
          <w:u w:val="single"/>
        </w:rPr>
      </w:pPr>
    </w:p>
    <w:p w:rsidR="003F69AC" w:rsidRPr="003F69AC" w:rsidRDefault="003F69AC" w:rsidP="003F69AC">
      <w:pPr>
        <w:divId w:val="2055696889"/>
        <w:rPr>
          <w:rFonts w:ascii="Times New Roman" w:eastAsia="Times New Roman" w:hAnsi="Times New Roman" w:cs="Times New Roman"/>
          <w:sz w:val="24"/>
          <w:szCs w:val="24"/>
        </w:rPr>
      </w:pPr>
      <w:r w:rsidRPr="003F69AC">
        <w:rPr>
          <w:rFonts w:ascii="Times New Roman" w:eastAsia="Times New Roman" w:hAnsi="Symbol" w:cs="Times New Roman"/>
          <w:sz w:val="24"/>
          <w:szCs w:val="24"/>
        </w:rPr>
        <w:t></w:t>
      </w:r>
      <w:r w:rsidRPr="003F69AC">
        <w:rPr>
          <w:rFonts w:ascii="Times New Roman" w:eastAsia="Times New Roman" w:hAnsi="Times New Roman" w:cs="Times New Roman"/>
          <w:sz w:val="24"/>
          <w:szCs w:val="24"/>
        </w:rPr>
        <w:t xml:space="preserve">  </w:t>
      </w:r>
      <w:r w:rsidRPr="003F69AC">
        <w:rPr>
          <w:rFonts w:ascii="Times New Roman" w:eastAsia="Times New Roman" w:hAnsi="Times New Roman" w:cs="Times New Roman"/>
          <w:b/>
          <w:bCs/>
          <w:sz w:val="24"/>
          <w:szCs w:val="24"/>
        </w:rPr>
        <w:t>Proyectos productivos o privados.</w:t>
      </w:r>
      <w:r w:rsidRPr="003F69AC">
        <w:rPr>
          <w:rFonts w:ascii="Times New Roman" w:eastAsia="Times New Roman" w:hAnsi="Times New Roman" w:cs="Times New Roman"/>
          <w:sz w:val="24"/>
          <w:szCs w:val="24"/>
        </w:rPr>
        <w:t> Aquellos que tienen como fin ulterior la </w:t>
      </w:r>
      <w:hyperlink r:id="rId6" w:history="1">
        <w:r w:rsidRPr="003F69AC">
          <w:rPr>
            <w:rFonts w:ascii="Times New Roman" w:eastAsia="Times New Roman" w:hAnsi="Times New Roman" w:cs="Times New Roman"/>
            <w:color w:val="000000"/>
            <w:sz w:val="24"/>
            <w:szCs w:val="24"/>
          </w:rPr>
          <w:t>rentabilidad</w:t>
        </w:r>
      </w:hyperlink>
      <w:r w:rsidRPr="003F69AC">
        <w:rPr>
          <w:rFonts w:ascii="Times New Roman" w:eastAsia="Times New Roman" w:hAnsi="Times New Roman" w:cs="Times New Roman"/>
          <w:sz w:val="24"/>
          <w:szCs w:val="24"/>
        </w:rPr>
        <w:t>, es decir, la obtención de lucro. Suelen ser presentados en el ámbito empresarial, del emprendimiento o industrial.</w:t>
      </w:r>
    </w:p>
    <w:p w:rsidR="003F69AC" w:rsidRPr="003F69AC" w:rsidRDefault="003F69AC" w:rsidP="003F69AC">
      <w:pPr>
        <w:divId w:val="2055696889"/>
        <w:rPr>
          <w:rFonts w:ascii="Times New Roman" w:eastAsia="Times New Roman" w:hAnsi="Times New Roman" w:cs="Times New Roman"/>
          <w:sz w:val="24"/>
          <w:szCs w:val="24"/>
        </w:rPr>
      </w:pPr>
      <w:r w:rsidRPr="003F69AC">
        <w:rPr>
          <w:rFonts w:ascii="Times New Roman" w:eastAsia="Times New Roman" w:hAnsi="Symbol" w:cs="Times New Roman"/>
          <w:sz w:val="24"/>
          <w:szCs w:val="24"/>
        </w:rPr>
        <w:t></w:t>
      </w:r>
      <w:r w:rsidRPr="003F69AC">
        <w:rPr>
          <w:rFonts w:ascii="Times New Roman" w:eastAsia="Times New Roman" w:hAnsi="Times New Roman" w:cs="Times New Roman"/>
          <w:sz w:val="24"/>
          <w:szCs w:val="24"/>
        </w:rPr>
        <w:t xml:space="preserve">  </w:t>
      </w:r>
      <w:r w:rsidRPr="003F69AC">
        <w:rPr>
          <w:rFonts w:ascii="Times New Roman" w:eastAsia="Times New Roman" w:hAnsi="Times New Roman" w:cs="Times New Roman"/>
          <w:b/>
          <w:bCs/>
          <w:sz w:val="24"/>
          <w:szCs w:val="24"/>
        </w:rPr>
        <w:t>Proyectos públicos o sociales. </w:t>
      </w:r>
      <w:r w:rsidRPr="003F69AC">
        <w:rPr>
          <w:rFonts w:ascii="Times New Roman" w:eastAsia="Times New Roman" w:hAnsi="Times New Roman" w:cs="Times New Roman"/>
          <w:sz w:val="24"/>
          <w:szCs w:val="24"/>
        </w:rPr>
        <w:t>Aquellos que no poseen fines de lucro, sino alcanzar un impacto importante en la </w:t>
      </w:r>
      <w:hyperlink r:id="rId7" w:history="1">
        <w:r w:rsidRPr="003F69AC">
          <w:rPr>
            <w:rFonts w:ascii="Times New Roman" w:eastAsia="Times New Roman" w:hAnsi="Times New Roman" w:cs="Times New Roman"/>
            <w:color w:val="000000"/>
            <w:sz w:val="24"/>
            <w:szCs w:val="24"/>
          </w:rPr>
          <w:t>sociedad</w:t>
        </w:r>
      </w:hyperlink>
      <w:r w:rsidRPr="003F69AC">
        <w:rPr>
          <w:rFonts w:ascii="Times New Roman" w:eastAsia="Times New Roman" w:hAnsi="Times New Roman" w:cs="Times New Roman"/>
          <w:sz w:val="24"/>
          <w:szCs w:val="24"/>
        </w:rPr>
        <w:t> o la </w:t>
      </w:r>
      <w:hyperlink r:id="rId8" w:history="1">
        <w:r w:rsidRPr="003F69AC">
          <w:rPr>
            <w:rFonts w:ascii="Times New Roman" w:eastAsia="Times New Roman" w:hAnsi="Times New Roman" w:cs="Times New Roman"/>
            <w:color w:val="000000"/>
            <w:sz w:val="24"/>
            <w:szCs w:val="24"/>
          </w:rPr>
          <w:t>población</w:t>
        </w:r>
      </w:hyperlink>
      <w:r w:rsidRPr="003F69AC">
        <w:rPr>
          <w:rFonts w:ascii="Times New Roman" w:eastAsia="Times New Roman" w:hAnsi="Times New Roman" w:cs="Times New Roman"/>
          <w:sz w:val="24"/>
          <w:szCs w:val="24"/>
        </w:rPr>
        <w:t xml:space="preserve"> a distinta escala: local, regional, incluso mundial.  </w:t>
      </w:r>
    </w:p>
    <w:p w:rsidR="003F69AC" w:rsidRPr="003F69AC" w:rsidRDefault="003F69AC" w:rsidP="003F69AC">
      <w:pPr>
        <w:divId w:val="2055696889"/>
        <w:rPr>
          <w:rFonts w:ascii="Times New Roman" w:eastAsia="Times New Roman" w:hAnsi="Times New Roman" w:cs="Times New Roman"/>
          <w:sz w:val="24"/>
          <w:szCs w:val="24"/>
        </w:rPr>
      </w:pPr>
      <w:r w:rsidRPr="003F69AC">
        <w:rPr>
          <w:rFonts w:ascii="Times New Roman" w:eastAsia="Times New Roman" w:hAnsi="Symbol" w:cs="Times New Roman"/>
          <w:sz w:val="24"/>
          <w:szCs w:val="24"/>
        </w:rPr>
        <w:t></w:t>
      </w:r>
      <w:r w:rsidRPr="003F69AC">
        <w:rPr>
          <w:rFonts w:ascii="Times New Roman" w:eastAsia="Times New Roman" w:hAnsi="Times New Roman" w:cs="Times New Roman"/>
          <w:sz w:val="24"/>
          <w:szCs w:val="24"/>
        </w:rPr>
        <w:t xml:space="preserve">  </w:t>
      </w:r>
      <w:r w:rsidRPr="003F69AC">
        <w:rPr>
          <w:rFonts w:ascii="Times New Roman" w:eastAsia="Times New Roman" w:hAnsi="Times New Roman" w:cs="Times New Roman"/>
          <w:b/>
          <w:bCs/>
          <w:sz w:val="24"/>
          <w:szCs w:val="24"/>
        </w:rPr>
        <w:t>Proyectos comunitarios. </w:t>
      </w:r>
      <w:r w:rsidRPr="003F69AC">
        <w:rPr>
          <w:rFonts w:ascii="Times New Roman" w:eastAsia="Times New Roman" w:hAnsi="Times New Roman" w:cs="Times New Roman"/>
          <w:sz w:val="24"/>
          <w:szCs w:val="24"/>
        </w:rPr>
        <w:t>Aquellos comprometidos con el mejoramiento en aspectos puntuales de una </w:t>
      </w:r>
      <w:hyperlink r:id="rId9" w:history="1">
        <w:r w:rsidRPr="003F69AC">
          <w:rPr>
            <w:rFonts w:ascii="Times New Roman" w:eastAsia="Times New Roman" w:hAnsi="Times New Roman" w:cs="Times New Roman"/>
            <w:color w:val="000000"/>
            <w:sz w:val="24"/>
            <w:szCs w:val="24"/>
          </w:rPr>
          <w:t>comunidad</w:t>
        </w:r>
      </w:hyperlink>
      <w:r w:rsidRPr="003F69AC">
        <w:rPr>
          <w:rFonts w:ascii="Times New Roman" w:eastAsia="Times New Roman" w:hAnsi="Times New Roman" w:cs="Times New Roman"/>
          <w:sz w:val="24"/>
          <w:szCs w:val="24"/>
        </w:rPr>
        <w:t> determinada, por lo general pequeña, tanto urbana como rural, a través de la satisfacción de sus necesidades.</w:t>
      </w:r>
    </w:p>
    <w:p w:rsidR="003F69AC" w:rsidRPr="003F69AC" w:rsidRDefault="003F69AC" w:rsidP="003F69AC">
      <w:pPr>
        <w:divId w:val="2055696889"/>
        <w:rPr>
          <w:rFonts w:ascii="Times New Roman" w:eastAsia="Times New Roman" w:hAnsi="Times New Roman" w:cs="Times New Roman"/>
          <w:sz w:val="24"/>
          <w:szCs w:val="24"/>
        </w:rPr>
      </w:pPr>
      <w:r w:rsidRPr="003F69AC">
        <w:rPr>
          <w:rFonts w:ascii="Times New Roman" w:eastAsia="Times New Roman" w:hAnsi="Symbol" w:cs="Times New Roman"/>
          <w:sz w:val="24"/>
          <w:szCs w:val="24"/>
        </w:rPr>
        <w:t></w:t>
      </w:r>
      <w:r w:rsidRPr="003F69AC">
        <w:rPr>
          <w:rFonts w:ascii="Times New Roman" w:eastAsia="Times New Roman" w:hAnsi="Times New Roman" w:cs="Times New Roman"/>
          <w:sz w:val="24"/>
          <w:szCs w:val="24"/>
        </w:rPr>
        <w:t xml:space="preserve">  </w:t>
      </w:r>
      <w:hyperlink r:id="rId10" w:history="1">
        <w:r w:rsidRPr="003F69AC">
          <w:rPr>
            <w:rFonts w:ascii="Times New Roman" w:eastAsia="Times New Roman" w:hAnsi="Times New Roman" w:cs="Times New Roman"/>
            <w:b/>
            <w:bCs/>
            <w:color w:val="000000"/>
            <w:sz w:val="24"/>
            <w:szCs w:val="24"/>
          </w:rPr>
          <w:t>Proyectos de vida</w:t>
        </w:r>
      </w:hyperlink>
      <w:r w:rsidRPr="003F69AC">
        <w:rPr>
          <w:rFonts w:ascii="Times New Roman" w:eastAsia="Times New Roman" w:hAnsi="Times New Roman" w:cs="Times New Roman"/>
          <w:b/>
          <w:bCs/>
          <w:sz w:val="24"/>
          <w:szCs w:val="24"/>
        </w:rPr>
        <w:t>.</w:t>
      </w:r>
      <w:r w:rsidRPr="003F69AC">
        <w:rPr>
          <w:rFonts w:ascii="Times New Roman" w:eastAsia="Times New Roman" w:hAnsi="Times New Roman" w:cs="Times New Roman"/>
          <w:sz w:val="24"/>
          <w:szCs w:val="24"/>
        </w:rPr>
        <w:t> Aquellos que se centran en los deseos de </w:t>
      </w:r>
      <w:hyperlink r:id="rId11" w:history="1">
        <w:r w:rsidRPr="003F69AC">
          <w:rPr>
            <w:rFonts w:ascii="Times New Roman" w:eastAsia="Times New Roman" w:hAnsi="Times New Roman" w:cs="Times New Roman"/>
            <w:color w:val="000000"/>
            <w:sz w:val="24"/>
            <w:szCs w:val="24"/>
          </w:rPr>
          <w:t>vida</w:t>
        </w:r>
      </w:hyperlink>
      <w:r w:rsidRPr="003F69AC">
        <w:rPr>
          <w:rFonts w:ascii="Times New Roman" w:eastAsia="Times New Roman" w:hAnsi="Times New Roman" w:cs="Times New Roman"/>
          <w:sz w:val="24"/>
          <w:szCs w:val="24"/>
        </w:rPr>
        <w:t xml:space="preserve"> de un individuo y sus probabilidades reales de conseguir la </w:t>
      </w:r>
      <w:r w:rsidR="00F717BC">
        <w:rPr>
          <w:rFonts w:ascii="Times New Roman" w:eastAsia="Times New Roman" w:hAnsi="Times New Roman" w:cs="Times New Roman"/>
          <w:sz w:val="24"/>
          <w:szCs w:val="24"/>
        </w:rPr>
        <w:t>autor realización</w:t>
      </w:r>
      <w:r w:rsidRPr="003F69AC">
        <w:rPr>
          <w:rFonts w:ascii="Times New Roman" w:eastAsia="Times New Roman" w:hAnsi="Times New Roman" w:cs="Times New Roman"/>
          <w:sz w:val="24"/>
          <w:szCs w:val="24"/>
        </w:rPr>
        <w:t>.</w:t>
      </w:r>
    </w:p>
    <w:p w:rsidR="007B0142" w:rsidRDefault="003F69AC" w:rsidP="003F69AC">
      <w:pPr>
        <w:divId w:val="2055696889"/>
        <w:rPr>
          <w:rFonts w:ascii="Times New Roman" w:eastAsia="Times New Roman" w:hAnsi="Times New Roman" w:cs="Times New Roman"/>
          <w:sz w:val="24"/>
          <w:szCs w:val="24"/>
        </w:rPr>
      </w:pPr>
      <w:r w:rsidRPr="003F69AC">
        <w:rPr>
          <w:rFonts w:ascii="Times New Roman" w:eastAsia="Times New Roman" w:hAnsi="Symbol" w:cs="Times New Roman"/>
          <w:sz w:val="24"/>
          <w:szCs w:val="24"/>
        </w:rPr>
        <w:t></w:t>
      </w:r>
      <w:r w:rsidRPr="003F69AC">
        <w:rPr>
          <w:rFonts w:ascii="Times New Roman" w:eastAsia="Times New Roman" w:hAnsi="Times New Roman" w:cs="Times New Roman"/>
          <w:sz w:val="24"/>
          <w:szCs w:val="24"/>
        </w:rPr>
        <w:t xml:space="preserve">  </w:t>
      </w:r>
      <w:hyperlink r:id="rId12" w:history="1">
        <w:r w:rsidRPr="003F69AC">
          <w:rPr>
            <w:rFonts w:ascii="Times New Roman" w:eastAsia="Times New Roman" w:hAnsi="Times New Roman" w:cs="Times New Roman"/>
            <w:b/>
            <w:bCs/>
            <w:color w:val="000000"/>
            <w:sz w:val="24"/>
            <w:szCs w:val="24"/>
          </w:rPr>
          <w:t>Proyectos de investigación</w:t>
        </w:r>
      </w:hyperlink>
      <w:r w:rsidRPr="003F69AC">
        <w:rPr>
          <w:rFonts w:ascii="Times New Roman" w:eastAsia="Times New Roman" w:hAnsi="Times New Roman" w:cs="Times New Roman"/>
          <w:b/>
          <w:bCs/>
          <w:sz w:val="24"/>
          <w:szCs w:val="24"/>
        </w:rPr>
        <w:t>.</w:t>
      </w:r>
      <w:r w:rsidRPr="003F69AC">
        <w:rPr>
          <w:rFonts w:ascii="Times New Roman" w:eastAsia="Times New Roman" w:hAnsi="Times New Roman" w:cs="Times New Roman"/>
          <w:sz w:val="24"/>
          <w:szCs w:val="24"/>
        </w:rPr>
        <w:t> Aquellos cuyo objetivo es la documentación o adquisición de fuentes y materiales en torno a una tema elegido</w:t>
      </w:r>
      <w:r w:rsidR="007B0142">
        <w:rPr>
          <w:rFonts w:ascii="Times New Roman" w:eastAsia="Times New Roman" w:hAnsi="Times New Roman" w:cs="Times New Roman"/>
          <w:sz w:val="24"/>
          <w:szCs w:val="24"/>
        </w:rPr>
        <w:t>.</w:t>
      </w:r>
    </w:p>
    <w:p w:rsidR="007B0142" w:rsidRDefault="007B0142" w:rsidP="003F69AC">
      <w:pPr>
        <w:divId w:val="2055696889"/>
        <w:rPr>
          <w:rFonts w:ascii="Times New Roman" w:eastAsia="Times New Roman" w:hAnsi="Times New Roman" w:cs="Times New Roman"/>
          <w:sz w:val="24"/>
          <w:szCs w:val="24"/>
        </w:rPr>
      </w:pPr>
    </w:p>
    <w:p w:rsidR="007A616C" w:rsidRDefault="007A616C" w:rsidP="003F69AC">
      <w:pPr>
        <w:divId w:val="2055696889"/>
        <w:rPr>
          <w:rFonts w:ascii="Times New Roman" w:eastAsia="Times New Roman" w:hAnsi="Times New Roman" w:cs="Times New Roman"/>
          <w:sz w:val="24"/>
          <w:szCs w:val="24"/>
          <w:u w:val="single"/>
        </w:rPr>
      </w:pPr>
    </w:p>
    <w:p w:rsidR="00321F5A" w:rsidRDefault="00321F5A" w:rsidP="003F69AC">
      <w:pPr>
        <w:divId w:val="205569688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Tema</w:t>
      </w:r>
    </w:p>
    <w:p w:rsidR="004E624B" w:rsidRDefault="004E624B" w:rsidP="003F69AC">
      <w:pPr>
        <w:divId w:val="2055696889"/>
        <w:rPr>
          <w:rFonts w:ascii="Times New Roman" w:eastAsia="Times New Roman" w:hAnsi="Times New Roman" w:cs="Times New Roman"/>
          <w:sz w:val="24"/>
          <w:szCs w:val="24"/>
          <w:u w:val="single"/>
        </w:rPr>
      </w:pPr>
    </w:p>
    <w:p w:rsidR="002E49D6" w:rsidRPr="002E49D6" w:rsidRDefault="002E49D6" w:rsidP="002E49D6">
      <w:pPr>
        <w:numPr>
          <w:ilvl w:val="0"/>
          <w:numId w:val="1"/>
        </w:numPr>
        <w:spacing w:after="180"/>
        <w:ind w:left="960"/>
        <w:divId w:val="839395908"/>
        <w:rPr>
          <w:rFonts w:ascii="Times New Roman" w:eastAsia="Times New Roman" w:hAnsi="Times New Roman" w:cs="Times New Roman"/>
          <w:sz w:val="24"/>
          <w:szCs w:val="24"/>
        </w:rPr>
      </w:pPr>
      <w:r w:rsidRPr="002E49D6">
        <w:rPr>
          <w:rFonts w:ascii="Times New Roman" w:eastAsia="Times New Roman" w:hAnsi="Times New Roman" w:cs="Times New Roman"/>
          <w:sz w:val="24"/>
          <w:szCs w:val="24"/>
        </w:rPr>
        <w:t>L</w:t>
      </w:r>
      <w:r w:rsidR="00113586">
        <w:rPr>
          <w:rFonts w:ascii="Times New Roman" w:eastAsia="Times New Roman" w:hAnsi="Times New Roman" w:cs="Times New Roman"/>
          <w:sz w:val="24"/>
          <w:szCs w:val="24"/>
        </w:rPr>
        <w:t>os animales</w:t>
      </w:r>
    </w:p>
    <w:p w:rsidR="00E30D5F" w:rsidRPr="002E49D6" w:rsidRDefault="002E49D6" w:rsidP="00E30D5F">
      <w:pPr>
        <w:numPr>
          <w:ilvl w:val="0"/>
          <w:numId w:val="1"/>
        </w:numPr>
        <w:spacing w:after="180"/>
        <w:ind w:left="960"/>
        <w:divId w:val="839395908"/>
        <w:rPr>
          <w:rFonts w:ascii="Times New Roman" w:eastAsia="Times New Roman" w:hAnsi="Times New Roman" w:cs="Times New Roman"/>
          <w:sz w:val="24"/>
          <w:szCs w:val="24"/>
        </w:rPr>
      </w:pPr>
      <w:r w:rsidRPr="002E49D6">
        <w:rPr>
          <w:rFonts w:ascii="Times New Roman" w:eastAsia="Times New Roman" w:hAnsi="Times New Roman" w:cs="Times New Roman"/>
          <w:sz w:val="24"/>
          <w:szCs w:val="24"/>
        </w:rPr>
        <w:t>L</w:t>
      </w:r>
      <w:r w:rsidR="00113586">
        <w:rPr>
          <w:rFonts w:ascii="Times New Roman" w:eastAsia="Times New Roman" w:hAnsi="Times New Roman" w:cs="Times New Roman"/>
          <w:sz w:val="24"/>
          <w:szCs w:val="24"/>
        </w:rPr>
        <w:t>os cambios de clima</w:t>
      </w:r>
    </w:p>
    <w:p w:rsidR="002E49D6" w:rsidRPr="002E49D6" w:rsidRDefault="002E49D6" w:rsidP="002E49D6">
      <w:pPr>
        <w:numPr>
          <w:ilvl w:val="0"/>
          <w:numId w:val="1"/>
        </w:numPr>
        <w:spacing w:after="180"/>
        <w:ind w:left="960"/>
        <w:divId w:val="839395908"/>
        <w:rPr>
          <w:rFonts w:ascii="Times New Roman" w:eastAsia="Times New Roman" w:hAnsi="Times New Roman" w:cs="Times New Roman"/>
          <w:sz w:val="24"/>
          <w:szCs w:val="24"/>
        </w:rPr>
      </w:pPr>
      <w:r w:rsidRPr="002E49D6">
        <w:rPr>
          <w:rFonts w:ascii="Times New Roman" w:eastAsia="Times New Roman" w:hAnsi="Times New Roman" w:cs="Times New Roman"/>
          <w:sz w:val="24"/>
          <w:szCs w:val="24"/>
        </w:rPr>
        <w:t xml:space="preserve">El </w:t>
      </w:r>
      <w:r w:rsidR="00113586">
        <w:rPr>
          <w:rFonts w:ascii="Times New Roman" w:eastAsia="Times New Roman" w:hAnsi="Times New Roman" w:cs="Times New Roman"/>
          <w:sz w:val="24"/>
          <w:szCs w:val="24"/>
        </w:rPr>
        <w:t>medio ambiente</w:t>
      </w:r>
      <w:r w:rsidRPr="002E49D6">
        <w:rPr>
          <w:rFonts w:ascii="Times New Roman" w:eastAsia="Times New Roman" w:hAnsi="Times New Roman" w:cs="Times New Roman"/>
          <w:sz w:val="24"/>
          <w:szCs w:val="24"/>
        </w:rPr>
        <w:t>.</w:t>
      </w:r>
    </w:p>
    <w:p w:rsidR="002E49D6" w:rsidRPr="002E49D6" w:rsidRDefault="00113586" w:rsidP="002E49D6">
      <w:pPr>
        <w:numPr>
          <w:ilvl w:val="0"/>
          <w:numId w:val="1"/>
        </w:numPr>
        <w:spacing w:after="180"/>
        <w:ind w:left="960"/>
        <w:divId w:val="839395908"/>
        <w:rPr>
          <w:rFonts w:ascii="Times New Roman" w:eastAsia="Times New Roman" w:hAnsi="Times New Roman" w:cs="Times New Roman"/>
          <w:sz w:val="24"/>
          <w:szCs w:val="24"/>
        </w:rPr>
      </w:pPr>
      <w:r>
        <w:rPr>
          <w:rFonts w:ascii="Times New Roman" w:eastAsia="Times New Roman" w:hAnsi="Times New Roman" w:cs="Times New Roman"/>
          <w:sz w:val="24"/>
          <w:szCs w:val="24"/>
        </w:rPr>
        <w:t>Hábitos de limpieza</w:t>
      </w:r>
    </w:p>
    <w:p w:rsidR="002E49D6" w:rsidRPr="002E49D6" w:rsidRDefault="00113586" w:rsidP="002E49D6">
      <w:pPr>
        <w:numPr>
          <w:ilvl w:val="0"/>
          <w:numId w:val="1"/>
        </w:numPr>
        <w:spacing w:after="180"/>
        <w:ind w:left="960"/>
        <w:divId w:val="839395908"/>
        <w:rPr>
          <w:rFonts w:ascii="Times New Roman" w:eastAsia="Times New Roman" w:hAnsi="Times New Roman" w:cs="Times New Roman"/>
          <w:sz w:val="24"/>
          <w:szCs w:val="24"/>
        </w:rPr>
      </w:pPr>
      <w:r>
        <w:rPr>
          <w:rFonts w:ascii="Times New Roman" w:eastAsia="Times New Roman" w:hAnsi="Times New Roman" w:cs="Times New Roman"/>
          <w:sz w:val="24"/>
          <w:szCs w:val="24"/>
        </w:rPr>
        <w:t>Las estaciones del año</w:t>
      </w:r>
    </w:p>
    <w:p w:rsidR="00321F5A" w:rsidRPr="007A616C" w:rsidRDefault="007A616C" w:rsidP="007A616C">
      <w:pPr>
        <w:numPr>
          <w:ilvl w:val="0"/>
          <w:numId w:val="1"/>
        </w:numPr>
        <w:spacing w:after="180"/>
        <w:ind w:left="960"/>
        <w:divId w:val="8393959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naturaleza </w:t>
      </w:r>
    </w:p>
    <w:p w:rsidR="007A616C" w:rsidRDefault="007A616C" w:rsidP="003F69AC">
      <w:pPr>
        <w:divId w:val="2055696889"/>
        <w:rPr>
          <w:rFonts w:ascii="Times New Roman" w:eastAsia="Times New Roman" w:hAnsi="Times New Roman" w:cs="Times New Roman"/>
          <w:sz w:val="24"/>
          <w:szCs w:val="24"/>
          <w:u w:val="single"/>
        </w:rPr>
      </w:pPr>
    </w:p>
    <w:p w:rsidR="00321F5A" w:rsidRDefault="00321F5A" w:rsidP="003F69AC">
      <w:pPr>
        <w:divId w:val="205569688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Participantes </w:t>
      </w:r>
    </w:p>
    <w:p w:rsidR="004E624B" w:rsidRDefault="004E624B" w:rsidP="003F69AC">
      <w:pPr>
        <w:divId w:val="2055696889"/>
        <w:rPr>
          <w:rFonts w:ascii="Times New Roman" w:eastAsia="Times New Roman" w:hAnsi="Times New Roman" w:cs="Times New Roman"/>
          <w:sz w:val="24"/>
          <w:szCs w:val="24"/>
          <w:u w:val="single"/>
        </w:rPr>
      </w:pPr>
    </w:p>
    <w:p w:rsidR="00203B41" w:rsidRPr="00203B41" w:rsidRDefault="00203B41" w:rsidP="00203B41">
      <w:pPr>
        <w:spacing w:line="408" w:lineRule="atLeast"/>
        <w:textAlignment w:val="baseline"/>
        <w:divId w:val="1943025611"/>
        <w:rPr>
          <w:rFonts w:ascii="Times New Roman" w:hAnsi="Times New Roman" w:cs="Times New Roman"/>
          <w:color w:val="000000" w:themeColor="text1"/>
          <w:sz w:val="24"/>
          <w:szCs w:val="24"/>
        </w:rPr>
      </w:pPr>
      <w:r w:rsidRPr="00203B41">
        <w:rPr>
          <w:rFonts w:ascii="Times New Roman" w:hAnsi="Times New Roman" w:cs="Times New Roman"/>
          <w:color w:val="000000" w:themeColor="text1"/>
          <w:sz w:val="24"/>
          <w:szCs w:val="24"/>
          <w:bdr w:val="none" w:sz="0" w:space="0" w:color="auto" w:frame="1"/>
        </w:rPr>
        <w:t>El equipo del proyecto normalmente está compuesto por el director del mismo y los miembros involucrados en su realización</w:t>
      </w:r>
      <w:r w:rsidR="00984AA7" w:rsidRPr="0099255E">
        <w:rPr>
          <w:rFonts w:ascii="Times New Roman" w:hAnsi="Times New Roman" w:cs="Times New Roman"/>
          <w:color w:val="000000" w:themeColor="text1"/>
          <w:sz w:val="24"/>
          <w:szCs w:val="24"/>
          <w:bdr w:val="none" w:sz="0" w:space="0" w:color="auto" w:frame="1"/>
        </w:rPr>
        <w:t>.</w:t>
      </w:r>
    </w:p>
    <w:p w:rsidR="00203B41" w:rsidRPr="00203B41" w:rsidRDefault="00203B41" w:rsidP="00203B41">
      <w:pPr>
        <w:spacing w:line="408" w:lineRule="atLeast"/>
        <w:textAlignment w:val="baseline"/>
        <w:divId w:val="1943025611"/>
        <w:rPr>
          <w:rFonts w:ascii="Times New Roman" w:hAnsi="Times New Roman" w:cs="Times New Roman"/>
          <w:color w:val="000000" w:themeColor="text1"/>
          <w:sz w:val="24"/>
          <w:szCs w:val="24"/>
        </w:rPr>
      </w:pPr>
      <w:r w:rsidRPr="00203B41">
        <w:rPr>
          <w:rFonts w:ascii="Times New Roman" w:hAnsi="Times New Roman" w:cs="Times New Roman"/>
          <w:color w:val="000000" w:themeColor="text1"/>
          <w:sz w:val="24"/>
          <w:szCs w:val="24"/>
          <w:bdr w:val="none" w:sz="0" w:space="0" w:color="auto" w:frame="1"/>
        </w:rPr>
        <w:t>Los miembros del equipo pueden poseer habilidades específicas o proceder de grupos diversos, pero el trabajo dentro del proyecto es en conjunto del equipo del proyecto. El director del proyecto es  el líder del equipo, independientemente de la autoridad que posea según el modelo de </w:t>
      </w:r>
      <w:hyperlink r:id="rId13" w:tgtFrame="_blank" w:history="1">
        <w:r w:rsidRPr="00203B41">
          <w:rPr>
            <w:rFonts w:ascii="Times New Roman" w:hAnsi="Times New Roman" w:cs="Times New Roman"/>
            <w:color w:val="000000" w:themeColor="text1"/>
            <w:sz w:val="24"/>
            <w:szCs w:val="24"/>
            <w:bdr w:val="none" w:sz="0" w:space="0" w:color="auto" w:frame="1"/>
          </w:rPr>
          <w:t>gobernabilidad del proyecto</w:t>
        </w:r>
      </w:hyperlink>
      <w:r w:rsidRPr="00203B41">
        <w:rPr>
          <w:rFonts w:ascii="Times New Roman" w:hAnsi="Times New Roman" w:cs="Times New Roman"/>
          <w:color w:val="000000" w:themeColor="text1"/>
          <w:sz w:val="24"/>
          <w:szCs w:val="24"/>
          <w:bdr w:val="none" w:sz="0" w:space="0" w:color="auto" w:frame="1"/>
        </w:rPr>
        <w:t> que se haya establecido.</w:t>
      </w:r>
    </w:p>
    <w:p w:rsidR="007A616C" w:rsidRPr="0099255E" w:rsidRDefault="007A616C" w:rsidP="003F69AC">
      <w:pPr>
        <w:divId w:val="2055696889"/>
        <w:rPr>
          <w:rFonts w:ascii="Times New Roman" w:eastAsia="Times New Roman" w:hAnsi="Times New Roman" w:cs="Times New Roman"/>
          <w:color w:val="000000" w:themeColor="text1"/>
          <w:sz w:val="24"/>
          <w:szCs w:val="24"/>
          <w:u w:val="single"/>
        </w:rPr>
      </w:pPr>
    </w:p>
    <w:p w:rsidR="00321F5A" w:rsidRPr="0099255E" w:rsidRDefault="00321F5A" w:rsidP="003F69AC">
      <w:pPr>
        <w:divId w:val="2055696889"/>
        <w:rPr>
          <w:rFonts w:ascii="Times New Roman" w:eastAsia="Times New Roman" w:hAnsi="Times New Roman" w:cs="Times New Roman"/>
          <w:color w:val="000000" w:themeColor="text1"/>
          <w:sz w:val="24"/>
          <w:szCs w:val="24"/>
          <w:u w:val="single"/>
        </w:rPr>
      </w:pPr>
    </w:p>
    <w:p w:rsidR="002E6086" w:rsidRDefault="002E6086" w:rsidP="003F69AC">
      <w:pPr>
        <w:divId w:val="2055696889"/>
        <w:rPr>
          <w:rFonts w:ascii="Times New Roman" w:eastAsia="Times New Roman" w:hAnsi="Times New Roman" w:cs="Times New Roman"/>
          <w:sz w:val="24"/>
          <w:szCs w:val="24"/>
          <w:u w:val="single"/>
        </w:rPr>
      </w:pPr>
    </w:p>
    <w:p w:rsidR="002E6086" w:rsidRDefault="002E6086" w:rsidP="003F69AC">
      <w:pPr>
        <w:divId w:val="2055696889"/>
        <w:rPr>
          <w:rFonts w:ascii="Times New Roman" w:eastAsia="Times New Roman" w:hAnsi="Times New Roman" w:cs="Times New Roman"/>
          <w:sz w:val="24"/>
          <w:szCs w:val="24"/>
          <w:u w:val="single"/>
        </w:rPr>
      </w:pPr>
    </w:p>
    <w:p w:rsidR="002E6086" w:rsidRDefault="002E6086" w:rsidP="003F69AC">
      <w:pPr>
        <w:divId w:val="2055696889"/>
        <w:rPr>
          <w:rFonts w:ascii="Times New Roman" w:eastAsia="Times New Roman" w:hAnsi="Times New Roman" w:cs="Times New Roman"/>
          <w:sz w:val="24"/>
          <w:szCs w:val="24"/>
          <w:u w:val="single"/>
        </w:rPr>
      </w:pPr>
    </w:p>
    <w:p w:rsidR="00A2780A" w:rsidRDefault="00A0564C" w:rsidP="003F69AC">
      <w:pPr>
        <w:divId w:val="205569688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Elementos a trabajar</w:t>
      </w:r>
    </w:p>
    <w:p w:rsidR="0099255E" w:rsidRDefault="0099255E" w:rsidP="003F69AC">
      <w:pPr>
        <w:divId w:val="2055696889"/>
        <w:rPr>
          <w:rFonts w:ascii="Times New Roman" w:eastAsia="Times New Roman" w:hAnsi="Times New Roman" w:cs="Times New Roman"/>
          <w:sz w:val="24"/>
          <w:szCs w:val="24"/>
          <w:u w:val="single"/>
        </w:rPr>
      </w:pPr>
    </w:p>
    <w:p w:rsidR="003C379C" w:rsidRPr="002E6086" w:rsidRDefault="003C379C" w:rsidP="002E6086">
      <w:pPr>
        <w:pStyle w:val="Prrafodelista"/>
        <w:numPr>
          <w:ilvl w:val="0"/>
          <w:numId w:val="4"/>
        </w:numPr>
        <w:spacing w:after="180"/>
        <w:divId w:val="1908221584"/>
        <w:rPr>
          <w:rFonts w:ascii="Times New Roman" w:eastAsia="Times New Roman" w:hAnsi="Times New Roman" w:cs="Times New Roman"/>
          <w:sz w:val="24"/>
          <w:szCs w:val="24"/>
        </w:rPr>
      </w:pPr>
      <w:r w:rsidRPr="002E6086">
        <w:rPr>
          <w:rFonts w:ascii="Times New Roman" w:eastAsia="Times New Roman" w:hAnsi="Times New Roman" w:cs="Times New Roman"/>
          <w:sz w:val="24"/>
          <w:szCs w:val="24"/>
        </w:rPr>
        <w:t>Contenido significativo</w:t>
      </w:r>
    </w:p>
    <w:p w:rsidR="003C379C" w:rsidRPr="002E6086" w:rsidRDefault="00B12AF0" w:rsidP="002E6086">
      <w:pPr>
        <w:pStyle w:val="Prrafodelista"/>
        <w:numPr>
          <w:ilvl w:val="0"/>
          <w:numId w:val="4"/>
        </w:numPr>
        <w:spacing w:after="180"/>
        <w:divId w:val="1908221584"/>
        <w:rPr>
          <w:rFonts w:ascii="Times New Roman" w:eastAsia="Times New Roman" w:hAnsi="Times New Roman" w:cs="Times New Roman"/>
          <w:sz w:val="24"/>
          <w:szCs w:val="24"/>
        </w:rPr>
      </w:pPr>
      <w:r>
        <w:rPr>
          <w:rFonts w:ascii="Times New Roman" w:eastAsia="Times New Roman" w:hAnsi="Times New Roman" w:cs="Times New Roman"/>
          <w:sz w:val="24"/>
          <w:szCs w:val="24"/>
        </w:rPr>
        <w:t>Que se quiere saber</w:t>
      </w:r>
    </w:p>
    <w:p w:rsidR="003C379C" w:rsidRPr="00B12AF0" w:rsidRDefault="003C379C" w:rsidP="00B12AF0">
      <w:pPr>
        <w:pStyle w:val="Prrafodelista"/>
        <w:numPr>
          <w:ilvl w:val="0"/>
          <w:numId w:val="4"/>
        </w:numPr>
        <w:spacing w:after="180"/>
        <w:divId w:val="1908221584"/>
        <w:rPr>
          <w:rFonts w:ascii="Times New Roman" w:eastAsia="Times New Roman" w:hAnsi="Times New Roman" w:cs="Times New Roman"/>
          <w:sz w:val="24"/>
          <w:szCs w:val="24"/>
        </w:rPr>
      </w:pPr>
      <w:r w:rsidRPr="002E6086">
        <w:rPr>
          <w:rFonts w:ascii="Times New Roman" w:eastAsia="Times New Roman" w:hAnsi="Times New Roman" w:cs="Times New Roman"/>
          <w:sz w:val="24"/>
          <w:szCs w:val="24"/>
        </w:rPr>
        <w:t>Una pregunta que dirija la investigación </w:t>
      </w:r>
    </w:p>
    <w:p w:rsidR="003C379C" w:rsidRPr="002E6086" w:rsidRDefault="003C379C" w:rsidP="002E6086">
      <w:pPr>
        <w:pStyle w:val="Prrafodelista"/>
        <w:numPr>
          <w:ilvl w:val="0"/>
          <w:numId w:val="4"/>
        </w:numPr>
        <w:spacing w:after="180"/>
        <w:divId w:val="1908221584"/>
        <w:rPr>
          <w:rFonts w:ascii="Times New Roman" w:eastAsia="Times New Roman" w:hAnsi="Times New Roman" w:cs="Times New Roman"/>
          <w:sz w:val="24"/>
          <w:szCs w:val="24"/>
        </w:rPr>
      </w:pPr>
      <w:r w:rsidRPr="002E6086">
        <w:rPr>
          <w:rFonts w:ascii="Times New Roman" w:eastAsia="Times New Roman" w:hAnsi="Times New Roman" w:cs="Times New Roman"/>
          <w:sz w:val="24"/>
          <w:szCs w:val="24"/>
        </w:rPr>
        <w:t>Investigación</w:t>
      </w:r>
    </w:p>
    <w:p w:rsidR="003C379C" w:rsidRPr="002E6086" w:rsidRDefault="003C379C" w:rsidP="002E6086">
      <w:pPr>
        <w:pStyle w:val="Prrafodelista"/>
        <w:numPr>
          <w:ilvl w:val="0"/>
          <w:numId w:val="4"/>
        </w:numPr>
        <w:spacing w:after="180"/>
        <w:divId w:val="1908221584"/>
        <w:rPr>
          <w:rFonts w:ascii="Times New Roman" w:eastAsia="Times New Roman" w:hAnsi="Times New Roman" w:cs="Times New Roman"/>
          <w:sz w:val="24"/>
          <w:szCs w:val="24"/>
        </w:rPr>
      </w:pPr>
      <w:r w:rsidRPr="002E6086">
        <w:rPr>
          <w:rFonts w:ascii="Times New Roman" w:eastAsia="Times New Roman" w:hAnsi="Times New Roman" w:cs="Times New Roman"/>
          <w:sz w:val="24"/>
          <w:szCs w:val="24"/>
        </w:rPr>
        <w:t xml:space="preserve">Evaluación, </w:t>
      </w:r>
      <w:r w:rsidR="00B12AF0">
        <w:rPr>
          <w:rFonts w:ascii="Times New Roman" w:eastAsia="Times New Roman" w:hAnsi="Times New Roman" w:cs="Times New Roman"/>
          <w:sz w:val="24"/>
          <w:szCs w:val="24"/>
        </w:rPr>
        <w:t xml:space="preserve">retroalimentación </w:t>
      </w:r>
      <w:r w:rsidRPr="002E6086">
        <w:rPr>
          <w:rFonts w:ascii="Times New Roman" w:eastAsia="Times New Roman" w:hAnsi="Times New Roman" w:cs="Times New Roman"/>
          <w:sz w:val="24"/>
          <w:szCs w:val="24"/>
        </w:rPr>
        <w:t>y revisión</w:t>
      </w:r>
    </w:p>
    <w:p w:rsidR="003C379C" w:rsidRPr="003C379C" w:rsidRDefault="003C379C" w:rsidP="002E6086">
      <w:pPr>
        <w:divId w:val="1908221584"/>
        <w:rPr>
          <w:rFonts w:ascii="Times New Roman" w:eastAsia="Times New Roman" w:hAnsi="Times New Roman" w:cs="Times New Roman"/>
          <w:sz w:val="24"/>
          <w:szCs w:val="24"/>
        </w:rPr>
      </w:pPr>
    </w:p>
    <w:p w:rsidR="00A0564C" w:rsidRDefault="00A0564C" w:rsidP="003F69AC">
      <w:pPr>
        <w:divId w:val="2055696889"/>
        <w:rPr>
          <w:rFonts w:ascii="Times New Roman" w:eastAsia="Times New Roman" w:hAnsi="Times New Roman" w:cs="Times New Roman"/>
          <w:sz w:val="24"/>
          <w:szCs w:val="24"/>
          <w:u w:val="single"/>
        </w:rPr>
      </w:pPr>
    </w:p>
    <w:p w:rsidR="00A0564C" w:rsidRDefault="00A0564C" w:rsidP="003F69AC">
      <w:pPr>
        <w:divId w:val="205569688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Materiales</w:t>
      </w:r>
    </w:p>
    <w:p w:rsidR="004E624B" w:rsidRDefault="004E624B" w:rsidP="003F69AC">
      <w:pPr>
        <w:divId w:val="2055696889"/>
        <w:rPr>
          <w:rFonts w:ascii="Times New Roman" w:eastAsia="Times New Roman" w:hAnsi="Times New Roman" w:cs="Times New Roman"/>
          <w:sz w:val="24"/>
          <w:szCs w:val="24"/>
          <w:u w:val="single"/>
        </w:rPr>
      </w:pPr>
    </w:p>
    <w:p w:rsidR="00A2780A" w:rsidRDefault="00F94DB1" w:rsidP="003F69AC">
      <w:pPr>
        <w:divId w:val="20556968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la presentación será a mano, cartulinas, </w:t>
      </w:r>
      <w:r w:rsidR="005670D1">
        <w:rPr>
          <w:rFonts w:ascii="Times New Roman" w:eastAsia="Times New Roman" w:hAnsi="Times New Roman" w:cs="Times New Roman"/>
          <w:sz w:val="24"/>
          <w:szCs w:val="24"/>
        </w:rPr>
        <w:t>hojas, colores</w:t>
      </w:r>
      <w:r>
        <w:rPr>
          <w:rFonts w:ascii="Times New Roman" w:eastAsia="Times New Roman" w:hAnsi="Times New Roman" w:cs="Times New Roman"/>
          <w:sz w:val="24"/>
          <w:szCs w:val="24"/>
        </w:rPr>
        <w:t>, marcadores</w:t>
      </w:r>
    </w:p>
    <w:p w:rsidR="00F94DB1" w:rsidRPr="005670D1" w:rsidRDefault="00F94DB1" w:rsidP="003F69AC">
      <w:pPr>
        <w:divId w:val="2055696889"/>
        <w:rPr>
          <w:rFonts w:ascii="Times New Roman" w:eastAsia="Times New Roman" w:hAnsi="Times New Roman" w:cs="Times New Roman"/>
          <w:sz w:val="24"/>
          <w:szCs w:val="24"/>
        </w:rPr>
      </w:pPr>
      <w:r>
        <w:rPr>
          <w:rFonts w:ascii="Times New Roman" w:eastAsia="Times New Roman" w:hAnsi="Times New Roman" w:cs="Times New Roman"/>
          <w:sz w:val="24"/>
          <w:szCs w:val="24"/>
        </w:rPr>
        <w:t>Si será por medio de la computadora, algún programa donde se puedan hacer presentaciones</w:t>
      </w:r>
    </w:p>
    <w:p w:rsidR="00A0564C" w:rsidRDefault="00A0564C" w:rsidP="003F69AC">
      <w:pPr>
        <w:divId w:val="2055696889"/>
        <w:rPr>
          <w:rFonts w:ascii="Times New Roman" w:eastAsia="Times New Roman" w:hAnsi="Times New Roman" w:cs="Times New Roman"/>
          <w:sz w:val="24"/>
          <w:szCs w:val="24"/>
          <w:u w:val="single"/>
        </w:rPr>
      </w:pPr>
    </w:p>
    <w:p w:rsidR="00A0564C" w:rsidRDefault="00A0564C" w:rsidP="003F69AC">
      <w:pPr>
        <w:divId w:val="205569688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Descripción de la actividad</w:t>
      </w:r>
    </w:p>
    <w:p w:rsidR="00F2047F" w:rsidRDefault="00F2047F" w:rsidP="00F2047F">
      <w:pPr>
        <w:divId w:val="669143755"/>
        <w:rPr>
          <w:rFonts w:ascii="Times New Roman" w:eastAsia="Times New Roman" w:hAnsi="Times New Roman" w:cs="Times New Roman"/>
          <w:sz w:val="24"/>
          <w:szCs w:val="24"/>
          <w:u w:val="single"/>
        </w:rPr>
      </w:pPr>
    </w:p>
    <w:p w:rsidR="00F762DA" w:rsidRPr="00F762DA" w:rsidRDefault="00F762DA" w:rsidP="001D24D1">
      <w:pPr>
        <w:divId w:val="669143755"/>
        <w:rPr>
          <w:rFonts w:ascii="Times New Roman" w:eastAsia="Times New Roman" w:hAnsi="Times New Roman" w:cs="Times New Roman"/>
          <w:color w:val="3C4043"/>
          <w:sz w:val="24"/>
          <w:szCs w:val="24"/>
          <w:shd w:val="clear" w:color="auto" w:fill="FFFFFF"/>
        </w:rPr>
      </w:pPr>
      <w:r w:rsidRPr="00F762DA">
        <w:rPr>
          <w:rFonts w:ascii="Times New Roman" w:eastAsia="Times New Roman" w:hAnsi="Times New Roman" w:cs="Times New Roman"/>
          <w:color w:val="3C4043"/>
          <w:sz w:val="24"/>
          <w:szCs w:val="24"/>
          <w:shd w:val="clear" w:color="auto" w:fill="FFFFFF"/>
        </w:rPr>
        <w:t>Se empieza con una pregunta principal en la cual se basará la información de lo que se dará a conocer.</w:t>
      </w:r>
    </w:p>
    <w:p w:rsidR="00A14AB8" w:rsidRPr="00F762DA" w:rsidRDefault="00F2047F" w:rsidP="001D24D1">
      <w:pPr>
        <w:divId w:val="669143755"/>
        <w:rPr>
          <w:rFonts w:ascii="Times New Roman" w:eastAsia="Times New Roman" w:hAnsi="Times New Roman" w:cs="Times New Roman"/>
          <w:sz w:val="24"/>
          <w:szCs w:val="24"/>
        </w:rPr>
      </w:pPr>
      <w:r w:rsidRPr="00F762DA">
        <w:rPr>
          <w:rFonts w:ascii="Times New Roman" w:eastAsia="Times New Roman" w:hAnsi="Times New Roman" w:cs="Times New Roman"/>
          <w:color w:val="3C4043"/>
          <w:sz w:val="24"/>
          <w:szCs w:val="24"/>
          <w:shd w:val="clear" w:color="auto" w:fill="FFFFFF"/>
        </w:rPr>
        <w:t>Consiste</w:t>
      </w:r>
      <w:r w:rsidRPr="00F2047F">
        <w:rPr>
          <w:rFonts w:ascii="Times New Roman" w:eastAsia="Times New Roman" w:hAnsi="Times New Roman" w:cs="Times New Roman"/>
          <w:color w:val="3C4043"/>
          <w:sz w:val="24"/>
          <w:szCs w:val="24"/>
          <w:shd w:val="clear" w:color="auto" w:fill="FFFFFF"/>
        </w:rPr>
        <w:t xml:space="preserve"> en un conjunto de actividades a realizar de manera articulada entre sí,</w:t>
      </w:r>
      <w:r w:rsidR="001D24D1" w:rsidRPr="00F762DA">
        <w:rPr>
          <w:rFonts w:ascii="Times New Roman" w:eastAsia="Times New Roman" w:hAnsi="Times New Roman" w:cs="Times New Roman"/>
          <w:color w:val="3C4043"/>
          <w:sz w:val="24"/>
          <w:szCs w:val="24"/>
          <w:shd w:val="clear" w:color="auto" w:fill="FFFFFF"/>
        </w:rPr>
        <w:t xml:space="preserve"> con el fin </w:t>
      </w:r>
      <w:r w:rsidRPr="00F2047F">
        <w:rPr>
          <w:rFonts w:ascii="Times New Roman" w:eastAsia="Times New Roman" w:hAnsi="Times New Roman" w:cs="Times New Roman"/>
          <w:color w:val="3C4043"/>
          <w:sz w:val="24"/>
          <w:szCs w:val="24"/>
          <w:shd w:val="clear" w:color="auto" w:fill="FFFFFF"/>
        </w:rPr>
        <w:t>resolver problemas</w:t>
      </w:r>
      <w:r w:rsidR="001D24D1" w:rsidRPr="00F762DA">
        <w:rPr>
          <w:rFonts w:ascii="Times New Roman" w:eastAsia="Times New Roman" w:hAnsi="Times New Roman" w:cs="Times New Roman"/>
          <w:color w:val="3C4043"/>
          <w:sz w:val="24"/>
          <w:szCs w:val="24"/>
          <w:shd w:val="clear" w:color="auto" w:fill="FFFFFF"/>
        </w:rPr>
        <w:t xml:space="preserve"> o dudas acerca de los temas que se quieren dar a conocer.</w:t>
      </w:r>
    </w:p>
    <w:p w:rsidR="00F94DB1" w:rsidRPr="00F762DA" w:rsidRDefault="00F94DB1" w:rsidP="003F69AC">
      <w:pPr>
        <w:divId w:val="2055696889"/>
        <w:rPr>
          <w:rFonts w:ascii="Times New Roman" w:eastAsia="Times New Roman" w:hAnsi="Times New Roman" w:cs="Times New Roman"/>
          <w:sz w:val="24"/>
          <w:szCs w:val="24"/>
          <w:u w:val="single"/>
        </w:rPr>
      </w:pPr>
    </w:p>
    <w:p w:rsidR="00B51534" w:rsidRDefault="00A0564C" w:rsidP="00273BC5">
      <w:pPr>
        <w:divId w:val="2055696889"/>
        <w:rPr>
          <w:rFonts w:ascii="Arial" w:eastAsia="Times New Roman" w:hAnsi="Arial" w:cs="Arial"/>
          <w:color w:val="000000"/>
          <w:sz w:val="24"/>
          <w:szCs w:val="24"/>
          <w:shd w:val="clear" w:color="auto" w:fill="FFFFFF"/>
        </w:rPr>
      </w:pPr>
      <w:r>
        <w:rPr>
          <w:rFonts w:ascii="Times New Roman" w:eastAsia="Times New Roman" w:hAnsi="Times New Roman" w:cs="Times New Roman"/>
          <w:sz w:val="24"/>
          <w:szCs w:val="24"/>
          <w:u w:val="single"/>
        </w:rPr>
        <w:t xml:space="preserve">Evaluación </w:t>
      </w:r>
      <w:r w:rsidR="003F69AC" w:rsidRPr="003F69AC">
        <w:rPr>
          <w:rFonts w:ascii="Arial" w:eastAsia="Times New Roman" w:hAnsi="Arial" w:cs="Arial"/>
          <w:color w:val="000000"/>
          <w:sz w:val="24"/>
          <w:szCs w:val="24"/>
          <w:shd w:val="clear" w:color="auto" w:fill="FFFFFF"/>
        </w:rPr>
        <w:br/>
      </w:r>
    </w:p>
    <w:p w:rsidR="001125DA" w:rsidRPr="001125DA" w:rsidRDefault="00A14AB8" w:rsidP="001125DA">
      <w:pPr>
        <w:divId w:val="1393696278"/>
        <w:rPr>
          <w:rFonts w:ascii="Times New Roman" w:eastAsia="Times New Roman" w:hAnsi="Times New Roman" w:cs="Times New Roman"/>
          <w:sz w:val="24"/>
          <w:szCs w:val="24"/>
        </w:rPr>
      </w:pPr>
      <w:r>
        <w:rPr>
          <w:rFonts w:ascii="Times New Roman" w:eastAsia="Times New Roman" w:hAnsi="Times New Roman" w:cs="Times New Roman"/>
          <w:color w:val="3C4043"/>
          <w:sz w:val="24"/>
          <w:szCs w:val="24"/>
          <w:shd w:val="clear" w:color="auto" w:fill="FFFFFF"/>
        </w:rPr>
        <w:t xml:space="preserve">La </w:t>
      </w:r>
      <w:r w:rsidR="001125DA" w:rsidRPr="001125DA">
        <w:rPr>
          <w:rFonts w:ascii="Times New Roman" w:eastAsia="Times New Roman" w:hAnsi="Times New Roman" w:cs="Times New Roman"/>
          <w:color w:val="3C4043"/>
          <w:sz w:val="24"/>
          <w:szCs w:val="24"/>
          <w:shd w:val="clear" w:color="auto" w:fill="FFFFFF"/>
        </w:rPr>
        <w:t xml:space="preserve"> evaluación de proyectos es un proceso para determinar el establecimiento de cambios generados por un proyecto a partir de la comparación entre el estado actual y el estado previsto en su planificación.​</w:t>
      </w:r>
    </w:p>
    <w:p w:rsidR="001125DA" w:rsidRPr="001125DA" w:rsidRDefault="001125DA" w:rsidP="00273BC5">
      <w:pPr>
        <w:divId w:val="2055696889"/>
        <w:rPr>
          <w:rFonts w:ascii="Times New Roman" w:eastAsia="Times New Roman" w:hAnsi="Times New Roman" w:cs="Times New Roman"/>
          <w:color w:val="000000"/>
          <w:sz w:val="24"/>
          <w:szCs w:val="24"/>
          <w:shd w:val="clear" w:color="auto" w:fill="FFFFFF"/>
        </w:rPr>
      </w:pPr>
    </w:p>
    <w:sectPr w:rsidR="001125DA" w:rsidRPr="001125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E310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377F2"/>
    <w:multiLevelType w:val="multilevel"/>
    <w:tmpl w:val="7D5CCF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772F6"/>
    <w:multiLevelType w:val="multilevel"/>
    <w:tmpl w:val="7D5CCF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451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BB"/>
    <w:rsid w:val="00016D0D"/>
    <w:rsid w:val="000C15C8"/>
    <w:rsid w:val="000E4793"/>
    <w:rsid w:val="00105468"/>
    <w:rsid w:val="001125DA"/>
    <w:rsid w:val="00113586"/>
    <w:rsid w:val="00161017"/>
    <w:rsid w:val="001C7F46"/>
    <w:rsid w:val="001D24D1"/>
    <w:rsid w:val="001D6189"/>
    <w:rsid w:val="001F6792"/>
    <w:rsid w:val="00203B41"/>
    <w:rsid w:val="0022509F"/>
    <w:rsid w:val="00273BC5"/>
    <w:rsid w:val="002963F1"/>
    <w:rsid w:val="002E49D6"/>
    <w:rsid w:val="002E6086"/>
    <w:rsid w:val="00321F5A"/>
    <w:rsid w:val="00333371"/>
    <w:rsid w:val="0034095C"/>
    <w:rsid w:val="003463DC"/>
    <w:rsid w:val="003C379C"/>
    <w:rsid w:val="003D000F"/>
    <w:rsid w:val="003F69AC"/>
    <w:rsid w:val="00422E9A"/>
    <w:rsid w:val="004C5770"/>
    <w:rsid w:val="004E624B"/>
    <w:rsid w:val="00506F36"/>
    <w:rsid w:val="005670D1"/>
    <w:rsid w:val="005D1840"/>
    <w:rsid w:val="00685AA6"/>
    <w:rsid w:val="00693283"/>
    <w:rsid w:val="006E66EF"/>
    <w:rsid w:val="00745ACE"/>
    <w:rsid w:val="00780813"/>
    <w:rsid w:val="00797A1F"/>
    <w:rsid w:val="007A057B"/>
    <w:rsid w:val="007A616C"/>
    <w:rsid w:val="007B0142"/>
    <w:rsid w:val="007E544F"/>
    <w:rsid w:val="00846B70"/>
    <w:rsid w:val="008777E2"/>
    <w:rsid w:val="008964F0"/>
    <w:rsid w:val="00924DD6"/>
    <w:rsid w:val="0096372C"/>
    <w:rsid w:val="00984AA7"/>
    <w:rsid w:val="0099255E"/>
    <w:rsid w:val="00992E75"/>
    <w:rsid w:val="009C3CA3"/>
    <w:rsid w:val="009E5615"/>
    <w:rsid w:val="00A0564C"/>
    <w:rsid w:val="00A14AB8"/>
    <w:rsid w:val="00A2780A"/>
    <w:rsid w:val="00A33DEF"/>
    <w:rsid w:val="00AB0449"/>
    <w:rsid w:val="00AB6BBB"/>
    <w:rsid w:val="00B07C35"/>
    <w:rsid w:val="00B12AF0"/>
    <w:rsid w:val="00B33CBB"/>
    <w:rsid w:val="00B51534"/>
    <w:rsid w:val="00BF5B3B"/>
    <w:rsid w:val="00C668FF"/>
    <w:rsid w:val="00C76F99"/>
    <w:rsid w:val="00CB4477"/>
    <w:rsid w:val="00D475CB"/>
    <w:rsid w:val="00DC0632"/>
    <w:rsid w:val="00DC2DB7"/>
    <w:rsid w:val="00E30D5F"/>
    <w:rsid w:val="00E31077"/>
    <w:rsid w:val="00E77426"/>
    <w:rsid w:val="00E87CD8"/>
    <w:rsid w:val="00F0419C"/>
    <w:rsid w:val="00F2047F"/>
    <w:rsid w:val="00F717BC"/>
    <w:rsid w:val="00F762DA"/>
    <w:rsid w:val="00F94DB1"/>
    <w:rsid w:val="00FE2EEF"/>
    <w:rsid w:val="00FF6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53C8371"/>
  <w15:chartTrackingRefBased/>
  <w15:docId w15:val="{DD9CF646-C5A9-1F49-92FE-ACCF98B9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umpedfont15">
    <w:name w:val="bumpedfont15"/>
    <w:basedOn w:val="Fuentedeprrafopredeter"/>
    <w:rsid w:val="00745ACE"/>
  </w:style>
  <w:style w:type="paragraph" w:customStyle="1" w:styleId="s14">
    <w:name w:val="s14"/>
    <w:basedOn w:val="Normal"/>
    <w:rsid w:val="00745ACE"/>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uentedeprrafopredeter"/>
    <w:rsid w:val="00745ACE"/>
  </w:style>
  <w:style w:type="character" w:customStyle="1" w:styleId="s10">
    <w:name w:val="s10"/>
    <w:basedOn w:val="Fuentedeprrafopredeter"/>
    <w:rsid w:val="00745ACE"/>
  </w:style>
  <w:style w:type="paragraph" w:customStyle="1" w:styleId="s6">
    <w:name w:val="s6"/>
    <w:basedOn w:val="Normal"/>
    <w:rsid w:val="00745ACE"/>
    <w:pPr>
      <w:spacing w:before="100" w:beforeAutospacing="1" w:after="100" w:afterAutospacing="1"/>
    </w:pPr>
    <w:rPr>
      <w:rFonts w:ascii="Times New Roman" w:hAnsi="Times New Roman" w:cs="Times New Roman"/>
      <w:sz w:val="24"/>
      <w:szCs w:val="24"/>
    </w:rPr>
  </w:style>
  <w:style w:type="character" w:customStyle="1" w:styleId="s15">
    <w:name w:val="s15"/>
    <w:basedOn w:val="Fuentedeprrafopredeter"/>
    <w:rsid w:val="00745ACE"/>
  </w:style>
  <w:style w:type="character" w:customStyle="1" w:styleId="s17">
    <w:name w:val="s17"/>
    <w:basedOn w:val="Fuentedeprrafopredeter"/>
    <w:rsid w:val="00745ACE"/>
  </w:style>
  <w:style w:type="paragraph" w:customStyle="1" w:styleId="s19">
    <w:name w:val="s19"/>
    <w:basedOn w:val="Normal"/>
    <w:rsid w:val="00745ACE"/>
    <w:pPr>
      <w:spacing w:before="100" w:beforeAutospacing="1" w:after="100" w:afterAutospacing="1"/>
    </w:pPr>
    <w:rPr>
      <w:rFonts w:ascii="Times New Roman" w:hAnsi="Times New Roman" w:cs="Times New Roman"/>
      <w:sz w:val="24"/>
      <w:szCs w:val="24"/>
    </w:rPr>
  </w:style>
  <w:style w:type="paragraph" w:customStyle="1" w:styleId="s21">
    <w:name w:val="s21"/>
    <w:basedOn w:val="Normal"/>
    <w:rsid w:val="00745ACE"/>
    <w:pPr>
      <w:spacing w:before="100" w:beforeAutospacing="1" w:after="100" w:afterAutospacing="1"/>
    </w:pPr>
    <w:rPr>
      <w:rFonts w:ascii="Times New Roman" w:hAnsi="Times New Roman" w:cs="Times New Roman"/>
      <w:sz w:val="24"/>
      <w:szCs w:val="24"/>
    </w:rPr>
  </w:style>
  <w:style w:type="character" w:customStyle="1" w:styleId="s20">
    <w:name w:val="s20"/>
    <w:basedOn w:val="Fuentedeprrafopredeter"/>
    <w:rsid w:val="00745ACE"/>
  </w:style>
  <w:style w:type="paragraph" w:customStyle="1" w:styleId="s22">
    <w:name w:val="s22"/>
    <w:basedOn w:val="Normal"/>
    <w:rsid w:val="00745AC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745ACE"/>
    <w:pPr>
      <w:spacing w:before="100" w:beforeAutospacing="1" w:after="100" w:afterAutospacing="1"/>
    </w:pPr>
    <w:rPr>
      <w:rFonts w:ascii="Times New Roman" w:hAnsi="Times New Roman" w:cs="Times New Roman"/>
      <w:sz w:val="24"/>
      <w:szCs w:val="24"/>
    </w:rPr>
  </w:style>
  <w:style w:type="character" w:styleId="Textoennegrita">
    <w:name w:val="Strong"/>
    <w:basedOn w:val="Fuentedeprrafopredeter"/>
    <w:uiPriority w:val="22"/>
    <w:qFormat/>
    <w:rsid w:val="003F69AC"/>
    <w:rPr>
      <w:b/>
      <w:bCs/>
    </w:rPr>
  </w:style>
  <w:style w:type="character" w:styleId="Hipervnculo">
    <w:name w:val="Hyperlink"/>
    <w:basedOn w:val="Fuentedeprrafopredeter"/>
    <w:uiPriority w:val="99"/>
    <w:semiHidden/>
    <w:unhideWhenUsed/>
    <w:rsid w:val="003F69AC"/>
    <w:rPr>
      <w:color w:val="0000FF"/>
      <w:u w:val="single"/>
    </w:rPr>
  </w:style>
  <w:style w:type="paragraph" w:customStyle="1" w:styleId="trt0xe">
    <w:name w:val="trt0xe"/>
    <w:basedOn w:val="Normal"/>
    <w:rsid w:val="002E49D6"/>
    <w:pPr>
      <w:spacing w:before="100" w:beforeAutospacing="1" w:after="100" w:afterAutospacing="1"/>
    </w:pPr>
    <w:rPr>
      <w:rFonts w:ascii="Times New Roman" w:hAnsi="Times New Roman" w:cs="Times New Roman"/>
      <w:sz w:val="24"/>
      <w:szCs w:val="24"/>
    </w:rPr>
  </w:style>
  <w:style w:type="paragraph" w:styleId="Prrafodelista">
    <w:name w:val="List Paragraph"/>
    <w:basedOn w:val="Normal"/>
    <w:uiPriority w:val="34"/>
    <w:qFormat/>
    <w:rsid w:val="002E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790631">
      <w:bodyDiv w:val="1"/>
      <w:marLeft w:val="0"/>
      <w:marRight w:val="0"/>
      <w:marTop w:val="0"/>
      <w:marBottom w:val="0"/>
      <w:divBdr>
        <w:top w:val="none" w:sz="0" w:space="0" w:color="auto"/>
        <w:left w:val="none" w:sz="0" w:space="0" w:color="auto"/>
        <w:bottom w:val="none" w:sz="0" w:space="0" w:color="auto"/>
        <w:right w:val="none" w:sz="0" w:space="0" w:color="auto"/>
      </w:divBdr>
      <w:divsChild>
        <w:div w:id="15888004">
          <w:marLeft w:val="375"/>
          <w:marRight w:val="0"/>
          <w:marTop w:val="30"/>
          <w:marBottom w:val="30"/>
          <w:divBdr>
            <w:top w:val="none" w:sz="0" w:space="0" w:color="auto"/>
            <w:left w:val="none" w:sz="0" w:space="0" w:color="auto"/>
            <w:bottom w:val="none" w:sz="0" w:space="0" w:color="auto"/>
            <w:right w:val="none" w:sz="0" w:space="0" w:color="auto"/>
          </w:divBdr>
        </w:div>
        <w:div w:id="1769496448">
          <w:marLeft w:val="375"/>
          <w:marRight w:val="0"/>
          <w:marTop w:val="30"/>
          <w:marBottom w:val="30"/>
          <w:divBdr>
            <w:top w:val="none" w:sz="0" w:space="0" w:color="auto"/>
            <w:left w:val="none" w:sz="0" w:space="0" w:color="auto"/>
            <w:bottom w:val="none" w:sz="0" w:space="0" w:color="auto"/>
            <w:right w:val="none" w:sz="0" w:space="0" w:color="auto"/>
          </w:divBdr>
        </w:div>
        <w:div w:id="1187477155">
          <w:marLeft w:val="375"/>
          <w:marRight w:val="0"/>
          <w:marTop w:val="0"/>
          <w:marBottom w:val="30"/>
          <w:divBdr>
            <w:top w:val="none" w:sz="0" w:space="0" w:color="auto"/>
            <w:left w:val="none" w:sz="0" w:space="0" w:color="auto"/>
            <w:bottom w:val="none" w:sz="0" w:space="0" w:color="auto"/>
            <w:right w:val="none" w:sz="0" w:space="0" w:color="auto"/>
          </w:divBdr>
        </w:div>
        <w:div w:id="70853326">
          <w:marLeft w:val="375"/>
          <w:marRight w:val="0"/>
          <w:marTop w:val="0"/>
          <w:marBottom w:val="30"/>
          <w:divBdr>
            <w:top w:val="none" w:sz="0" w:space="0" w:color="auto"/>
            <w:left w:val="none" w:sz="0" w:space="0" w:color="auto"/>
            <w:bottom w:val="none" w:sz="0" w:space="0" w:color="auto"/>
            <w:right w:val="none" w:sz="0" w:space="0" w:color="auto"/>
          </w:divBdr>
        </w:div>
        <w:div w:id="1197156020">
          <w:marLeft w:val="375"/>
          <w:marRight w:val="0"/>
          <w:marTop w:val="30"/>
          <w:marBottom w:val="30"/>
          <w:divBdr>
            <w:top w:val="none" w:sz="0" w:space="0" w:color="auto"/>
            <w:left w:val="none" w:sz="0" w:space="0" w:color="auto"/>
            <w:bottom w:val="none" w:sz="0" w:space="0" w:color="auto"/>
            <w:right w:val="none" w:sz="0" w:space="0" w:color="auto"/>
          </w:divBdr>
        </w:div>
        <w:div w:id="1586766943">
          <w:marLeft w:val="375"/>
          <w:marRight w:val="0"/>
          <w:marTop w:val="30"/>
          <w:marBottom w:val="30"/>
          <w:divBdr>
            <w:top w:val="none" w:sz="0" w:space="0" w:color="auto"/>
            <w:left w:val="none" w:sz="0" w:space="0" w:color="auto"/>
            <w:bottom w:val="none" w:sz="0" w:space="0" w:color="auto"/>
            <w:right w:val="none" w:sz="0" w:space="0" w:color="auto"/>
          </w:divBdr>
        </w:div>
        <w:div w:id="1539244093">
          <w:marLeft w:val="375"/>
          <w:marRight w:val="0"/>
          <w:marTop w:val="30"/>
          <w:marBottom w:val="30"/>
          <w:divBdr>
            <w:top w:val="none" w:sz="0" w:space="0" w:color="auto"/>
            <w:left w:val="none" w:sz="0" w:space="0" w:color="auto"/>
            <w:bottom w:val="none" w:sz="0" w:space="0" w:color="auto"/>
            <w:right w:val="none" w:sz="0" w:space="0" w:color="auto"/>
          </w:divBdr>
        </w:div>
        <w:div w:id="949361286">
          <w:marLeft w:val="375"/>
          <w:marRight w:val="0"/>
          <w:marTop w:val="30"/>
          <w:marBottom w:val="30"/>
          <w:divBdr>
            <w:top w:val="none" w:sz="0" w:space="0" w:color="auto"/>
            <w:left w:val="none" w:sz="0" w:space="0" w:color="auto"/>
            <w:bottom w:val="none" w:sz="0" w:space="0" w:color="auto"/>
            <w:right w:val="none" w:sz="0" w:space="0" w:color="auto"/>
          </w:divBdr>
        </w:div>
        <w:div w:id="406457887">
          <w:marLeft w:val="375"/>
          <w:marRight w:val="0"/>
          <w:marTop w:val="0"/>
          <w:marBottom w:val="0"/>
          <w:divBdr>
            <w:top w:val="none" w:sz="0" w:space="0" w:color="auto"/>
            <w:left w:val="none" w:sz="0" w:space="0" w:color="auto"/>
            <w:bottom w:val="none" w:sz="0" w:space="0" w:color="auto"/>
            <w:right w:val="none" w:sz="0" w:space="0" w:color="auto"/>
          </w:divBdr>
        </w:div>
        <w:div w:id="891119303">
          <w:marLeft w:val="375"/>
          <w:marRight w:val="0"/>
          <w:marTop w:val="0"/>
          <w:marBottom w:val="0"/>
          <w:divBdr>
            <w:top w:val="none" w:sz="0" w:space="0" w:color="auto"/>
            <w:left w:val="none" w:sz="0" w:space="0" w:color="auto"/>
            <w:bottom w:val="none" w:sz="0" w:space="0" w:color="auto"/>
            <w:right w:val="none" w:sz="0" w:space="0" w:color="auto"/>
          </w:divBdr>
        </w:div>
        <w:div w:id="2046060569">
          <w:marLeft w:val="375"/>
          <w:marRight w:val="0"/>
          <w:marTop w:val="0"/>
          <w:marBottom w:val="0"/>
          <w:divBdr>
            <w:top w:val="none" w:sz="0" w:space="0" w:color="auto"/>
            <w:left w:val="none" w:sz="0" w:space="0" w:color="auto"/>
            <w:bottom w:val="none" w:sz="0" w:space="0" w:color="auto"/>
            <w:right w:val="none" w:sz="0" w:space="0" w:color="auto"/>
          </w:divBdr>
        </w:div>
        <w:div w:id="559483236">
          <w:marLeft w:val="375"/>
          <w:marRight w:val="0"/>
          <w:marTop w:val="30"/>
          <w:marBottom w:val="30"/>
          <w:divBdr>
            <w:top w:val="none" w:sz="0" w:space="0" w:color="auto"/>
            <w:left w:val="none" w:sz="0" w:space="0" w:color="auto"/>
            <w:bottom w:val="none" w:sz="0" w:space="0" w:color="auto"/>
            <w:right w:val="none" w:sz="0" w:space="0" w:color="auto"/>
          </w:divBdr>
        </w:div>
        <w:div w:id="1596670647">
          <w:marLeft w:val="375"/>
          <w:marRight w:val="0"/>
          <w:marTop w:val="30"/>
          <w:marBottom w:val="30"/>
          <w:divBdr>
            <w:top w:val="none" w:sz="0" w:space="0" w:color="auto"/>
            <w:left w:val="none" w:sz="0" w:space="0" w:color="auto"/>
            <w:bottom w:val="none" w:sz="0" w:space="0" w:color="auto"/>
            <w:right w:val="none" w:sz="0" w:space="0" w:color="auto"/>
          </w:divBdr>
        </w:div>
        <w:div w:id="318964572">
          <w:marLeft w:val="375"/>
          <w:marRight w:val="0"/>
          <w:marTop w:val="30"/>
          <w:marBottom w:val="30"/>
          <w:divBdr>
            <w:top w:val="none" w:sz="0" w:space="0" w:color="auto"/>
            <w:left w:val="none" w:sz="0" w:space="0" w:color="auto"/>
            <w:bottom w:val="none" w:sz="0" w:space="0" w:color="auto"/>
            <w:right w:val="none" w:sz="0" w:space="0" w:color="auto"/>
          </w:divBdr>
        </w:div>
        <w:div w:id="1681615209">
          <w:marLeft w:val="375"/>
          <w:marRight w:val="0"/>
          <w:marTop w:val="30"/>
          <w:marBottom w:val="30"/>
          <w:divBdr>
            <w:top w:val="none" w:sz="0" w:space="0" w:color="auto"/>
            <w:left w:val="none" w:sz="0" w:space="0" w:color="auto"/>
            <w:bottom w:val="none" w:sz="0" w:space="0" w:color="auto"/>
            <w:right w:val="none" w:sz="0" w:space="0" w:color="auto"/>
          </w:divBdr>
        </w:div>
        <w:div w:id="395399826">
          <w:marLeft w:val="375"/>
          <w:marRight w:val="0"/>
          <w:marTop w:val="30"/>
          <w:marBottom w:val="30"/>
          <w:divBdr>
            <w:top w:val="none" w:sz="0" w:space="0" w:color="auto"/>
            <w:left w:val="none" w:sz="0" w:space="0" w:color="auto"/>
            <w:bottom w:val="none" w:sz="0" w:space="0" w:color="auto"/>
            <w:right w:val="none" w:sz="0" w:space="0" w:color="auto"/>
          </w:divBdr>
        </w:div>
        <w:div w:id="1041368685">
          <w:marLeft w:val="375"/>
          <w:marRight w:val="0"/>
          <w:marTop w:val="30"/>
          <w:marBottom w:val="30"/>
          <w:divBdr>
            <w:top w:val="none" w:sz="0" w:space="0" w:color="auto"/>
            <w:left w:val="none" w:sz="0" w:space="0" w:color="auto"/>
            <w:bottom w:val="none" w:sz="0" w:space="0" w:color="auto"/>
            <w:right w:val="none" w:sz="0" w:space="0" w:color="auto"/>
          </w:divBdr>
        </w:div>
        <w:div w:id="59913168">
          <w:marLeft w:val="375"/>
          <w:marRight w:val="0"/>
          <w:marTop w:val="30"/>
          <w:marBottom w:val="30"/>
          <w:divBdr>
            <w:top w:val="none" w:sz="0" w:space="0" w:color="auto"/>
            <w:left w:val="none" w:sz="0" w:space="0" w:color="auto"/>
            <w:bottom w:val="none" w:sz="0" w:space="0" w:color="auto"/>
            <w:right w:val="none" w:sz="0" w:space="0" w:color="auto"/>
          </w:divBdr>
        </w:div>
      </w:divsChild>
    </w:div>
    <w:div w:id="2055696889">
      <w:bodyDiv w:val="1"/>
      <w:marLeft w:val="0"/>
      <w:marRight w:val="0"/>
      <w:marTop w:val="0"/>
      <w:marBottom w:val="0"/>
      <w:divBdr>
        <w:top w:val="none" w:sz="0" w:space="0" w:color="auto"/>
        <w:left w:val="none" w:sz="0" w:space="0" w:color="auto"/>
        <w:bottom w:val="none" w:sz="0" w:space="0" w:color="auto"/>
        <w:right w:val="none" w:sz="0" w:space="0" w:color="auto"/>
      </w:divBdr>
      <w:divsChild>
        <w:div w:id="839395908">
          <w:marLeft w:val="0"/>
          <w:marRight w:val="0"/>
          <w:marTop w:val="0"/>
          <w:marBottom w:val="0"/>
          <w:divBdr>
            <w:top w:val="none" w:sz="0" w:space="0" w:color="auto"/>
            <w:left w:val="none" w:sz="0" w:space="0" w:color="auto"/>
            <w:bottom w:val="none" w:sz="0" w:space="0" w:color="auto"/>
            <w:right w:val="none" w:sz="0" w:space="0" w:color="auto"/>
          </w:divBdr>
        </w:div>
        <w:div w:id="1943025611">
          <w:marLeft w:val="0"/>
          <w:marRight w:val="0"/>
          <w:marTop w:val="0"/>
          <w:marBottom w:val="0"/>
          <w:divBdr>
            <w:top w:val="none" w:sz="0" w:space="0" w:color="auto"/>
            <w:left w:val="none" w:sz="0" w:space="0" w:color="auto"/>
            <w:bottom w:val="none" w:sz="0" w:space="0" w:color="auto"/>
            <w:right w:val="none" w:sz="0" w:space="0" w:color="auto"/>
          </w:divBdr>
        </w:div>
        <w:div w:id="1908221584">
          <w:marLeft w:val="0"/>
          <w:marRight w:val="0"/>
          <w:marTop w:val="0"/>
          <w:marBottom w:val="0"/>
          <w:divBdr>
            <w:top w:val="none" w:sz="0" w:space="0" w:color="auto"/>
            <w:left w:val="none" w:sz="0" w:space="0" w:color="auto"/>
            <w:bottom w:val="none" w:sz="0" w:space="0" w:color="auto"/>
            <w:right w:val="none" w:sz="0" w:space="0" w:color="auto"/>
          </w:divBdr>
        </w:div>
        <w:div w:id="1393696278">
          <w:marLeft w:val="0"/>
          <w:marRight w:val="0"/>
          <w:marTop w:val="0"/>
          <w:marBottom w:val="0"/>
          <w:divBdr>
            <w:top w:val="none" w:sz="0" w:space="0" w:color="auto"/>
            <w:left w:val="none" w:sz="0" w:space="0" w:color="auto"/>
            <w:bottom w:val="none" w:sz="0" w:space="0" w:color="auto"/>
            <w:right w:val="none" w:sz="0" w:space="0" w:color="auto"/>
          </w:divBdr>
        </w:div>
        <w:div w:id="66914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poblacion/" TargetMode="External"/><Relationship Id="rId13" Type="http://schemas.openxmlformats.org/officeDocument/2006/relationships/hyperlink" Target="https://www.itmplatform.com/es/blog/gobernabilidad-del-proyecto/" TargetMode="External"/><Relationship Id="rId3" Type="http://schemas.openxmlformats.org/officeDocument/2006/relationships/settings" Target="settings.xml"/><Relationship Id="rId7" Type="http://schemas.openxmlformats.org/officeDocument/2006/relationships/hyperlink" Target="https://concepto.de/sociedad/" TargetMode="External"/><Relationship Id="rId12" Type="http://schemas.openxmlformats.org/officeDocument/2006/relationships/hyperlink" Target="https://concepto.de/proyecto-de-investig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rentabilidad/" TargetMode="External"/><Relationship Id="rId11" Type="http://schemas.openxmlformats.org/officeDocument/2006/relationships/hyperlink" Target="https://concepto.de/vida/"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concepto.de/proyecto-de-vida/" TargetMode="External"/><Relationship Id="rId4" Type="http://schemas.openxmlformats.org/officeDocument/2006/relationships/webSettings" Target="webSettings.xml"/><Relationship Id="rId9" Type="http://schemas.openxmlformats.org/officeDocument/2006/relationships/hyperlink" Target="https://concepto.de/comunidad/"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2737</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JATZIRY WENDOLYNE GUILLEN CABELLO</dc:creator>
  <cp:keywords/>
  <dc:description/>
  <cp:lastModifiedBy>JATZIRY WENDOLYNE GUILLEN CABELLO</cp:lastModifiedBy>
  <cp:revision>2</cp:revision>
  <dcterms:created xsi:type="dcterms:W3CDTF">2021-06-13T22:17:00Z</dcterms:created>
  <dcterms:modified xsi:type="dcterms:W3CDTF">2021-06-13T22:17:00Z</dcterms:modified>
</cp:coreProperties>
</file>