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FB" w:rsidRDefault="00570AFB" w:rsidP="00570AFB">
      <w:pPr>
        <w:spacing w:line="360" w:lineRule="auto"/>
        <w:jc w:val="center"/>
        <w:rPr>
          <w:rFonts w:ascii="Times New Roman" w:hAnsi="Times New Roman" w:cs="Times New Roman"/>
          <w:b/>
          <w:sz w:val="36"/>
          <w:szCs w:val="36"/>
        </w:rPr>
      </w:pPr>
      <w:r>
        <w:rPr>
          <w:rFonts w:ascii="Times New Roman" w:hAnsi="Times New Roman" w:cs="Times New Roman"/>
          <w:b/>
          <w:sz w:val="36"/>
          <w:szCs w:val="36"/>
        </w:rPr>
        <w:t>Escuela Normal de Educación Preescolar</w:t>
      </w:r>
    </w:p>
    <w:p w:rsidR="00570AFB" w:rsidRDefault="00570AFB" w:rsidP="00570AFB">
      <w:pPr>
        <w:spacing w:line="360" w:lineRule="auto"/>
        <w:jc w:val="center"/>
        <w:rPr>
          <w:rFonts w:ascii="Times New Roman" w:hAnsi="Times New Roman" w:cs="Times New Roman"/>
          <w:sz w:val="20"/>
        </w:rPr>
      </w:pPr>
      <w:r>
        <w:rPr>
          <w:rFonts w:ascii="Times New Roman" w:hAnsi="Times New Roman" w:cs="Times New Roman"/>
          <w:noProof/>
          <w:sz w:val="20"/>
          <w:lang w:eastAsia="es-MX"/>
        </w:rPr>
        <w:drawing>
          <wp:inline distT="0" distB="0" distL="0" distR="0">
            <wp:extent cx="1675924" cy="1314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7620" cy="1315780"/>
                    </a:xfrm>
                    <a:prstGeom prst="rect">
                      <a:avLst/>
                    </a:prstGeom>
                    <a:noFill/>
                    <a:ln>
                      <a:noFill/>
                    </a:ln>
                  </pic:spPr>
                </pic:pic>
              </a:graphicData>
            </a:graphic>
          </wp:inline>
        </w:drawing>
      </w:r>
    </w:p>
    <w:p w:rsidR="00570AFB" w:rsidRPr="00570AFB" w:rsidRDefault="00570AFB" w:rsidP="00570AFB">
      <w:pPr>
        <w:spacing w:line="360" w:lineRule="auto"/>
        <w:jc w:val="center"/>
        <w:rPr>
          <w:rFonts w:ascii="Times New Roman" w:hAnsi="Times New Roman" w:cs="Times New Roman"/>
          <w:sz w:val="24"/>
        </w:rPr>
      </w:pPr>
      <w:r>
        <w:rPr>
          <w:rFonts w:ascii="Times New Roman" w:hAnsi="Times New Roman" w:cs="Times New Roman"/>
          <w:b/>
          <w:bCs/>
          <w:sz w:val="24"/>
        </w:rPr>
        <w:t xml:space="preserve">Curso: </w:t>
      </w:r>
      <w:r w:rsidRPr="00570AFB">
        <w:rPr>
          <w:rFonts w:ascii="Times New Roman" w:hAnsi="Times New Roman" w:cs="Times New Roman"/>
          <w:bCs/>
          <w:sz w:val="24"/>
        </w:rPr>
        <w:t>Estrategias para la exploración del mundo natural</w:t>
      </w:r>
    </w:p>
    <w:p w:rsidR="00570AFB" w:rsidRPr="00570AFB" w:rsidRDefault="00570AFB" w:rsidP="00570AFB">
      <w:pPr>
        <w:spacing w:line="360" w:lineRule="auto"/>
        <w:jc w:val="center"/>
        <w:rPr>
          <w:rFonts w:ascii="Times New Roman" w:hAnsi="Times New Roman" w:cs="Times New Roman"/>
          <w:sz w:val="24"/>
        </w:rPr>
      </w:pPr>
      <w:r>
        <w:rPr>
          <w:rFonts w:ascii="Times New Roman" w:hAnsi="Times New Roman" w:cs="Times New Roman"/>
          <w:b/>
          <w:sz w:val="24"/>
        </w:rPr>
        <w:t xml:space="preserve">Nombre del trabajo: </w:t>
      </w:r>
      <w:r w:rsidRPr="00570AFB">
        <w:rPr>
          <w:rFonts w:ascii="Times New Roman" w:hAnsi="Times New Roman" w:cs="Times New Roman"/>
          <w:sz w:val="24"/>
        </w:rPr>
        <w:t>Propuesta de proyecto</w:t>
      </w:r>
    </w:p>
    <w:p w:rsidR="00570AFB" w:rsidRDefault="00570AFB" w:rsidP="00570AFB">
      <w:pPr>
        <w:spacing w:line="360" w:lineRule="auto"/>
        <w:jc w:val="center"/>
        <w:rPr>
          <w:rFonts w:ascii="Times New Roman" w:hAnsi="Times New Roman" w:cs="Times New Roman"/>
          <w:sz w:val="24"/>
        </w:rPr>
      </w:pPr>
      <w:r>
        <w:rPr>
          <w:rFonts w:ascii="Times New Roman" w:hAnsi="Times New Roman" w:cs="Times New Roman"/>
          <w:b/>
          <w:bCs/>
          <w:sz w:val="24"/>
        </w:rPr>
        <w:t xml:space="preserve">Docente: </w:t>
      </w:r>
      <w:r>
        <w:rPr>
          <w:rFonts w:ascii="Times New Roman" w:hAnsi="Times New Roman" w:cs="Times New Roman"/>
          <w:sz w:val="24"/>
        </w:rPr>
        <w:t xml:space="preserve">Rosa </w:t>
      </w:r>
      <w:proofErr w:type="spellStart"/>
      <w:r>
        <w:rPr>
          <w:rFonts w:ascii="Times New Roman" w:hAnsi="Times New Roman" w:cs="Times New Roman"/>
          <w:sz w:val="24"/>
        </w:rPr>
        <w:t>Velia</w:t>
      </w:r>
      <w:proofErr w:type="spellEnd"/>
      <w:r>
        <w:rPr>
          <w:rFonts w:ascii="Times New Roman" w:hAnsi="Times New Roman" w:cs="Times New Roman"/>
          <w:sz w:val="24"/>
        </w:rPr>
        <w:t xml:space="preserve"> del Rio Tijerina</w:t>
      </w:r>
    </w:p>
    <w:p w:rsidR="00570AFB" w:rsidRDefault="00570AFB" w:rsidP="00570AFB">
      <w:pPr>
        <w:spacing w:line="360" w:lineRule="auto"/>
        <w:jc w:val="center"/>
        <w:rPr>
          <w:rFonts w:ascii="Times New Roman" w:hAnsi="Times New Roman" w:cs="Times New Roman"/>
          <w:sz w:val="24"/>
        </w:rPr>
      </w:pPr>
      <w:r>
        <w:rPr>
          <w:rFonts w:ascii="Times New Roman" w:hAnsi="Times New Roman" w:cs="Times New Roman"/>
          <w:b/>
          <w:bCs/>
          <w:sz w:val="24"/>
        </w:rPr>
        <w:t xml:space="preserve">Alumna: </w:t>
      </w:r>
      <w:r>
        <w:rPr>
          <w:rFonts w:ascii="Times New Roman" w:hAnsi="Times New Roman" w:cs="Times New Roman"/>
          <w:sz w:val="24"/>
        </w:rPr>
        <w:t xml:space="preserve">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570AFB" w:rsidRDefault="00570AFB" w:rsidP="0072495D">
      <w:pPr>
        <w:spacing w:line="360" w:lineRule="auto"/>
        <w:jc w:val="center"/>
        <w:rPr>
          <w:rFonts w:ascii="Times New Roman" w:hAnsi="Times New Roman" w:cs="Times New Roman"/>
          <w:sz w:val="24"/>
        </w:rPr>
      </w:pPr>
      <w:r>
        <w:rPr>
          <w:rFonts w:ascii="Times New Roman" w:hAnsi="Times New Roman" w:cs="Times New Roman"/>
          <w:b/>
          <w:bCs/>
          <w:sz w:val="24"/>
        </w:rPr>
        <w:t>Grado</w:t>
      </w:r>
      <w:r>
        <w:rPr>
          <w:rFonts w:ascii="Times New Roman" w:hAnsi="Times New Roman" w:cs="Times New Roman"/>
          <w:sz w:val="24"/>
        </w:rPr>
        <w:t xml:space="preserve">: 1 </w:t>
      </w:r>
      <w:r>
        <w:rPr>
          <w:rFonts w:ascii="Times New Roman" w:hAnsi="Times New Roman" w:cs="Times New Roman"/>
          <w:b/>
          <w:bCs/>
          <w:sz w:val="24"/>
        </w:rPr>
        <w:t xml:space="preserve">Sección: </w:t>
      </w:r>
      <w:r w:rsidR="0072495D">
        <w:rPr>
          <w:rFonts w:ascii="Times New Roman" w:hAnsi="Times New Roman" w:cs="Times New Roman"/>
          <w:sz w:val="24"/>
        </w:rPr>
        <w:t>C</w:t>
      </w:r>
    </w:p>
    <w:p w:rsidR="00570AFB" w:rsidRDefault="0072495D" w:rsidP="0072495D">
      <w:pPr>
        <w:jc w:val="center"/>
      </w:pPr>
      <w:r>
        <w:rPr>
          <w:noProof/>
          <w:lang w:eastAsia="es-MX"/>
        </w:rPr>
        <w:drawing>
          <wp:inline distT="0" distB="0" distL="0" distR="0">
            <wp:extent cx="4019550" cy="3979219"/>
            <wp:effectExtent l="0" t="0" r="0" b="2540"/>
            <wp:docPr id="7" name="Imagen 7" descr="Círculo de frutas iconos planos. comida orgánica saludable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írculo de frutas iconos planos. comida orgánica saludable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12128" t="14109" r="13861" b="12624"/>
                    <a:stretch/>
                  </pic:blipFill>
                  <pic:spPr bwMode="auto">
                    <a:xfrm>
                      <a:off x="0" y="0"/>
                      <a:ext cx="4022178" cy="3981821"/>
                    </a:xfrm>
                    <a:prstGeom prst="rect">
                      <a:avLst/>
                    </a:prstGeom>
                    <a:noFill/>
                    <a:ln>
                      <a:noFill/>
                    </a:ln>
                    <a:extLst>
                      <a:ext uri="{53640926-AAD7-44D8-BBD7-CCE9431645EC}">
                        <a14:shadowObscured xmlns:a14="http://schemas.microsoft.com/office/drawing/2010/main"/>
                      </a:ext>
                    </a:extLst>
                  </pic:spPr>
                </pic:pic>
              </a:graphicData>
            </a:graphic>
          </wp:inline>
        </w:drawing>
      </w:r>
    </w:p>
    <w:p w:rsidR="008D4609" w:rsidRDefault="008D4609"/>
    <w:p w:rsidR="00570AFB" w:rsidRDefault="00570AFB" w:rsidP="00570AFB">
      <w:pPr>
        <w:spacing w:after="0" w:line="240" w:lineRule="auto"/>
        <w:rPr>
          <w:rFonts w:ascii="Baskerville Old Face" w:eastAsia="Times New Roman" w:hAnsi="Baskerville Old Face" w:cstheme="majorHAnsi"/>
          <w:b/>
          <w:color w:val="000000"/>
          <w:sz w:val="24"/>
          <w:szCs w:val="24"/>
          <w:lang w:eastAsia="es-MX"/>
        </w:rPr>
      </w:pPr>
      <w:r w:rsidRPr="008D4609">
        <w:rPr>
          <w:rFonts w:ascii="Baskerville Old Face" w:eastAsia="Times New Roman" w:hAnsi="Baskerville Old Face" w:cstheme="majorHAnsi"/>
          <w:b/>
          <w:color w:val="000000"/>
          <w:sz w:val="24"/>
          <w:szCs w:val="24"/>
          <w:lang w:eastAsia="es-MX"/>
        </w:rPr>
        <w:lastRenderedPageBreak/>
        <w:t>D</w:t>
      </w:r>
      <w:r w:rsidRPr="00570AFB">
        <w:rPr>
          <w:rFonts w:ascii="Baskerville Old Face" w:eastAsia="Times New Roman" w:hAnsi="Baskerville Old Face" w:cstheme="majorHAnsi"/>
          <w:b/>
          <w:color w:val="000000"/>
          <w:sz w:val="24"/>
          <w:szCs w:val="24"/>
          <w:lang w:eastAsia="es-MX"/>
        </w:rPr>
        <w:t>escribir en forma ge</w:t>
      </w:r>
      <w:r w:rsidRPr="008D4609">
        <w:rPr>
          <w:rFonts w:ascii="Baskerville Old Face" w:eastAsia="Times New Roman" w:hAnsi="Baskerville Old Face" w:cstheme="majorHAnsi"/>
          <w:b/>
          <w:color w:val="000000"/>
          <w:sz w:val="24"/>
          <w:szCs w:val="24"/>
          <w:lang w:eastAsia="es-MX"/>
        </w:rPr>
        <w:t>neral como diseñar un proyecto:</w:t>
      </w:r>
    </w:p>
    <w:p w:rsidR="0072495D" w:rsidRDefault="0072495D" w:rsidP="00570AFB">
      <w:pPr>
        <w:spacing w:after="0" w:line="240" w:lineRule="auto"/>
        <w:rPr>
          <w:rFonts w:ascii="Baskerville Old Face" w:eastAsia="Times New Roman" w:hAnsi="Baskerville Old Face" w:cstheme="majorHAnsi"/>
          <w:b/>
          <w:color w:val="000000"/>
          <w:sz w:val="24"/>
          <w:szCs w:val="24"/>
          <w:lang w:eastAsia="es-MX"/>
        </w:rPr>
      </w:pPr>
    </w:p>
    <w:p w:rsidR="0072495D" w:rsidRPr="008D4609" w:rsidRDefault="0072495D" w:rsidP="00570AFB">
      <w:pPr>
        <w:spacing w:after="0" w:line="240" w:lineRule="auto"/>
        <w:rPr>
          <w:rFonts w:ascii="Baskerville Old Face" w:eastAsia="Times New Roman" w:hAnsi="Baskerville Old Face" w:cstheme="majorHAnsi"/>
          <w:b/>
          <w:color w:val="000000"/>
          <w:sz w:val="24"/>
          <w:szCs w:val="24"/>
          <w:lang w:eastAsia="es-MX"/>
        </w:rPr>
      </w:pPr>
      <w:r>
        <w:rPr>
          <w:noProof/>
          <w:lang w:eastAsia="es-MX"/>
        </w:rPr>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2114550" cy="2072259"/>
            <wp:effectExtent l="0" t="0" r="0" b="4445"/>
            <wp:wrapSquare wrapText="bothSides"/>
            <wp:docPr id="8" name="Imagen 8" descr="Dos Hombres De Negocios Caucásicos Discutiendo Un Proyecto. Grupo De  Empresarios Trabajando En Proyecto. Proyecto Del Negocio Del Dibujo Del  Hombre De Negocios En Un Tablero. Ejemplo Plano Del Diseño Del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s Hombres De Negocios Caucásicos Discutiendo Un Proyecto. Grupo De  Empresarios Trabajando En Proyecto. Proyecto Del Negocio Del Dibujo Del  Hombre De Negocios En Un Tablero. Ejemplo Plano Del Diseño Del V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2072259"/>
                    </a:xfrm>
                    <a:prstGeom prst="rect">
                      <a:avLst/>
                    </a:prstGeom>
                    <a:noFill/>
                    <a:ln>
                      <a:noFill/>
                    </a:ln>
                  </pic:spPr>
                </pic:pic>
              </a:graphicData>
            </a:graphic>
          </wp:anchor>
        </w:drawing>
      </w:r>
    </w:p>
    <w:p w:rsidR="007351A4" w:rsidRPr="007351A4" w:rsidRDefault="007351A4" w:rsidP="007351A4">
      <w:pPr>
        <w:numPr>
          <w:ilvl w:val="0"/>
          <w:numId w:val="2"/>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El proyecto debe diseñarse, proponerse, implementarse, ejecutarse y evaluarse.</w:t>
      </w:r>
    </w:p>
    <w:p w:rsidR="007351A4" w:rsidRPr="007351A4" w:rsidRDefault="007351A4" w:rsidP="007351A4">
      <w:pPr>
        <w:numPr>
          <w:ilvl w:val="0"/>
          <w:numId w:val="2"/>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Una reflexión en el cual convergen las necesidades y los medios para satisfacerlas.</w:t>
      </w:r>
    </w:p>
    <w:p w:rsidR="007351A4" w:rsidRPr="007351A4" w:rsidRDefault="007351A4" w:rsidP="007351A4">
      <w:pPr>
        <w:numPr>
          <w:ilvl w:val="0"/>
          <w:numId w:val="2"/>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La identificación de una necesidad, los intereses institucionales, académicos y personales.</w:t>
      </w:r>
    </w:p>
    <w:p w:rsidR="0072495D" w:rsidRDefault="0072495D" w:rsidP="0072495D">
      <w:pPr>
        <w:shd w:val="clear" w:color="auto" w:fill="FFFFFF"/>
        <w:spacing w:after="420" w:line="240" w:lineRule="auto"/>
        <w:jc w:val="both"/>
        <w:rPr>
          <w:rFonts w:ascii="Baskerville Old Face" w:eastAsia="Times New Roman" w:hAnsi="Baskerville Old Face" w:cstheme="majorHAnsi"/>
          <w:b/>
          <w:bCs/>
          <w:sz w:val="24"/>
          <w:szCs w:val="24"/>
          <w:lang w:eastAsia="es-MX"/>
        </w:rPr>
      </w:pPr>
    </w:p>
    <w:p w:rsidR="0072495D" w:rsidRDefault="007351A4" w:rsidP="0072495D">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Etapas de un Proyecto</w:t>
      </w:r>
    </w:p>
    <w:p w:rsidR="007351A4" w:rsidRPr="0072495D" w:rsidRDefault="007351A4" w:rsidP="0072495D">
      <w:pPr>
        <w:pStyle w:val="Prrafodelista"/>
        <w:numPr>
          <w:ilvl w:val="0"/>
          <w:numId w:val="15"/>
        </w:numPr>
        <w:shd w:val="clear" w:color="auto" w:fill="FFFFFF"/>
        <w:spacing w:after="420"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Análisis de la situación educativa</w:t>
      </w:r>
    </w:p>
    <w:p w:rsidR="007351A4" w:rsidRPr="0072495D" w:rsidRDefault="007351A4" w:rsidP="0072495D">
      <w:pPr>
        <w:pStyle w:val="Prrafodelista"/>
        <w:numPr>
          <w:ilvl w:val="0"/>
          <w:numId w:val="15"/>
        </w:numPr>
        <w:shd w:val="clear" w:color="auto" w:fill="FFFFFF"/>
        <w:spacing w:before="100" w:beforeAutospacing="1" w:after="100" w:afterAutospacing="1"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Selección y definición del problema</w:t>
      </w:r>
    </w:p>
    <w:p w:rsidR="007351A4" w:rsidRPr="0072495D" w:rsidRDefault="007351A4" w:rsidP="0072495D">
      <w:pPr>
        <w:pStyle w:val="Prrafodelista"/>
        <w:numPr>
          <w:ilvl w:val="0"/>
          <w:numId w:val="15"/>
        </w:numPr>
        <w:shd w:val="clear" w:color="auto" w:fill="FFFFFF"/>
        <w:spacing w:before="100" w:beforeAutospacing="1" w:after="100" w:afterAutospacing="1"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Definición de los objetivos del proyecto</w:t>
      </w:r>
    </w:p>
    <w:p w:rsidR="007351A4" w:rsidRPr="0072495D" w:rsidRDefault="007351A4" w:rsidP="0072495D">
      <w:pPr>
        <w:pStyle w:val="Prrafodelista"/>
        <w:numPr>
          <w:ilvl w:val="0"/>
          <w:numId w:val="15"/>
        </w:numPr>
        <w:shd w:val="clear" w:color="auto" w:fill="FFFFFF"/>
        <w:spacing w:before="100" w:beforeAutospacing="1" w:after="100" w:afterAutospacing="1"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Justificación del proyecto</w:t>
      </w:r>
    </w:p>
    <w:p w:rsidR="007351A4" w:rsidRPr="0072495D" w:rsidRDefault="007351A4" w:rsidP="0072495D">
      <w:pPr>
        <w:pStyle w:val="Prrafodelista"/>
        <w:numPr>
          <w:ilvl w:val="0"/>
          <w:numId w:val="15"/>
        </w:numPr>
        <w:shd w:val="clear" w:color="auto" w:fill="FFFFFF"/>
        <w:spacing w:before="100" w:beforeAutospacing="1" w:after="100" w:afterAutospacing="1"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Planificación de las acciones</w:t>
      </w:r>
    </w:p>
    <w:p w:rsidR="007351A4" w:rsidRPr="0072495D" w:rsidRDefault="007351A4" w:rsidP="0072495D">
      <w:pPr>
        <w:pStyle w:val="Prrafodelista"/>
        <w:numPr>
          <w:ilvl w:val="0"/>
          <w:numId w:val="15"/>
        </w:numPr>
        <w:shd w:val="clear" w:color="auto" w:fill="FFFFFF"/>
        <w:spacing w:before="100" w:beforeAutospacing="1" w:after="100" w:afterAutospacing="1"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Recursos humanos, materiales y económicos</w:t>
      </w:r>
    </w:p>
    <w:p w:rsidR="007351A4" w:rsidRPr="0072495D" w:rsidRDefault="007351A4" w:rsidP="0072495D">
      <w:pPr>
        <w:pStyle w:val="Prrafodelista"/>
        <w:numPr>
          <w:ilvl w:val="0"/>
          <w:numId w:val="15"/>
        </w:numPr>
        <w:shd w:val="clear" w:color="auto" w:fill="FFFFFF"/>
        <w:spacing w:before="100" w:beforeAutospacing="1" w:after="100" w:afterAutospacing="1"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Evaluación</w:t>
      </w:r>
    </w:p>
    <w:p w:rsidR="007351A4" w:rsidRPr="0072495D" w:rsidRDefault="007351A4" w:rsidP="0072495D">
      <w:pPr>
        <w:pStyle w:val="Prrafodelista"/>
        <w:numPr>
          <w:ilvl w:val="0"/>
          <w:numId w:val="15"/>
        </w:numPr>
        <w:shd w:val="clear" w:color="auto" w:fill="FFFFFF"/>
        <w:spacing w:before="100" w:beforeAutospacing="1" w:after="100" w:afterAutospacing="1" w:line="240" w:lineRule="auto"/>
        <w:jc w:val="both"/>
        <w:rPr>
          <w:rFonts w:ascii="Baskerville Old Face" w:eastAsia="Times New Roman" w:hAnsi="Baskerville Old Face" w:cstheme="majorHAnsi"/>
          <w:sz w:val="24"/>
          <w:szCs w:val="24"/>
          <w:lang w:eastAsia="es-MX"/>
        </w:rPr>
      </w:pPr>
      <w:r w:rsidRPr="0072495D">
        <w:rPr>
          <w:rFonts w:ascii="Baskerville Old Face" w:eastAsia="Times New Roman" w:hAnsi="Baskerville Old Face" w:cstheme="majorHAnsi"/>
          <w:sz w:val="24"/>
          <w:szCs w:val="24"/>
          <w:lang w:eastAsia="es-MX"/>
        </w:rPr>
        <w:t>Redacción del proyecto terminal</w:t>
      </w:r>
    </w:p>
    <w:p w:rsidR="007351A4" w:rsidRPr="007351A4" w:rsidRDefault="007351A4" w:rsidP="007351A4">
      <w:pPr>
        <w:shd w:val="clear" w:color="auto" w:fill="FFFFFF"/>
        <w:spacing w:after="420" w:line="240" w:lineRule="auto"/>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Análisis de la situación educativa</w:t>
      </w:r>
    </w:p>
    <w:p w:rsidR="007351A4" w:rsidRPr="007351A4" w:rsidRDefault="007351A4" w:rsidP="007351A4">
      <w:pPr>
        <w:numPr>
          <w:ilvl w:val="0"/>
          <w:numId w:val="4"/>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Las necesidades de los alumnos</w:t>
      </w:r>
      <w:r w:rsidRPr="008D4609">
        <w:rPr>
          <w:rFonts w:ascii="Baskerville Old Face" w:eastAsia="Times New Roman" w:hAnsi="Baskerville Old Face" w:cstheme="majorHAnsi"/>
          <w:sz w:val="24"/>
          <w:szCs w:val="24"/>
          <w:lang w:eastAsia="es-MX"/>
        </w:rPr>
        <w:t xml:space="preserve"> o sociedad </w:t>
      </w:r>
    </w:p>
    <w:p w:rsidR="007351A4" w:rsidRPr="007351A4" w:rsidRDefault="007351A4" w:rsidP="007351A4">
      <w:pPr>
        <w:numPr>
          <w:ilvl w:val="0"/>
          <w:numId w:val="4"/>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Se define las causas y consecuencias y se identifican también si se puede resolver</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Selección y definición del problema</w:t>
      </w:r>
    </w:p>
    <w:p w:rsidR="007351A4" w:rsidRPr="007351A4" w:rsidRDefault="007351A4" w:rsidP="007351A4">
      <w:pPr>
        <w:numPr>
          <w:ilvl w:val="0"/>
          <w:numId w:val="5"/>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Verificar que el problema tenga solución viable en el corto plazo.</w:t>
      </w:r>
    </w:p>
    <w:p w:rsidR="007351A4" w:rsidRPr="007351A4" w:rsidRDefault="007351A4" w:rsidP="007351A4">
      <w:pPr>
        <w:numPr>
          <w:ilvl w:val="0"/>
          <w:numId w:val="5"/>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Contar con el apoyo de las demás autoridades institucionales.</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Definición de los objetivos del Proyecto</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Los objetivos deberán ser:</w:t>
      </w:r>
    </w:p>
    <w:p w:rsidR="007351A4" w:rsidRPr="007351A4" w:rsidRDefault="007351A4" w:rsidP="007351A4">
      <w:pPr>
        <w:numPr>
          <w:ilvl w:val="0"/>
          <w:numId w:val="6"/>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Estar relacionados con la problemática a resolver</w:t>
      </w:r>
    </w:p>
    <w:p w:rsidR="007351A4" w:rsidRPr="007351A4" w:rsidRDefault="007351A4" w:rsidP="007351A4">
      <w:pPr>
        <w:numPr>
          <w:ilvl w:val="0"/>
          <w:numId w:val="6"/>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Ser claros y concretos</w:t>
      </w:r>
    </w:p>
    <w:p w:rsidR="007351A4" w:rsidRPr="007351A4" w:rsidRDefault="007351A4" w:rsidP="007351A4">
      <w:pPr>
        <w:numPr>
          <w:ilvl w:val="0"/>
          <w:numId w:val="6"/>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Ser viables</w:t>
      </w:r>
    </w:p>
    <w:p w:rsidR="007351A4" w:rsidRPr="007351A4" w:rsidRDefault="007351A4" w:rsidP="007351A4">
      <w:pPr>
        <w:numPr>
          <w:ilvl w:val="0"/>
          <w:numId w:val="6"/>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Ser medibles</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Justificación del proyecto</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lastRenderedPageBreak/>
        <w:t>Son las razones por las que se considera necesario implementar el proyecto</w:t>
      </w:r>
    </w:p>
    <w:p w:rsidR="007351A4" w:rsidRPr="007351A4" w:rsidRDefault="007351A4" w:rsidP="007351A4">
      <w:pPr>
        <w:numPr>
          <w:ilvl w:val="0"/>
          <w:numId w:val="7"/>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La relevancia</w:t>
      </w:r>
    </w:p>
    <w:p w:rsidR="007351A4" w:rsidRPr="007351A4" w:rsidRDefault="007351A4" w:rsidP="007351A4">
      <w:pPr>
        <w:numPr>
          <w:ilvl w:val="0"/>
          <w:numId w:val="7"/>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La utilidad</w:t>
      </w:r>
    </w:p>
    <w:p w:rsidR="007351A4" w:rsidRPr="007351A4" w:rsidRDefault="007351A4" w:rsidP="007351A4">
      <w:pPr>
        <w:numPr>
          <w:ilvl w:val="0"/>
          <w:numId w:val="7"/>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La factibilidad</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Planificación de las acciones</w:t>
      </w:r>
    </w:p>
    <w:p w:rsidR="007351A4" w:rsidRPr="007351A4" w:rsidRDefault="007351A4" w:rsidP="007351A4">
      <w:pPr>
        <w:numPr>
          <w:ilvl w:val="0"/>
          <w:numId w:val="8"/>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Es un cronograma de trabajo</w:t>
      </w:r>
    </w:p>
    <w:p w:rsidR="007351A4" w:rsidRPr="007351A4" w:rsidRDefault="007351A4" w:rsidP="007351A4">
      <w:pPr>
        <w:numPr>
          <w:ilvl w:val="0"/>
          <w:numId w:val="8"/>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Se estructuran las secuencias de las actividades</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Recursos humanos, materiales y tecnológicos</w:t>
      </w:r>
    </w:p>
    <w:p w:rsidR="007351A4" w:rsidRPr="007351A4" w:rsidRDefault="007351A4" w:rsidP="007351A4">
      <w:pPr>
        <w:numPr>
          <w:ilvl w:val="0"/>
          <w:numId w:val="9"/>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Humanos</w:t>
      </w:r>
    </w:p>
    <w:p w:rsidR="007351A4" w:rsidRPr="007351A4" w:rsidRDefault="007351A4" w:rsidP="007351A4">
      <w:pPr>
        <w:numPr>
          <w:ilvl w:val="0"/>
          <w:numId w:val="9"/>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Materiales</w:t>
      </w:r>
    </w:p>
    <w:p w:rsidR="007351A4" w:rsidRPr="007351A4" w:rsidRDefault="007351A4" w:rsidP="007351A4">
      <w:pPr>
        <w:numPr>
          <w:ilvl w:val="0"/>
          <w:numId w:val="9"/>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Tecnológicos</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Evaluación</w:t>
      </w:r>
    </w:p>
    <w:p w:rsidR="007351A4" w:rsidRPr="007351A4" w:rsidRDefault="007351A4" w:rsidP="007351A4">
      <w:pPr>
        <w:numPr>
          <w:ilvl w:val="0"/>
          <w:numId w:val="10"/>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Evaluación del proceso</w:t>
      </w:r>
    </w:p>
    <w:p w:rsidR="007351A4" w:rsidRPr="007351A4" w:rsidRDefault="007351A4" w:rsidP="007351A4">
      <w:pPr>
        <w:numPr>
          <w:ilvl w:val="0"/>
          <w:numId w:val="10"/>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Evaluación de los resultados</w:t>
      </w:r>
    </w:p>
    <w:p w:rsidR="007351A4" w:rsidRPr="007351A4" w:rsidRDefault="007351A4" w:rsidP="007351A4">
      <w:pPr>
        <w:shd w:val="clear" w:color="auto" w:fill="FFFFFF"/>
        <w:spacing w:after="420" w:line="240" w:lineRule="auto"/>
        <w:jc w:val="both"/>
        <w:rPr>
          <w:rFonts w:ascii="Baskerville Old Face" w:eastAsia="Times New Roman" w:hAnsi="Baskerville Old Face" w:cstheme="majorHAnsi"/>
          <w:sz w:val="24"/>
          <w:szCs w:val="24"/>
          <w:lang w:eastAsia="es-MX"/>
        </w:rPr>
      </w:pPr>
      <w:r w:rsidRPr="008D4609">
        <w:rPr>
          <w:rFonts w:ascii="Baskerville Old Face" w:eastAsia="Times New Roman" w:hAnsi="Baskerville Old Face" w:cstheme="majorHAnsi"/>
          <w:b/>
          <w:bCs/>
          <w:sz w:val="24"/>
          <w:szCs w:val="24"/>
          <w:lang w:eastAsia="es-MX"/>
        </w:rPr>
        <w:t>Redacción del Proyecto</w:t>
      </w:r>
    </w:p>
    <w:p w:rsidR="007351A4" w:rsidRPr="007351A4" w:rsidRDefault="007351A4" w:rsidP="007351A4">
      <w:pPr>
        <w:numPr>
          <w:ilvl w:val="0"/>
          <w:numId w:val="11"/>
        </w:numPr>
        <w:shd w:val="clear" w:color="auto" w:fill="FFFFFF"/>
        <w:spacing w:before="100" w:beforeAutospacing="1" w:after="100" w:afterAutospacing="1" w:line="240" w:lineRule="auto"/>
        <w:ind w:left="600"/>
        <w:jc w:val="both"/>
        <w:rPr>
          <w:rFonts w:ascii="Baskerville Old Face" w:eastAsia="Times New Roman" w:hAnsi="Baskerville Old Face" w:cstheme="majorHAnsi"/>
          <w:sz w:val="24"/>
          <w:szCs w:val="24"/>
          <w:lang w:eastAsia="es-MX"/>
        </w:rPr>
      </w:pPr>
      <w:r w:rsidRPr="007351A4">
        <w:rPr>
          <w:rFonts w:ascii="Baskerville Old Face" w:eastAsia="Times New Roman" w:hAnsi="Baskerville Old Face" w:cstheme="majorHAnsi"/>
          <w:sz w:val="24"/>
          <w:szCs w:val="24"/>
          <w:lang w:eastAsia="es-MX"/>
        </w:rPr>
        <w:t>La redacción del proyecto terminal.</w:t>
      </w:r>
    </w:p>
    <w:p w:rsidR="00570AFB" w:rsidRPr="00570AFB" w:rsidRDefault="00570AFB" w:rsidP="00570AFB">
      <w:pPr>
        <w:spacing w:after="0" w:line="240" w:lineRule="auto"/>
        <w:rPr>
          <w:rFonts w:ascii="Baskerville Old Face" w:eastAsia="Times New Roman" w:hAnsi="Baskerville Old Face" w:cstheme="majorHAnsi"/>
          <w:color w:val="000000"/>
          <w:sz w:val="24"/>
          <w:szCs w:val="24"/>
          <w:lang w:eastAsia="es-MX"/>
        </w:rPr>
      </w:pPr>
      <w:r w:rsidRPr="008D4609">
        <w:rPr>
          <w:rFonts w:ascii="Baskerville Old Face" w:eastAsia="Times New Roman" w:hAnsi="Baskerville Old Face" w:cstheme="majorHAnsi"/>
          <w:b/>
          <w:color w:val="000000"/>
          <w:sz w:val="24"/>
          <w:szCs w:val="24"/>
          <w:lang w:eastAsia="es-MX"/>
        </w:rPr>
        <w:t>Tipo de proyecto</w:t>
      </w:r>
      <w:r w:rsidR="007351A4" w:rsidRPr="008D4609">
        <w:rPr>
          <w:rFonts w:ascii="Baskerville Old Face" w:eastAsia="Times New Roman" w:hAnsi="Baskerville Old Face" w:cstheme="majorHAnsi"/>
          <w:b/>
          <w:color w:val="000000"/>
          <w:sz w:val="24"/>
          <w:szCs w:val="24"/>
          <w:lang w:eastAsia="es-MX"/>
        </w:rPr>
        <w:t>:</w:t>
      </w:r>
      <w:r w:rsidR="007351A4" w:rsidRPr="008D4609">
        <w:rPr>
          <w:rFonts w:ascii="Baskerville Old Face" w:eastAsia="Times New Roman" w:hAnsi="Baskerville Old Face" w:cstheme="majorHAnsi"/>
          <w:color w:val="000000"/>
          <w:sz w:val="24"/>
          <w:szCs w:val="24"/>
          <w:lang w:eastAsia="es-MX"/>
        </w:rPr>
        <w:t xml:space="preserve"> Intervención social</w:t>
      </w:r>
      <w:r w:rsidR="007351A4" w:rsidRPr="008D4609">
        <w:rPr>
          <w:rFonts w:ascii="Baskerville Old Face" w:eastAsia="Times New Roman" w:hAnsi="Baskerville Old Face" w:cstheme="majorHAnsi"/>
          <w:b/>
          <w:color w:val="000000"/>
          <w:sz w:val="24"/>
          <w:szCs w:val="24"/>
          <w:lang w:eastAsia="es-MX"/>
        </w:rPr>
        <w:t xml:space="preserve"> </w:t>
      </w:r>
    </w:p>
    <w:p w:rsidR="00570AFB" w:rsidRPr="00570AFB" w:rsidRDefault="00570AFB" w:rsidP="00570AFB">
      <w:pPr>
        <w:spacing w:after="0" w:line="240" w:lineRule="auto"/>
        <w:rPr>
          <w:rFonts w:ascii="Baskerville Old Face" w:eastAsia="Times New Roman" w:hAnsi="Baskerville Old Face" w:cstheme="majorHAnsi"/>
          <w:color w:val="000000"/>
          <w:sz w:val="24"/>
          <w:szCs w:val="24"/>
          <w:lang w:eastAsia="es-MX"/>
        </w:rPr>
      </w:pPr>
      <w:r w:rsidRPr="008D4609">
        <w:rPr>
          <w:rFonts w:ascii="Baskerville Old Face" w:eastAsia="Times New Roman" w:hAnsi="Baskerville Old Face" w:cstheme="majorHAnsi"/>
          <w:b/>
          <w:color w:val="000000"/>
          <w:sz w:val="24"/>
          <w:szCs w:val="24"/>
          <w:lang w:eastAsia="es-MX"/>
        </w:rPr>
        <w:t>T</w:t>
      </w:r>
      <w:r w:rsidR="007351A4" w:rsidRPr="008D4609">
        <w:rPr>
          <w:rFonts w:ascii="Baskerville Old Face" w:eastAsia="Times New Roman" w:hAnsi="Baskerville Old Face" w:cstheme="majorHAnsi"/>
          <w:b/>
          <w:color w:val="000000"/>
          <w:sz w:val="24"/>
          <w:szCs w:val="24"/>
          <w:lang w:eastAsia="es-MX"/>
        </w:rPr>
        <w:t xml:space="preserve">ema: </w:t>
      </w:r>
      <w:r w:rsidR="007351A4" w:rsidRPr="008D4609">
        <w:rPr>
          <w:rFonts w:ascii="Baskerville Old Face" w:eastAsia="Times New Roman" w:hAnsi="Baskerville Old Face" w:cstheme="majorHAnsi"/>
          <w:color w:val="000000"/>
          <w:sz w:val="24"/>
          <w:szCs w:val="24"/>
          <w:lang w:eastAsia="es-MX"/>
        </w:rPr>
        <w:t xml:space="preserve">Comida saludable </w:t>
      </w:r>
    </w:p>
    <w:p w:rsidR="00570AFB" w:rsidRDefault="00570AFB" w:rsidP="00570AFB">
      <w:pPr>
        <w:spacing w:after="0" w:line="240" w:lineRule="auto"/>
        <w:rPr>
          <w:rFonts w:ascii="Baskerville Old Face" w:eastAsia="Times New Roman" w:hAnsi="Baskerville Old Face" w:cstheme="majorHAnsi"/>
          <w:color w:val="000000"/>
          <w:sz w:val="24"/>
          <w:szCs w:val="24"/>
          <w:lang w:eastAsia="es-MX"/>
        </w:rPr>
      </w:pPr>
      <w:r w:rsidRPr="008D4609">
        <w:rPr>
          <w:rFonts w:ascii="Baskerville Old Face" w:eastAsia="Times New Roman" w:hAnsi="Baskerville Old Face" w:cstheme="majorHAnsi"/>
          <w:b/>
          <w:color w:val="000000"/>
          <w:sz w:val="24"/>
          <w:szCs w:val="24"/>
          <w:lang w:eastAsia="es-MX"/>
        </w:rPr>
        <w:t>P</w:t>
      </w:r>
      <w:r w:rsidR="007351A4" w:rsidRPr="008D4609">
        <w:rPr>
          <w:rFonts w:ascii="Baskerville Old Face" w:eastAsia="Times New Roman" w:hAnsi="Baskerville Old Face" w:cstheme="majorHAnsi"/>
          <w:b/>
          <w:color w:val="000000"/>
          <w:sz w:val="24"/>
          <w:szCs w:val="24"/>
          <w:lang w:eastAsia="es-MX"/>
        </w:rPr>
        <w:t xml:space="preserve">articipantes: </w:t>
      </w:r>
      <w:r w:rsidR="007351A4" w:rsidRPr="008D4609">
        <w:rPr>
          <w:rFonts w:ascii="Baskerville Old Face" w:eastAsia="Times New Roman" w:hAnsi="Baskerville Old Face" w:cstheme="majorHAnsi"/>
          <w:color w:val="000000"/>
          <w:sz w:val="24"/>
          <w:szCs w:val="24"/>
          <w:lang w:eastAsia="es-MX"/>
        </w:rPr>
        <w:t xml:space="preserve">Toda la comunidad dentro de una institución (alumnos, profesores, personal, padres de familia) o al público en general </w:t>
      </w:r>
    </w:p>
    <w:p w:rsidR="00D75D39" w:rsidRPr="00570AFB" w:rsidRDefault="00D75D39" w:rsidP="00570AFB">
      <w:pPr>
        <w:spacing w:after="0" w:line="240" w:lineRule="auto"/>
        <w:rPr>
          <w:rFonts w:ascii="Baskerville Old Face" w:eastAsia="Times New Roman" w:hAnsi="Baskerville Old Face" w:cstheme="majorHAnsi"/>
          <w:color w:val="000000"/>
          <w:sz w:val="24"/>
          <w:szCs w:val="24"/>
          <w:lang w:eastAsia="es-MX"/>
        </w:rPr>
      </w:pPr>
      <w:r>
        <w:rPr>
          <w:noProof/>
          <w:lang w:eastAsia="es-MX"/>
        </w:rPr>
        <w:drawing>
          <wp:anchor distT="0" distB="0" distL="114300" distR="114300" simplePos="0" relativeHeight="251661312" behindDoc="0" locked="0" layoutInCell="1" allowOverlap="1">
            <wp:simplePos x="0" y="0"/>
            <wp:positionH relativeFrom="margin">
              <wp:align>left</wp:align>
            </wp:positionH>
            <wp:positionV relativeFrom="paragraph">
              <wp:posOffset>1905</wp:posOffset>
            </wp:positionV>
            <wp:extent cx="2066925" cy="2066925"/>
            <wp:effectExtent l="0" t="0" r="9525" b="9525"/>
            <wp:wrapSquare wrapText="bothSides"/>
            <wp:docPr id="9" name="Imagen 9" descr="Dibujos animados de comida sana que representan algunas verduras divertidas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bujos animados de comida sana que representan algunas verduras divertidas  | Vector Grat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ellipse">
                      <a:avLst/>
                    </a:prstGeom>
                    <a:noFill/>
                    <a:ln>
                      <a:noFill/>
                    </a:ln>
                  </pic:spPr>
                </pic:pic>
              </a:graphicData>
            </a:graphic>
            <wp14:sizeRelH relativeFrom="margin">
              <wp14:pctWidth>0</wp14:pctWidth>
            </wp14:sizeRelH>
            <wp14:sizeRelV relativeFrom="margin">
              <wp14:pctHeight>0</wp14:pctHeight>
            </wp14:sizeRelV>
          </wp:anchor>
        </w:drawing>
      </w:r>
    </w:p>
    <w:p w:rsidR="008D4609" w:rsidRPr="008D4609" w:rsidRDefault="00570AFB" w:rsidP="00570AFB">
      <w:pPr>
        <w:spacing w:after="0" w:line="240" w:lineRule="auto"/>
        <w:rPr>
          <w:rFonts w:ascii="Baskerville Old Face" w:eastAsia="Times New Roman" w:hAnsi="Baskerville Old Face" w:cstheme="majorHAnsi"/>
          <w:b/>
          <w:color w:val="000000"/>
          <w:sz w:val="24"/>
          <w:szCs w:val="24"/>
          <w:lang w:eastAsia="es-MX"/>
        </w:rPr>
      </w:pPr>
      <w:r w:rsidRPr="008D4609">
        <w:rPr>
          <w:rFonts w:ascii="Baskerville Old Face" w:eastAsia="Times New Roman" w:hAnsi="Baskerville Old Face" w:cstheme="majorHAnsi"/>
          <w:b/>
          <w:color w:val="000000"/>
          <w:sz w:val="24"/>
          <w:szCs w:val="24"/>
          <w:lang w:eastAsia="es-MX"/>
        </w:rPr>
        <w:t>E</w:t>
      </w:r>
      <w:r w:rsidR="007351A4" w:rsidRPr="008D4609">
        <w:rPr>
          <w:rFonts w:ascii="Baskerville Old Face" w:eastAsia="Times New Roman" w:hAnsi="Baskerville Old Face" w:cstheme="majorHAnsi"/>
          <w:b/>
          <w:color w:val="000000"/>
          <w:sz w:val="24"/>
          <w:szCs w:val="24"/>
          <w:lang w:eastAsia="es-MX"/>
        </w:rPr>
        <w:t>lementos a trabajar:</w:t>
      </w:r>
    </w:p>
    <w:p w:rsidR="00570AFB" w:rsidRPr="008D4609" w:rsidRDefault="007351A4" w:rsidP="00570AFB">
      <w:pPr>
        <w:spacing w:after="0" w:line="240" w:lineRule="auto"/>
        <w:rPr>
          <w:rFonts w:ascii="Baskerville Old Face" w:eastAsia="Times New Roman" w:hAnsi="Baskerville Old Face" w:cstheme="majorHAnsi"/>
          <w:color w:val="000000"/>
          <w:sz w:val="24"/>
          <w:szCs w:val="24"/>
          <w:lang w:eastAsia="es-MX"/>
        </w:rPr>
      </w:pPr>
      <w:r w:rsidRPr="008D4609">
        <w:rPr>
          <w:rFonts w:ascii="Baskerville Old Face" w:eastAsia="Times New Roman" w:hAnsi="Baskerville Old Face" w:cstheme="majorHAnsi"/>
          <w:color w:val="000000"/>
          <w:sz w:val="24"/>
          <w:szCs w:val="24"/>
          <w:lang w:eastAsia="es-MX"/>
        </w:rPr>
        <w:t xml:space="preserve"> Con este proyecto busco que la sociedad conozca las botanas saludables, elabo</w:t>
      </w:r>
      <w:r w:rsidR="00524DDF" w:rsidRPr="008D4609">
        <w:rPr>
          <w:rFonts w:ascii="Baskerville Old Face" w:eastAsia="Times New Roman" w:hAnsi="Baskerville Old Face" w:cstheme="majorHAnsi"/>
          <w:color w:val="000000"/>
          <w:sz w:val="24"/>
          <w:szCs w:val="24"/>
          <w:lang w:eastAsia="es-MX"/>
        </w:rPr>
        <w:t xml:space="preserve">rados con frutas y verduras con la finalidad de invitar a las personas a tener un estilo de vida saludable. </w:t>
      </w:r>
    </w:p>
    <w:p w:rsidR="00524DDF" w:rsidRPr="008D4609" w:rsidRDefault="00524DDF" w:rsidP="00524DDF">
      <w:pPr>
        <w:pStyle w:val="NormalWeb"/>
        <w:shd w:val="clear" w:color="auto" w:fill="FFFFFF"/>
        <w:spacing w:before="0" w:beforeAutospacing="0" w:after="150" w:afterAutospacing="0"/>
        <w:rPr>
          <w:rFonts w:ascii="Baskerville Old Face" w:hAnsi="Baskerville Old Face" w:cstheme="majorHAnsi"/>
          <w:spacing w:val="2"/>
        </w:rPr>
      </w:pPr>
      <w:r w:rsidRPr="008D4609">
        <w:rPr>
          <w:rFonts w:ascii="Baskerville Old Face" w:hAnsi="Baskerville Old Face" w:cstheme="majorHAnsi"/>
          <w:color w:val="000000"/>
        </w:rPr>
        <w:t xml:space="preserve">Un elemento es la importancia de la alimentación saludable. La alimentación saludable </w:t>
      </w:r>
      <w:r w:rsidRPr="008D4609">
        <w:rPr>
          <w:rFonts w:ascii="Baskerville Old Face" w:hAnsi="Baskerville Old Face" w:cstheme="majorHAnsi"/>
          <w:spacing w:val="2"/>
        </w:rPr>
        <w:t xml:space="preserve">es aquella que aporta a cada individuo todos los alimentos necesarios para cubrir sus necesidades nutricionales, en las diferentes etapas de la vida (infancia, adolescencia, edad adulta y envejecimiento), y en situación de salud. </w:t>
      </w:r>
    </w:p>
    <w:p w:rsidR="00524DDF" w:rsidRPr="00524DDF" w:rsidRDefault="00524DDF" w:rsidP="00524DDF">
      <w:pPr>
        <w:shd w:val="clear" w:color="auto" w:fill="FFFFFF"/>
        <w:spacing w:after="150" w:line="240" w:lineRule="auto"/>
        <w:rPr>
          <w:rFonts w:ascii="Baskerville Old Face" w:eastAsia="Times New Roman" w:hAnsi="Baskerville Old Face" w:cstheme="majorHAnsi"/>
          <w:spacing w:val="2"/>
          <w:sz w:val="24"/>
          <w:szCs w:val="24"/>
          <w:lang w:eastAsia="es-MX"/>
        </w:rPr>
      </w:pPr>
      <w:r w:rsidRPr="00524DDF">
        <w:rPr>
          <w:rFonts w:ascii="Baskerville Old Face" w:eastAsia="Times New Roman" w:hAnsi="Baskerville Old Face" w:cstheme="majorHAnsi"/>
          <w:spacing w:val="2"/>
          <w:sz w:val="24"/>
          <w:szCs w:val="24"/>
          <w:lang w:eastAsia="es-MX"/>
        </w:rPr>
        <w:t>Cada persona tiene unos requerimientos nutricionales en función de su edad, sexo, talla, actividad física que desarrolla y estado de salud o enfermedad.</w:t>
      </w:r>
    </w:p>
    <w:p w:rsidR="00524DDF" w:rsidRPr="00524DDF" w:rsidRDefault="00524DDF" w:rsidP="00524DDF">
      <w:pPr>
        <w:shd w:val="clear" w:color="auto" w:fill="FFFFFF"/>
        <w:spacing w:after="150" w:line="240" w:lineRule="auto"/>
        <w:rPr>
          <w:rFonts w:ascii="Baskerville Old Face" w:eastAsia="Times New Roman" w:hAnsi="Baskerville Old Face" w:cstheme="majorHAnsi"/>
          <w:spacing w:val="2"/>
          <w:sz w:val="24"/>
          <w:szCs w:val="24"/>
          <w:lang w:eastAsia="es-MX"/>
        </w:rPr>
      </w:pPr>
      <w:r w:rsidRPr="00524DDF">
        <w:rPr>
          <w:rFonts w:ascii="Baskerville Old Face" w:eastAsia="Times New Roman" w:hAnsi="Baskerville Old Face" w:cstheme="majorHAnsi"/>
          <w:spacing w:val="2"/>
          <w:sz w:val="24"/>
          <w:szCs w:val="24"/>
          <w:lang w:eastAsia="es-MX"/>
        </w:rPr>
        <w:lastRenderedPageBreak/>
        <w:t>Para mantener la salud y prevenir la aparición de muchas enfermedades hay que seguir un estilo de vida saludable; es decir, hay que elegir una alimentación equilibrada, realizar actividad o ejercicio físico de forma regular (como mínimo caminar al menos 30 minutos al día) y evitar fumar y tomar bebidas alcohólicas de alta graduación.</w:t>
      </w:r>
    </w:p>
    <w:p w:rsidR="00570AFB" w:rsidRPr="00570AFB" w:rsidRDefault="00570AFB" w:rsidP="00570AFB">
      <w:pPr>
        <w:spacing w:after="0" w:line="240" w:lineRule="auto"/>
        <w:rPr>
          <w:rFonts w:ascii="Baskerville Old Face" w:eastAsia="Times New Roman" w:hAnsi="Baskerville Old Face" w:cstheme="majorHAnsi"/>
          <w:color w:val="000000"/>
          <w:sz w:val="24"/>
          <w:szCs w:val="24"/>
          <w:lang w:eastAsia="es-MX"/>
        </w:rPr>
      </w:pPr>
      <w:r w:rsidRPr="008D4609">
        <w:rPr>
          <w:rFonts w:ascii="Baskerville Old Face" w:eastAsia="Times New Roman" w:hAnsi="Baskerville Old Face" w:cstheme="majorHAnsi"/>
          <w:b/>
          <w:color w:val="000000"/>
          <w:sz w:val="24"/>
          <w:szCs w:val="24"/>
          <w:lang w:eastAsia="es-MX"/>
        </w:rPr>
        <w:t>M</w:t>
      </w:r>
      <w:r w:rsidR="007351A4" w:rsidRPr="008D4609">
        <w:rPr>
          <w:rFonts w:ascii="Baskerville Old Face" w:eastAsia="Times New Roman" w:hAnsi="Baskerville Old Face" w:cstheme="majorHAnsi"/>
          <w:b/>
          <w:color w:val="000000"/>
          <w:sz w:val="24"/>
          <w:szCs w:val="24"/>
          <w:lang w:eastAsia="es-MX"/>
        </w:rPr>
        <w:t xml:space="preserve">ateriales: </w:t>
      </w:r>
      <w:r w:rsidR="009615A2" w:rsidRPr="008D4609">
        <w:rPr>
          <w:rFonts w:ascii="Baskerville Old Face" w:eastAsia="Times New Roman" w:hAnsi="Baskerville Old Face" w:cstheme="majorHAnsi"/>
          <w:color w:val="000000"/>
          <w:sz w:val="24"/>
          <w:szCs w:val="24"/>
          <w:lang w:eastAsia="es-MX"/>
        </w:rPr>
        <w:t xml:space="preserve">Investigaciones sobre recomendaciones alimenticias, suplementos de algunos ingredientes dañinos para la salud como la sal, verduras y frutas, logo del proyecto. </w:t>
      </w:r>
    </w:p>
    <w:p w:rsidR="00570AFB" w:rsidRPr="008D4609" w:rsidRDefault="00570AFB" w:rsidP="00570AFB">
      <w:pPr>
        <w:spacing w:after="0" w:line="240" w:lineRule="auto"/>
        <w:rPr>
          <w:rFonts w:ascii="Baskerville Old Face" w:eastAsia="Times New Roman" w:hAnsi="Baskerville Old Face" w:cstheme="majorHAnsi"/>
          <w:b/>
          <w:color w:val="000000"/>
          <w:sz w:val="24"/>
          <w:szCs w:val="24"/>
          <w:lang w:eastAsia="es-MX"/>
        </w:rPr>
      </w:pPr>
      <w:r w:rsidRPr="008D4609">
        <w:rPr>
          <w:rFonts w:ascii="Baskerville Old Face" w:eastAsia="Times New Roman" w:hAnsi="Baskerville Old Face" w:cstheme="majorHAnsi"/>
          <w:b/>
          <w:color w:val="000000"/>
          <w:sz w:val="24"/>
          <w:szCs w:val="24"/>
          <w:lang w:eastAsia="es-MX"/>
        </w:rPr>
        <w:t>Descripción</w:t>
      </w:r>
      <w:r w:rsidR="00524DDF" w:rsidRPr="008D4609">
        <w:rPr>
          <w:rFonts w:ascii="Baskerville Old Face" w:eastAsia="Times New Roman" w:hAnsi="Baskerville Old Face" w:cstheme="majorHAnsi"/>
          <w:b/>
          <w:color w:val="000000"/>
          <w:sz w:val="24"/>
          <w:szCs w:val="24"/>
          <w:lang w:eastAsia="es-MX"/>
        </w:rPr>
        <w:t xml:space="preserve"> de la actividad: </w:t>
      </w:r>
    </w:p>
    <w:p w:rsidR="009615A2" w:rsidRPr="008D4609" w:rsidRDefault="009615A2" w:rsidP="00570AFB">
      <w:pPr>
        <w:spacing w:after="0" w:line="240" w:lineRule="auto"/>
        <w:rPr>
          <w:rFonts w:ascii="Baskerville Old Face" w:eastAsia="Times New Roman" w:hAnsi="Baskerville Old Face" w:cstheme="majorHAnsi"/>
          <w:color w:val="000000"/>
          <w:sz w:val="24"/>
          <w:szCs w:val="24"/>
          <w:lang w:eastAsia="es-MX"/>
        </w:rPr>
      </w:pPr>
      <w:r w:rsidRPr="008D4609">
        <w:rPr>
          <w:rFonts w:ascii="Baskerville Old Face" w:eastAsia="Times New Roman" w:hAnsi="Baskerville Old Face" w:cstheme="majorHAnsi"/>
          <w:color w:val="000000"/>
          <w:sz w:val="24"/>
          <w:szCs w:val="24"/>
          <w:lang w:eastAsia="es-MX"/>
        </w:rPr>
        <w:t xml:space="preserve">Mi proyecto consiste en realizar investigaciones sobre alimentos que pueden suplir las botanas que conocemos como, por ejemplo, utilizar el camote, betabel, jícama, manzana, mango con un proceso de deshidratación. </w:t>
      </w:r>
    </w:p>
    <w:p w:rsidR="008D4609" w:rsidRPr="008D4609" w:rsidRDefault="008D4609" w:rsidP="008D4609">
      <w:pPr>
        <w:pStyle w:val="Ttulo2"/>
        <w:shd w:val="clear" w:color="auto" w:fill="FFFFFF"/>
        <w:spacing w:before="300" w:after="300"/>
        <w:jc w:val="center"/>
        <w:rPr>
          <w:rFonts w:ascii="Baskerville Old Face" w:hAnsi="Baskerville Old Face" w:cstheme="majorHAnsi"/>
          <w:color w:val="auto"/>
          <w:sz w:val="24"/>
          <w:szCs w:val="24"/>
        </w:rPr>
      </w:pPr>
      <w:r w:rsidRPr="008D4609">
        <w:rPr>
          <w:rFonts w:ascii="Baskerville Old Face" w:hAnsi="Baskerville Old Face" w:cstheme="majorHAnsi"/>
          <w:b/>
          <w:bCs/>
          <w:color w:val="auto"/>
          <w:sz w:val="24"/>
          <w:szCs w:val="24"/>
        </w:rPr>
        <w:t>¿Qué son las frutas deshidratadas?</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Style w:val="Textoennegrita"/>
          <w:rFonts w:ascii="Baskerville Old Face" w:hAnsi="Baskerville Old Face" w:cstheme="majorHAnsi"/>
          <w:b w:val="0"/>
        </w:rPr>
        <w:t>Las frutas deshidratadas son simplemente trozos de fruta a los que se les reduce su contenido de agua.</w:t>
      </w:r>
      <w:r w:rsidRPr="008D4609">
        <w:rPr>
          <w:rFonts w:ascii="Baskerville Old Face" w:hAnsi="Baskerville Old Face" w:cstheme="majorHAnsi"/>
        </w:rPr>
        <w:t> Al eliminar el agua de la fruta se ven afectadas sus propiedades organolépticas, es decir, sus características físicas. Esto se refleja al reducirse el tamaño, cambio de color a tonos más oscuros, su olor puede intensificarse y su sabor cambiar de su versión fresca.</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Style w:val="Textoennegrita"/>
          <w:rFonts w:ascii="Baskerville Old Face" w:hAnsi="Baskerville Old Face" w:cstheme="majorHAnsi"/>
          <w:b w:val="0"/>
        </w:rPr>
        <w:t>Deshidratar frutas es</w:t>
      </w:r>
      <w:r w:rsidRPr="008D4609">
        <w:rPr>
          <w:rStyle w:val="apple-converted-space"/>
          <w:rFonts w:ascii="Baskerville Old Face" w:hAnsi="Baskerville Old Face" w:cstheme="majorHAnsi"/>
          <w:b/>
          <w:bCs/>
        </w:rPr>
        <w:t> </w:t>
      </w:r>
      <w:r w:rsidRPr="008D4609">
        <w:rPr>
          <w:rStyle w:val="Textoennegrita"/>
          <w:rFonts w:ascii="Baskerville Old Face" w:hAnsi="Baskerville Old Face" w:cstheme="majorHAnsi"/>
          <w:b w:val="0"/>
        </w:rPr>
        <w:t>un </w:t>
      </w:r>
      <w:hyperlink r:id="rId10" w:tooltip="¿Cuáles son los métodos de conservación de alimentos más efectivos?" w:history="1">
        <w:r w:rsidRPr="008D4609">
          <w:rPr>
            <w:rStyle w:val="Hipervnculo"/>
            <w:rFonts w:ascii="Baskerville Old Face" w:eastAsiaTheme="majorEastAsia" w:hAnsi="Baskerville Old Face" w:cstheme="majorHAnsi"/>
            <w:b/>
            <w:bCs/>
            <w:color w:val="auto"/>
            <w:bdr w:val="none" w:sz="0" w:space="0" w:color="auto" w:frame="1"/>
          </w:rPr>
          <w:t>método de conservación</w:t>
        </w:r>
      </w:hyperlink>
      <w:r w:rsidRPr="008D4609">
        <w:rPr>
          <w:rStyle w:val="Textoennegrita"/>
          <w:rFonts w:ascii="Baskerville Old Face" w:hAnsi="Baskerville Old Face" w:cstheme="majorHAnsi"/>
          <w:b w:val="0"/>
        </w:rPr>
        <w:t> ideal para estos alimentos</w:t>
      </w:r>
      <w:r w:rsidRPr="008D4609">
        <w:rPr>
          <w:rFonts w:ascii="Baskerville Old Face" w:hAnsi="Baskerville Old Face" w:cstheme="majorHAnsi"/>
        </w:rPr>
        <w:t>, pues concentra varias de sus propiedades, y en la mayoría de los casos no se pierden nutrientes importantes.</w:t>
      </w:r>
    </w:p>
    <w:p w:rsidR="008D4609" w:rsidRPr="008D4609" w:rsidRDefault="008D4609" w:rsidP="008D4609">
      <w:pPr>
        <w:pStyle w:val="NormalWeb"/>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Aunque en la antigüedad este método de conservación solo podía lograrse con el poder del sol, cada día hay nuevos avances tecnológicos para deshidratar alimentos. </w:t>
      </w:r>
      <w:r w:rsidRPr="008D4609">
        <w:rPr>
          <w:rStyle w:val="Textoennegrita"/>
          <w:rFonts w:ascii="Baskerville Old Face" w:hAnsi="Baskerville Old Face" w:cstheme="majorHAnsi"/>
          <w:b w:val="0"/>
        </w:rPr>
        <w:t>Actualmente una técnica es el uso de túneles de secado que controlan la humedad del ambiente durante el proceso de deshidratación</w:t>
      </w:r>
      <w:r w:rsidRPr="008D4609">
        <w:rPr>
          <w:rFonts w:ascii="Baskerville Old Face" w:hAnsi="Baskerville Old Face" w:cstheme="majorHAnsi"/>
          <w:b/>
        </w:rPr>
        <w:t>.</w:t>
      </w:r>
      <w:r w:rsidRPr="008D4609">
        <w:rPr>
          <w:rFonts w:ascii="Baskerville Old Face" w:hAnsi="Baskerville Old Face" w:cstheme="majorHAnsi"/>
        </w:rPr>
        <w:t xml:space="preserve"> Otras maneras involucran el uso de sustancias o gases como el dióxido de azufre, o inclusive procesos de sumersión o congelación.</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Además de ser un snack sano y —que con poca cantidad— aporta una buena cantidad de calorías y nutrientes, </w:t>
      </w:r>
      <w:r w:rsidRPr="008D4609">
        <w:rPr>
          <w:rStyle w:val="Textoennegrita"/>
          <w:rFonts w:ascii="Baskerville Old Face" w:hAnsi="Baskerville Old Face" w:cstheme="majorHAnsi"/>
          <w:b w:val="0"/>
        </w:rPr>
        <w:t>las frutas desecadas pueden aprovecharse de diversas formas</w:t>
      </w:r>
      <w:r w:rsidRPr="008D4609">
        <w:rPr>
          <w:rFonts w:ascii="Baskerville Old Face" w:hAnsi="Baskerville Old Face" w:cstheme="majorHAnsi"/>
          <w:b/>
        </w:rPr>
        <w:t>,</w:t>
      </w:r>
      <w:r w:rsidRPr="008D4609">
        <w:rPr>
          <w:rFonts w:ascii="Baskerville Old Face" w:hAnsi="Baskerville Old Face" w:cstheme="majorHAnsi"/>
        </w:rPr>
        <w:t xml:space="preserve"> tanto en la cocina como fuera de esta.</w:t>
      </w:r>
    </w:p>
    <w:p w:rsidR="0072495D"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Puedes comerlas solas o combinarlas con otros platillos, como tomates secos en la pasta o con queso fresco, piña deshidratada para acompañar el yogurt, fresas y plátanos secos para combinar con frutos secos y crear tus propias barras energéticas, higos secos sobre pan tostado y queso crema, dátiles deshidratados como sustituto de azúcar en los licuados, etc. Las opciones al cocinar son innumerables.</w:t>
      </w:r>
    </w:p>
    <w:p w:rsidR="0072495D" w:rsidRPr="008D4609" w:rsidRDefault="0072495D" w:rsidP="0072495D">
      <w:pPr>
        <w:pStyle w:val="p1"/>
        <w:shd w:val="clear" w:color="auto" w:fill="FFFFFF"/>
        <w:spacing w:before="0" w:beforeAutospacing="0" w:after="292" w:afterAutospacing="0"/>
        <w:jc w:val="center"/>
        <w:rPr>
          <w:rFonts w:ascii="Baskerville Old Face" w:hAnsi="Baskerville Old Face" w:cstheme="majorHAnsi"/>
        </w:rPr>
      </w:pPr>
      <w:r>
        <w:rPr>
          <w:noProof/>
        </w:rPr>
        <w:drawing>
          <wp:inline distT="0" distB="0" distL="0" distR="0">
            <wp:extent cx="4348382" cy="1628775"/>
            <wp:effectExtent l="0" t="0" r="0" b="0"/>
            <wp:docPr id="3" name="Imagen 3" descr="Dibujos animados de frutas y verduras en grup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s animados de frutas y verduras en grupo. | Vector Premium"/>
                    <pic:cNvPicPr>
                      <a:picLocks noChangeAspect="1" noChangeArrowheads="1"/>
                    </pic:cNvPicPr>
                  </pic:nvPicPr>
                  <pic:blipFill rotWithShape="1">
                    <a:blip r:embed="rId11">
                      <a:extLst>
                        <a:ext uri="{28A0092B-C50C-407E-A947-70E740481C1C}">
                          <a14:useLocalDpi xmlns:a14="http://schemas.microsoft.com/office/drawing/2010/main" val="0"/>
                        </a:ext>
                      </a:extLst>
                    </a:blip>
                    <a:srcRect l="-679" t="53462" r="1901" b="9538"/>
                    <a:stretch/>
                  </pic:blipFill>
                  <pic:spPr bwMode="auto">
                    <a:xfrm>
                      <a:off x="0" y="0"/>
                      <a:ext cx="4371395" cy="1637395"/>
                    </a:xfrm>
                    <a:prstGeom prst="rect">
                      <a:avLst/>
                    </a:prstGeom>
                    <a:noFill/>
                    <a:ln>
                      <a:noFill/>
                    </a:ln>
                    <a:extLst>
                      <a:ext uri="{53640926-AAD7-44D8-BBD7-CCE9431645EC}">
                        <a14:shadowObscured xmlns:a14="http://schemas.microsoft.com/office/drawing/2010/main"/>
                      </a:ext>
                    </a:extLst>
                  </pic:spPr>
                </pic:pic>
              </a:graphicData>
            </a:graphic>
          </wp:inline>
        </w:drawing>
      </w:r>
    </w:p>
    <w:p w:rsidR="008D4609" w:rsidRDefault="008D4609" w:rsidP="008D4609">
      <w:pPr>
        <w:pStyle w:val="Ttulo2"/>
        <w:shd w:val="clear" w:color="auto" w:fill="FFFFFF"/>
        <w:spacing w:before="300" w:after="300"/>
        <w:jc w:val="center"/>
        <w:rPr>
          <w:rFonts w:ascii="Baskerville Old Face" w:hAnsi="Baskerville Old Face" w:cstheme="majorHAnsi"/>
          <w:b/>
          <w:bCs/>
          <w:color w:val="auto"/>
          <w:sz w:val="28"/>
          <w:szCs w:val="24"/>
        </w:rPr>
      </w:pPr>
      <w:r w:rsidRPr="008D4609">
        <w:rPr>
          <w:rFonts w:ascii="Baskerville Old Face" w:hAnsi="Baskerville Old Face" w:cstheme="majorHAnsi"/>
          <w:b/>
          <w:bCs/>
          <w:color w:val="auto"/>
          <w:sz w:val="28"/>
          <w:szCs w:val="24"/>
        </w:rPr>
        <w:lastRenderedPageBreak/>
        <w:t>Beneficios de las frutas deshidratadas</w:t>
      </w:r>
    </w:p>
    <w:p w:rsidR="008D4609" w:rsidRPr="0072495D" w:rsidRDefault="0072495D" w:rsidP="0072495D">
      <w:r>
        <w:rPr>
          <w:noProof/>
          <w:lang w:eastAsia="es-MX"/>
        </w:rPr>
        <w:drawing>
          <wp:anchor distT="0" distB="0" distL="114300" distR="114300" simplePos="0" relativeHeight="251659264" behindDoc="0" locked="0" layoutInCell="1" allowOverlap="1" wp14:anchorId="1F9E9244" wp14:editId="215E07A8">
            <wp:simplePos x="0" y="0"/>
            <wp:positionH relativeFrom="column">
              <wp:posOffset>-3810</wp:posOffset>
            </wp:positionH>
            <wp:positionV relativeFrom="paragraph">
              <wp:posOffset>-1905</wp:posOffset>
            </wp:positionV>
            <wp:extent cx="2019300" cy="2019300"/>
            <wp:effectExtent l="0" t="0" r="0" b="0"/>
            <wp:wrapSquare wrapText="bothSides"/>
            <wp:docPr id="6" name="Imagen 6" descr="Conjunto de vectores de frutas colorid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junto de vectores de frutas coloridas de dibujos animados | Vector  Prem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anchor>
        </w:drawing>
      </w:r>
      <w:r w:rsidR="008D4609" w:rsidRPr="008D4609">
        <w:rPr>
          <w:rFonts w:ascii="Baskerville Old Face" w:hAnsi="Baskerville Old Face" w:cstheme="majorHAnsi"/>
          <w:b/>
          <w:bCs/>
          <w:sz w:val="24"/>
          <w:szCs w:val="24"/>
        </w:rPr>
        <w:t>1. Alimento saludable</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Las frutas desecadas se han convertido en una popular botana saludable, pero </w:t>
      </w:r>
      <w:r w:rsidRPr="008D4609">
        <w:rPr>
          <w:rStyle w:val="Textoennegrita"/>
          <w:rFonts w:ascii="Baskerville Old Face" w:hAnsi="Baskerville Old Face" w:cstheme="majorHAnsi"/>
        </w:rPr>
        <w:t>¿son tan saludables como la fruta fresca?</w:t>
      </w:r>
      <w:r w:rsidRPr="008D4609">
        <w:rPr>
          <w:rFonts w:ascii="Baskerville Old Face" w:hAnsi="Baskerville Old Face" w:cstheme="majorHAnsi"/>
        </w:rPr>
        <w:t> En la publicidad se ligan continuamente con productos de dieta o saludables, como las barras de frutas o cereales.</w:t>
      </w:r>
      <w:r w:rsidRPr="008D4609">
        <w:rPr>
          <w:rStyle w:val="apple-converted-space"/>
          <w:rFonts w:ascii="Baskerville Old Face" w:eastAsiaTheme="majorEastAsia" w:hAnsi="Baskerville Old Face" w:cstheme="majorHAnsi"/>
        </w:rPr>
        <w:t> </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La realidad es que </w:t>
      </w:r>
      <w:r w:rsidRPr="008D4609">
        <w:rPr>
          <w:rStyle w:val="Textoennegrita"/>
          <w:rFonts w:ascii="Baskerville Old Face" w:hAnsi="Baskerville Old Face" w:cstheme="majorHAnsi"/>
        </w:rPr>
        <w:t>la fruta seca es una gran opción de </w:t>
      </w:r>
      <w:hyperlink r:id="rId13" w:tooltip="¿Cuáles son los alimentos saludables que debes incluir en tu dieta?" w:history="1">
        <w:r w:rsidRPr="008D4609">
          <w:rPr>
            <w:rStyle w:val="Hipervnculo"/>
            <w:rFonts w:ascii="Baskerville Old Face" w:hAnsi="Baskerville Old Face" w:cstheme="majorHAnsi"/>
            <w:b/>
            <w:bCs/>
            <w:color w:val="auto"/>
            <w:bdr w:val="none" w:sz="0" w:space="0" w:color="auto" w:frame="1"/>
          </w:rPr>
          <w:t>alimento saludable</w:t>
        </w:r>
      </w:hyperlink>
      <w:r w:rsidRPr="008D4609">
        <w:rPr>
          <w:rFonts w:ascii="Baskerville Old Face" w:hAnsi="Baskerville Old Face" w:cstheme="majorHAnsi"/>
        </w:rPr>
        <w:t>, pero hay excepciones cuando ha sido procesada o se le agregan aditivos al comercializarse en las cadenas de supermercados.</w:t>
      </w:r>
    </w:p>
    <w:p w:rsidR="008D4609" w:rsidRPr="0072495D" w:rsidRDefault="008D4609" w:rsidP="008D4609">
      <w:pPr>
        <w:pStyle w:val="Ttulo3"/>
        <w:shd w:val="clear" w:color="auto" w:fill="FFFFFF"/>
        <w:spacing w:before="300" w:beforeAutospacing="0" w:after="300" w:afterAutospacing="0"/>
        <w:rPr>
          <w:rFonts w:ascii="Baskerville Old Face" w:hAnsi="Baskerville Old Face" w:cstheme="majorHAnsi"/>
          <w:bCs w:val="0"/>
          <w:sz w:val="24"/>
          <w:szCs w:val="24"/>
        </w:rPr>
      </w:pPr>
      <w:r w:rsidRPr="0072495D">
        <w:rPr>
          <w:rFonts w:ascii="Baskerville Old Face" w:hAnsi="Baskerville Old Face" w:cstheme="majorHAnsi"/>
          <w:bCs w:val="0"/>
          <w:sz w:val="24"/>
          <w:szCs w:val="24"/>
        </w:rPr>
        <w:t>2. Saciantes</w:t>
      </w:r>
    </w:p>
    <w:p w:rsidR="008D4609" w:rsidRPr="008D4609" w:rsidRDefault="008D4609" w:rsidP="008D4609">
      <w:pPr>
        <w:pStyle w:val="NormalWeb"/>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Incluso porciones pequeñas de fruta desecada —entre 50 gramos a 100 gramos— son suficiente para saciar el apetito, dado su concentración de fibra.</w:t>
      </w:r>
    </w:p>
    <w:p w:rsidR="008D4609" w:rsidRPr="0072495D" w:rsidRDefault="008D4609" w:rsidP="008D4609">
      <w:pPr>
        <w:pStyle w:val="Ttulo3"/>
        <w:shd w:val="clear" w:color="auto" w:fill="FFFFFF"/>
        <w:spacing w:before="300" w:beforeAutospacing="0" w:after="300" w:afterAutospacing="0"/>
        <w:rPr>
          <w:rFonts w:ascii="Baskerville Old Face" w:hAnsi="Baskerville Old Face" w:cstheme="majorHAnsi"/>
          <w:bCs w:val="0"/>
          <w:sz w:val="24"/>
          <w:szCs w:val="24"/>
        </w:rPr>
      </w:pPr>
      <w:r w:rsidRPr="0072495D">
        <w:rPr>
          <w:rFonts w:ascii="Baskerville Old Face" w:hAnsi="Baskerville Old Face" w:cstheme="majorHAnsi"/>
          <w:bCs w:val="0"/>
          <w:sz w:val="24"/>
          <w:szCs w:val="24"/>
        </w:rPr>
        <w:t>3. Versatilidad</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72495D">
        <w:rPr>
          <w:rStyle w:val="Textoennegrita"/>
          <w:rFonts w:ascii="Baskerville Old Face" w:hAnsi="Baskerville Old Face" w:cstheme="majorHAnsi"/>
          <w:b w:val="0"/>
        </w:rPr>
        <w:t xml:space="preserve">La fruta deshidratada, tanto por su dulzura como su tamaño, es un producto muy versátil de </w:t>
      </w:r>
      <w:bookmarkStart w:id="0" w:name="_GoBack"/>
      <w:bookmarkEnd w:id="0"/>
      <w:r w:rsidRPr="0072495D">
        <w:rPr>
          <w:rStyle w:val="Textoennegrita"/>
          <w:rFonts w:ascii="Baskerville Old Face" w:hAnsi="Baskerville Old Face" w:cstheme="majorHAnsi"/>
          <w:b w:val="0"/>
        </w:rPr>
        <w:t>incluir en tus comidas</w:t>
      </w:r>
      <w:r w:rsidRPr="008D4609">
        <w:rPr>
          <w:rFonts w:ascii="Baskerville Old Face" w:hAnsi="Baskerville Old Face" w:cstheme="majorHAnsi"/>
        </w:rPr>
        <w:t>, por ejemplo, dentro de una taza de yogurt, granola, consomés, ensaladas, postres, solo como botana o hasta dentro de guisados de pollo, puerco o res.</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La fruta seca no solo es deliciosa, su contenido de nutrientes la convierte en un alimento magnífico para agregar a la dieta de niños, jóvenes o adultos.</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 xml:space="preserve">Pero, </w:t>
      </w:r>
      <w:r w:rsidRPr="0072495D">
        <w:rPr>
          <w:rFonts w:ascii="Baskerville Old Face" w:hAnsi="Baskerville Old Face" w:cstheme="majorHAnsi"/>
          <w:b/>
        </w:rPr>
        <w:t>a</w:t>
      </w:r>
      <w:r w:rsidRPr="0072495D">
        <w:rPr>
          <w:rStyle w:val="Textoennegrita"/>
          <w:rFonts w:ascii="Baskerville Old Face" w:hAnsi="Baskerville Old Face" w:cstheme="majorHAnsi"/>
          <w:b w:val="0"/>
        </w:rPr>
        <w:t>sí como una porción menor tiene más calorías, también es más alta su concentración de nutrientes</w:t>
      </w:r>
      <w:r w:rsidRPr="008D4609">
        <w:rPr>
          <w:rFonts w:ascii="Baskerville Old Face" w:hAnsi="Baskerville Old Face" w:cstheme="majorHAnsi"/>
        </w:rPr>
        <w:t>, tanto vitaminas como minerales y antioxidantes. Muchas tienen un sano porcentaje de potasio y bajo contenido de sodio.</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Style w:val="apple-converted-space"/>
          <w:rFonts w:ascii="Baskerville Old Face" w:eastAsiaTheme="majorEastAsia" w:hAnsi="Baskerville Old Face" w:cstheme="majorHAnsi"/>
        </w:rPr>
        <w:t>Por otro lado, completamente distinto, la fruta desecada es un producto que puede servir mucho más que para comer, si se trocea o pulveriza puede servir para elaborar infusiones de aceites, cremas corporales o velas aromáticas. </w:t>
      </w:r>
    </w:p>
    <w:p w:rsidR="008D4609" w:rsidRPr="0072495D" w:rsidRDefault="008D4609" w:rsidP="008D4609">
      <w:pPr>
        <w:pStyle w:val="Ttulo3"/>
        <w:shd w:val="clear" w:color="auto" w:fill="FFFFFF"/>
        <w:spacing w:before="300" w:beforeAutospacing="0" w:after="300" w:afterAutospacing="0"/>
        <w:rPr>
          <w:rFonts w:ascii="Baskerville Old Face" w:hAnsi="Baskerville Old Face" w:cstheme="majorHAnsi"/>
          <w:bCs w:val="0"/>
          <w:sz w:val="24"/>
          <w:szCs w:val="24"/>
        </w:rPr>
      </w:pPr>
      <w:r w:rsidRPr="0072495D">
        <w:rPr>
          <w:rFonts w:ascii="Baskerville Old Face" w:hAnsi="Baskerville Old Face" w:cstheme="majorHAnsi"/>
          <w:bCs w:val="0"/>
          <w:sz w:val="24"/>
          <w:szCs w:val="24"/>
        </w:rPr>
        <w:t>4. Conservación</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La fruta deshidratada tiene la ventaja de permanecer en buenas condiciones por mucho más tiempo que la fruta fresca. Si se encuentra al aire libre puede conservarse entre 1 semana y hasta 6 meses. </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Inclusive puede guardarse en frascos de cristal, pulverizarse o congelarse y durar hasta varios años siendo útil.</w:t>
      </w:r>
    </w:p>
    <w:p w:rsidR="008D4609" w:rsidRPr="0072495D" w:rsidRDefault="008D4609" w:rsidP="008D4609">
      <w:pPr>
        <w:pStyle w:val="Ttulo3"/>
        <w:shd w:val="clear" w:color="auto" w:fill="FFFFFF"/>
        <w:spacing w:before="300" w:beforeAutospacing="0" w:after="300" w:afterAutospacing="0"/>
        <w:rPr>
          <w:rFonts w:ascii="Baskerville Old Face" w:hAnsi="Baskerville Old Face" w:cstheme="majorHAnsi"/>
          <w:bCs w:val="0"/>
          <w:sz w:val="24"/>
          <w:szCs w:val="24"/>
        </w:rPr>
      </w:pPr>
      <w:r w:rsidRPr="0072495D">
        <w:rPr>
          <w:rFonts w:ascii="Baskerville Old Face" w:hAnsi="Baskerville Old Face" w:cstheme="majorHAnsi"/>
          <w:bCs w:val="0"/>
          <w:sz w:val="24"/>
          <w:szCs w:val="24"/>
        </w:rPr>
        <w:lastRenderedPageBreak/>
        <w:t>5. Practicidad</w:t>
      </w:r>
    </w:p>
    <w:p w:rsidR="008D4609" w:rsidRPr="008D4609" w:rsidRDefault="008D4609" w:rsidP="008D4609">
      <w:pPr>
        <w:pStyle w:val="NormalWeb"/>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Una porción de fruta seca es mucho más pequeña que la misma fruta, pero en su estado original, por lo cual transportarla a cualquier parte es muy sencillo. Así que puedes llevarla contigo y consumirla en cualquier momento como una opción sana.</w:t>
      </w:r>
    </w:p>
    <w:p w:rsidR="008D4609" w:rsidRPr="0072495D" w:rsidRDefault="008D4609" w:rsidP="008D4609">
      <w:pPr>
        <w:pStyle w:val="Ttulo3"/>
        <w:shd w:val="clear" w:color="auto" w:fill="FFFFFF"/>
        <w:spacing w:before="300" w:beforeAutospacing="0" w:after="300" w:afterAutospacing="0"/>
        <w:rPr>
          <w:rFonts w:ascii="Baskerville Old Face" w:hAnsi="Baskerville Old Face" w:cstheme="majorHAnsi"/>
          <w:bCs w:val="0"/>
          <w:sz w:val="24"/>
          <w:szCs w:val="24"/>
        </w:rPr>
      </w:pPr>
      <w:r w:rsidRPr="0072495D">
        <w:rPr>
          <w:rFonts w:ascii="Baskerville Old Face" w:hAnsi="Baskerville Old Face" w:cstheme="majorHAnsi"/>
          <w:bCs w:val="0"/>
          <w:sz w:val="24"/>
          <w:szCs w:val="24"/>
        </w:rPr>
        <w:t>6. Alto contenido en fibra</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Otro aspecto importante es que también tiene más concentrado el componente de fibra, la cual es un elemento muy importante para la buena salud. La fibra aporta muchos beneficios como asistir a la digestión, reduce la absorción de colesterol y en general promueve el bienestar del organismo.</w:t>
      </w:r>
    </w:p>
    <w:p w:rsidR="008D4609" w:rsidRPr="0072495D" w:rsidRDefault="008D4609" w:rsidP="008D4609">
      <w:pPr>
        <w:pStyle w:val="Ttulo3"/>
        <w:shd w:val="clear" w:color="auto" w:fill="FFFFFF"/>
        <w:spacing w:before="300" w:beforeAutospacing="0" w:after="300" w:afterAutospacing="0"/>
        <w:rPr>
          <w:rFonts w:ascii="Baskerville Old Face" w:hAnsi="Baskerville Old Face" w:cstheme="majorHAnsi"/>
          <w:bCs w:val="0"/>
          <w:sz w:val="24"/>
          <w:szCs w:val="24"/>
        </w:rPr>
      </w:pPr>
      <w:r w:rsidRPr="0072495D">
        <w:rPr>
          <w:rFonts w:ascii="Baskerville Old Face" w:hAnsi="Baskerville Old Face" w:cstheme="majorHAnsi"/>
          <w:bCs w:val="0"/>
          <w:sz w:val="24"/>
          <w:szCs w:val="24"/>
        </w:rPr>
        <w:t>6. Disponible todo el año</w:t>
      </w:r>
    </w:p>
    <w:p w:rsidR="008D4609" w:rsidRPr="008D4609" w:rsidRDefault="008D4609" w:rsidP="008D4609">
      <w:pPr>
        <w:pStyle w:val="p1"/>
        <w:shd w:val="clear" w:color="auto" w:fill="FFFFFF"/>
        <w:spacing w:before="0" w:beforeAutospacing="0" w:after="292" w:afterAutospacing="0"/>
        <w:rPr>
          <w:rFonts w:ascii="Baskerville Old Face" w:hAnsi="Baskerville Old Face" w:cstheme="majorHAnsi"/>
        </w:rPr>
      </w:pPr>
      <w:r w:rsidRPr="008D4609">
        <w:rPr>
          <w:rFonts w:ascii="Baskerville Old Face" w:hAnsi="Baskerville Old Face" w:cstheme="majorHAnsi"/>
        </w:rPr>
        <w:t>Con la fruta deshidratada no necesitas esperar a que sea la mejor temporada de cosecha para una fruta en específico, pues puedes adquirirlas en cualquier momento. De igual forma puedes conseguir la fruta fresca en su temporada y dejarla secar para conservarla y disfrutarla el resto del año.</w:t>
      </w:r>
    </w:p>
    <w:p w:rsidR="008D4609" w:rsidRPr="008D4609" w:rsidRDefault="008D4609" w:rsidP="008D4609">
      <w:pPr>
        <w:rPr>
          <w:rFonts w:asciiTheme="majorHAnsi" w:hAnsiTheme="majorHAnsi" w:cstheme="majorHAnsi"/>
          <w:sz w:val="24"/>
          <w:szCs w:val="24"/>
        </w:rPr>
      </w:pPr>
    </w:p>
    <w:p w:rsidR="00570AFB" w:rsidRDefault="00570AFB" w:rsidP="00570AFB">
      <w:pPr>
        <w:spacing w:after="0" w:line="240" w:lineRule="auto"/>
        <w:rPr>
          <w:rFonts w:ascii="Bell MT" w:eastAsia="Times New Roman" w:hAnsi="Bell MT" w:cstheme="majorHAnsi"/>
          <w:color w:val="000000"/>
          <w:sz w:val="24"/>
          <w:szCs w:val="24"/>
          <w:lang w:eastAsia="es-MX"/>
        </w:rPr>
      </w:pPr>
      <w:r w:rsidRPr="00687C32">
        <w:rPr>
          <w:rFonts w:ascii="Bell MT" w:eastAsia="Times New Roman" w:hAnsi="Bell MT" w:cstheme="majorHAnsi"/>
          <w:b/>
          <w:color w:val="000000"/>
          <w:sz w:val="24"/>
          <w:szCs w:val="24"/>
          <w:lang w:eastAsia="es-MX"/>
        </w:rPr>
        <w:t>Evaluación</w:t>
      </w:r>
      <w:r w:rsidR="00524DDF" w:rsidRPr="00687C32">
        <w:rPr>
          <w:rFonts w:ascii="Bell MT" w:eastAsia="Times New Roman" w:hAnsi="Bell MT" w:cstheme="majorHAnsi"/>
          <w:b/>
          <w:color w:val="000000"/>
          <w:sz w:val="24"/>
          <w:szCs w:val="24"/>
          <w:lang w:eastAsia="es-MX"/>
        </w:rPr>
        <w:t>:</w:t>
      </w:r>
      <w:r w:rsidR="00524DDF" w:rsidRPr="008D4609">
        <w:rPr>
          <w:rFonts w:asciiTheme="majorHAnsi" w:eastAsia="Times New Roman" w:hAnsiTheme="majorHAnsi" w:cstheme="majorHAnsi"/>
          <w:b/>
          <w:color w:val="000000"/>
          <w:sz w:val="24"/>
          <w:szCs w:val="24"/>
          <w:lang w:eastAsia="es-MX"/>
        </w:rPr>
        <w:t xml:space="preserve"> </w:t>
      </w:r>
      <w:r w:rsidR="00687C32" w:rsidRPr="00687C32">
        <w:rPr>
          <w:rFonts w:ascii="Bell MT" w:eastAsia="Times New Roman" w:hAnsi="Bell MT" w:cstheme="majorHAnsi"/>
          <w:color w:val="000000"/>
          <w:sz w:val="24"/>
          <w:szCs w:val="24"/>
          <w:lang w:eastAsia="es-MX"/>
        </w:rPr>
        <w:t xml:space="preserve">Conocer y escuchar cual es la respuesta de las personas que prueben el producto, ver si les intereso o no implementar comer botanas saludables. </w:t>
      </w:r>
    </w:p>
    <w:p w:rsidR="0072495D" w:rsidRPr="00687C32" w:rsidRDefault="0072495D" w:rsidP="00570AFB">
      <w:pPr>
        <w:spacing w:after="0" w:line="240" w:lineRule="auto"/>
        <w:rPr>
          <w:rFonts w:ascii="Bell MT" w:eastAsia="Times New Roman" w:hAnsi="Bell MT" w:cstheme="majorHAnsi"/>
          <w:color w:val="000000"/>
          <w:sz w:val="24"/>
          <w:szCs w:val="24"/>
          <w:lang w:eastAsia="es-MX"/>
        </w:rPr>
      </w:pPr>
    </w:p>
    <w:p w:rsidR="00570AFB" w:rsidRDefault="0072495D" w:rsidP="0072495D">
      <w:pPr>
        <w:jc w:val="center"/>
        <w:rPr>
          <w:rFonts w:ascii="Bell MT" w:hAnsi="Bell MT" w:cstheme="majorHAnsi"/>
          <w:sz w:val="24"/>
          <w:szCs w:val="24"/>
        </w:rPr>
      </w:pPr>
      <w:r>
        <w:rPr>
          <w:noProof/>
          <w:lang w:eastAsia="es-MX"/>
        </w:rPr>
        <w:drawing>
          <wp:inline distT="0" distB="0" distL="0" distR="0">
            <wp:extent cx="4762500" cy="1560018"/>
            <wp:effectExtent l="0" t="0" r="0" b="2540"/>
            <wp:docPr id="2" name="Imagen 2" descr="Dibujos animados de frutas y verduras en grup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de frutas y verduras en grupo. | Vector Premium"/>
                    <pic:cNvPicPr>
                      <a:picLocks noChangeAspect="1" noChangeArrowheads="1"/>
                    </pic:cNvPicPr>
                  </pic:nvPicPr>
                  <pic:blipFill rotWithShape="1">
                    <a:blip r:embed="rId11">
                      <a:extLst>
                        <a:ext uri="{28A0092B-C50C-407E-A947-70E740481C1C}">
                          <a14:useLocalDpi xmlns:a14="http://schemas.microsoft.com/office/drawing/2010/main" val="0"/>
                        </a:ext>
                      </a:extLst>
                    </a:blip>
                    <a:srcRect t="10862" b="56381"/>
                    <a:stretch/>
                  </pic:blipFill>
                  <pic:spPr bwMode="auto">
                    <a:xfrm>
                      <a:off x="0" y="0"/>
                      <a:ext cx="4773176" cy="1563515"/>
                    </a:xfrm>
                    <a:prstGeom prst="rect">
                      <a:avLst/>
                    </a:prstGeom>
                    <a:noFill/>
                    <a:ln>
                      <a:noFill/>
                    </a:ln>
                    <a:extLst>
                      <a:ext uri="{53640926-AAD7-44D8-BBD7-CCE9431645EC}">
                        <a14:shadowObscured xmlns:a14="http://schemas.microsoft.com/office/drawing/2010/main"/>
                      </a:ext>
                    </a:extLst>
                  </pic:spPr>
                </pic:pic>
              </a:graphicData>
            </a:graphic>
          </wp:inline>
        </w:drawing>
      </w:r>
    </w:p>
    <w:p w:rsidR="0072495D" w:rsidRPr="00687C32" w:rsidRDefault="0072495D" w:rsidP="0072495D">
      <w:pPr>
        <w:jc w:val="center"/>
        <w:rPr>
          <w:rFonts w:ascii="Bell MT" w:hAnsi="Bell MT" w:cstheme="majorHAnsi"/>
          <w:sz w:val="24"/>
          <w:szCs w:val="24"/>
        </w:rPr>
      </w:pPr>
    </w:p>
    <w:sectPr w:rsidR="0072495D" w:rsidRPr="00687C32" w:rsidSect="00570AF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1C0"/>
    <w:multiLevelType w:val="multilevel"/>
    <w:tmpl w:val="A06C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F0DC6"/>
    <w:multiLevelType w:val="multilevel"/>
    <w:tmpl w:val="FEBE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44BEE"/>
    <w:multiLevelType w:val="multilevel"/>
    <w:tmpl w:val="90C4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89F"/>
    <w:multiLevelType w:val="multilevel"/>
    <w:tmpl w:val="8688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B06A7"/>
    <w:multiLevelType w:val="multilevel"/>
    <w:tmpl w:val="14FA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66A9F"/>
    <w:multiLevelType w:val="multilevel"/>
    <w:tmpl w:val="E7DA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5079F"/>
    <w:multiLevelType w:val="multilevel"/>
    <w:tmpl w:val="E8E6845C"/>
    <w:lvl w:ilvl="0">
      <w:start w:val="1"/>
      <w:numFmt w:val="decimal"/>
      <w:lvlText w:val="%1."/>
      <w:lvlJc w:val="left"/>
      <w:pPr>
        <w:tabs>
          <w:tab w:val="num" w:pos="720"/>
        </w:tabs>
        <w:ind w:left="720" w:hanging="360"/>
      </w:pPr>
      <w:rPr>
        <w:rFonts w:ascii="Baskerville Old Face" w:eastAsia="Times New Roman" w:hAnsi="Baskerville Old Face" w:cstheme="majorHAnsi"/>
        <w:b/>
        <w:color w:val="FFC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05C6A"/>
    <w:multiLevelType w:val="multilevel"/>
    <w:tmpl w:val="07CA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323C5"/>
    <w:multiLevelType w:val="hybridMultilevel"/>
    <w:tmpl w:val="2D0A5D90"/>
    <w:lvl w:ilvl="0" w:tplc="1098FFA4">
      <w:start w:val="1"/>
      <w:numFmt w:val="decimal"/>
      <w:lvlText w:val="%1."/>
      <w:lvlJc w:val="left"/>
      <w:pPr>
        <w:ind w:left="720" w:hanging="360"/>
      </w:pPr>
      <w:rPr>
        <w:rFonts w:ascii="DK Lemon Yellow Sun" w:hAnsi="DK Lemon Yellow Sun"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695DA6"/>
    <w:multiLevelType w:val="multilevel"/>
    <w:tmpl w:val="0422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64692"/>
    <w:multiLevelType w:val="multilevel"/>
    <w:tmpl w:val="C638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C0EA7"/>
    <w:multiLevelType w:val="multilevel"/>
    <w:tmpl w:val="282C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C93AC3"/>
    <w:multiLevelType w:val="multilevel"/>
    <w:tmpl w:val="1822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F2580"/>
    <w:multiLevelType w:val="multilevel"/>
    <w:tmpl w:val="E8E6845C"/>
    <w:lvl w:ilvl="0">
      <w:start w:val="1"/>
      <w:numFmt w:val="decimal"/>
      <w:lvlText w:val="%1."/>
      <w:lvlJc w:val="left"/>
      <w:pPr>
        <w:tabs>
          <w:tab w:val="num" w:pos="720"/>
        </w:tabs>
        <w:ind w:left="720" w:hanging="360"/>
      </w:pPr>
      <w:rPr>
        <w:rFonts w:ascii="Baskerville Old Face" w:eastAsia="Times New Roman" w:hAnsi="Baskerville Old Face" w:cstheme="majorHAnsi"/>
        <w:b/>
        <w:color w:val="FFC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A5DFA"/>
    <w:multiLevelType w:val="multilevel"/>
    <w:tmpl w:val="32B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num>
  <w:num w:numId="4">
    <w:abstractNumId w:val="10"/>
    <w:lvlOverride w:ilvl="0">
      <w:lvl w:ilvl="0">
        <w:numFmt w:val="bullet"/>
        <w:lvlText w:val=""/>
        <w:lvlJc w:val="left"/>
        <w:pPr>
          <w:tabs>
            <w:tab w:val="num" w:pos="720"/>
          </w:tabs>
          <w:ind w:left="720" w:hanging="360"/>
        </w:pPr>
        <w:rPr>
          <w:rFonts w:ascii="Wingdings" w:hAnsi="Wingdings" w:hint="default"/>
          <w:color w:val="FFC000"/>
          <w:sz w:val="20"/>
        </w:rPr>
      </w:lvl>
    </w:lvlOverride>
  </w:num>
  <w:num w:numId="5">
    <w:abstractNumId w:val="14"/>
    <w:lvlOverride w:ilvl="0">
      <w:lvl w:ilvl="0">
        <w:numFmt w:val="bullet"/>
        <w:lvlText w:val=""/>
        <w:lvlJc w:val="left"/>
        <w:pPr>
          <w:tabs>
            <w:tab w:val="num" w:pos="720"/>
          </w:tabs>
          <w:ind w:left="720" w:hanging="360"/>
        </w:pPr>
        <w:rPr>
          <w:rFonts w:ascii="Wingdings" w:hAnsi="Wingdings" w:hint="default"/>
          <w:color w:val="FFC000"/>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color w:val="FFC000"/>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color w:val="FF0000"/>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color w:val="FF0000"/>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color w:val="FF0000"/>
          <w:sz w:val="20"/>
        </w:rPr>
      </w:lvl>
    </w:lvlOverride>
  </w:num>
  <w:num w:numId="10">
    <w:abstractNumId w:val="11"/>
    <w:lvlOverride w:ilvl="0">
      <w:lvl w:ilvl="0">
        <w:numFmt w:val="bullet"/>
        <w:lvlText w:val=""/>
        <w:lvlJc w:val="left"/>
        <w:pPr>
          <w:tabs>
            <w:tab w:val="num" w:pos="720"/>
          </w:tabs>
          <w:ind w:left="720" w:hanging="360"/>
        </w:pPr>
        <w:rPr>
          <w:rFonts w:ascii="Wingdings" w:hAnsi="Wingdings" w:hint="default"/>
          <w:color w:val="FF0000"/>
          <w:sz w:val="20"/>
        </w:rPr>
      </w:lvl>
    </w:lvlOverride>
  </w:num>
  <w:num w:numId="11">
    <w:abstractNumId w:val="5"/>
    <w:lvlOverride w:ilvl="0">
      <w:lvl w:ilvl="0">
        <w:numFmt w:val="bullet"/>
        <w:lvlText w:val=""/>
        <w:lvlJc w:val="left"/>
        <w:pPr>
          <w:tabs>
            <w:tab w:val="num" w:pos="720"/>
          </w:tabs>
          <w:ind w:left="720" w:hanging="360"/>
        </w:pPr>
        <w:rPr>
          <w:rFonts w:ascii="Wingdings" w:hAnsi="Wingdings" w:hint="default"/>
          <w:color w:val="FF0000"/>
          <w:sz w:val="20"/>
        </w:rPr>
      </w:lvl>
    </w:lvlOverride>
  </w:num>
  <w:num w:numId="12">
    <w:abstractNumId w:val="9"/>
  </w:num>
  <w:num w:numId="13">
    <w:abstractNumId w:val="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B"/>
    <w:rsid w:val="000A6817"/>
    <w:rsid w:val="00251CBB"/>
    <w:rsid w:val="00524DDF"/>
    <w:rsid w:val="00570AFB"/>
    <w:rsid w:val="00687C32"/>
    <w:rsid w:val="0072495D"/>
    <w:rsid w:val="007351A4"/>
    <w:rsid w:val="008D4609"/>
    <w:rsid w:val="009615A2"/>
    <w:rsid w:val="00D75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1D7"/>
  <w15:chartTrackingRefBased/>
  <w15:docId w15:val="{B1C931CF-F872-4917-9140-87D86485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FB"/>
    <w:pPr>
      <w:spacing w:line="256" w:lineRule="auto"/>
    </w:pPr>
  </w:style>
  <w:style w:type="paragraph" w:styleId="Ttulo2">
    <w:name w:val="heading 2"/>
    <w:basedOn w:val="Normal"/>
    <w:next w:val="Normal"/>
    <w:link w:val="Ttulo2Car"/>
    <w:uiPriority w:val="9"/>
    <w:unhideWhenUsed/>
    <w:qFormat/>
    <w:rsid w:val="008D46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70AF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70AFB"/>
    <w:rPr>
      <w:b/>
      <w:bCs/>
    </w:rPr>
  </w:style>
  <w:style w:type="character" w:styleId="Hipervnculo">
    <w:name w:val="Hyperlink"/>
    <w:basedOn w:val="Fuentedeprrafopredeter"/>
    <w:uiPriority w:val="99"/>
    <w:semiHidden/>
    <w:unhideWhenUsed/>
    <w:rsid w:val="00570AFB"/>
    <w:rPr>
      <w:color w:val="0000FF"/>
      <w:u w:val="single"/>
    </w:rPr>
  </w:style>
  <w:style w:type="paragraph" w:styleId="Prrafodelista">
    <w:name w:val="List Paragraph"/>
    <w:basedOn w:val="Normal"/>
    <w:uiPriority w:val="34"/>
    <w:qFormat/>
    <w:rsid w:val="00570AFB"/>
    <w:pPr>
      <w:ind w:left="720"/>
      <w:contextualSpacing/>
    </w:pPr>
  </w:style>
  <w:style w:type="paragraph" w:styleId="NormalWeb">
    <w:name w:val="Normal (Web)"/>
    <w:basedOn w:val="Normal"/>
    <w:uiPriority w:val="99"/>
    <w:semiHidden/>
    <w:unhideWhenUsed/>
    <w:rsid w:val="00570A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570AFB"/>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8D4609"/>
    <w:rPr>
      <w:rFonts w:asciiTheme="majorHAnsi" w:eastAsiaTheme="majorEastAsia" w:hAnsiTheme="majorHAnsi" w:cstheme="majorBidi"/>
      <w:color w:val="2E74B5" w:themeColor="accent1" w:themeShade="BF"/>
      <w:sz w:val="26"/>
      <w:szCs w:val="26"/>
    </w:rPr>
  </w:style>
  <w:style w:type="paragraph" w:customStyle="1" w:styleId="p1">
    <w:name w:val="p1"/>
    <w:basedOn w:val="Normal"/>
    <w:rsid w:val="008D46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D4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9437">
      <w:bodyDiv w:val="1"/>
      <w:marLeft w:val="0"/>
      <w:marRight w:val="0"/>
      <w:marTop w:val="0"/>
      <w:marBottom w:val="0"/>
      <w:divBdr>
        <w:top w:val="none" w:sz="0" w:space="0" w:color="auto"/>
        <w:left w:val="none" w:sz="0" w:space="0" w:color="auto"/>
        <w:bottom w:val="none" w:sz="0" w:space="0" w:color="auto"/>
        <w:right w:val="none" w:sz="0" w:space="0" w:color="auto"/>
      </w:divBdr>
    </w:div>
    <w:div w:id="318582372">
      <w:bodyDiv w:val="1"/>
      <w:marLeft w:val="0"/>
      <w:marRight w:val="0"/>
      <w:marTop w:val="0"/>
      <w:marBottom w:val="0"/>
      <w:divBdr>
        <w:top w:val="none" w:sz="0" w:space="0" w:color="auto"/>
        <w:left w:val="none" w:sz="0" w:space="0" w:color="auto"/>
        <w:bottom w:val="none" w:sz="0" w:space="0" w:color="auto"/>
        <w:right w:val="none" w:sz="0" w:space="0" w:color="auto"/>
      </w:divBdr>
    </w:div>
    <w:div w:id="578566481">
      <w:bodyDiv w:val="1"/>
      <w:marLeft w:val="0"/>
      <w:marRight w:val="0"/>
      <w:marTop w:val="0"/>
      <w:marBottom w:val="0"/>
      <w:divBdr>
        <w:top w:val="none" w:sz="0" w:space="0" w:color="auto"/>
        <w:left w:val="none" w:sz="0" w:space="0" w:color="auto"/>
        <w:bottom w:val="none" w:sz="0" w:space="0" w:color="auto"/>
        <w:right w:val="none" w:sz="0" w:space="0" w:color="auto"/>
      </w:divBdr>
      <w:divsChild>
        <w:div w:id="511339111">
          <w:marLeft w:val="0"/>
          <w:marRight w:val="0"/>
          <w:marTop w:val="0"/>
          <w:marBottom w:val="0"/>
          <w:divBdr>
            <w:top w:val="none" w:sz="0" w:space="0" w:color="auto"/>
            <w:left w:val="none" w:sz="0" w:space="0" w:color="auto"/>
            <w:bottom w:val="none" w:sz="0" w:space="0" w:color="auto"/>
            <w:right w:val="none" w:sz="0" w:space="0" w:color="auto"/>
          </w:divBdr>
          <w:divsChild>
            <w:div w:id="201479226">
              <w:marLeft w:val="0"/>
              <w:marRight w:val="0"/>
              <w:marTop w:val="0"/>
              <w:marBottom w:val="0"/>
              <w:divBdr>
                <w:top w:val="none" w:sz="0" w:space="0" w:color="auto"/>
                <w:left w:val="none" w:sz="0" w:space="0" w:color="auto"/>
                <w:bottom w:val="none" w:sz="0" w:space="0" w:color="auto"/>
                <w:right w:val="none" w:sz="0" w:space="0" w:color="auto"/>
              </w:divBdr>
            </w:div>
            <w:div w:id="1379091014">
              <w:marLeft w:val="0"/>
              <w:marRight w:val="0"/>
              <w:marTop w:val="0"/>
              <w:marBottom w:val="0"/>
              <w:divBdr>
                <w:top w:val="none" w:sz="0" w:space="0" w:color="auto"/>
                <w:left w:val="none" w:sz="0" w:space="0" w:color="auto"/>
                <w:bottom w:val="none" w:sz="0" w:space="0" w:color="auto"/>
                <w:right w:val="none" w:sz="0" w:space="0" w:color="auto"/>
              </w:divBdr>
            </w:div>
            <w:div w:id="363210220">
              <w:marLeft w:val="0"/>
              <w:marRight w:val="0"/>
              <w:marTop w:val="0"/>
              <w:marBottom w:val="0"/>
              <w:divBdr>
                <w:top w:val="none" w:sz="0" w:space="0" w:color="auto"/>
                <w:left w:val="none" w:sz="0" w:space="0" w:color="auto"/>
                <w:bottom w:val="none" w:sz="0" w:space="0" w:color="auto"/>
                <w:right w:val="none" w:sz="0" w:space="0" w:color="auto"/>
              </w:divBdr>
            </w:div>
            <w:div w:id="1388800412">
              <w:marLeft w:val="0"/>
              <w:marRight w:val="0"/>
              <w:marTop w:val="0"/>
              <w:marBottom w:val="0"/>
              <w:divBdr>
                <w:top w:val="none" w:sz="0" w:space="0" w:color="auto"/>
                <w:left w:val="none" w:sz="0" w:space="0" w:color="auto"/>
                <w:bottom w:val="none" w:sz="0" w:space="0" w:color="auto"/>
                <w:right w:val="none" w:sz="0" w:space="0" w:color="auto"/>
              </w:divBdr>
            </w:div>
            <w:div w:id="686560358">
              <w:marLeft w:val="0"/>
              <w:marRight w:val="0"/>
              <w:marTop w:val="0"/>
              <w:marBottom w:val="0"/>
              <w:divBdr>
                <w:top w:val="none" w:sz="0" w:space="0" w:color="auto"/>
                <w:left w:val="none" w:sz="0" w:space="0" w:color="auto"/>
                <w:bottom w:val="none" w:sz="0" w:space="0" w:color="auto"/>
                <w:right w:val="none" w:sz="0" w:space="0" w:color="auto"/>
              </w:divBdr>
            </w:div>
            <w:div w:id="2650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478">
      <w:bodyDiv w:val="1"/>
      <w:marLeft w:val="0"/>
      <w:marRight w:val="0"/>
      <w:marTop w:val="0"/>
      <w:marBottom w:val="0"/>
      <w:divBdr>
        <w:top w:val="none" w:sz="0" w:space="0" w:color="auto"/>
        <w:left w:val="none" w:sz="0" w:space="0" w:color="auto"/>
        <w:bottom w:val="none" w:sz="0" w:space="0" w:color="auto"/>
        <w:right w:val="none" w:sz="0" w:space="0" w:color="auto"/>
      </w:divBdr>
    </w:div>
    <w:div w:id="698776491">
      <w:bodyDiv w:val="1"/>
      <w:marLeft w:val="0"/>
      <w:marRight w:val="0"/>
      <w:marTop w:val="0"/>
      <w:marBottom w:val="0"/>
      <w:divBdr>
        <w:top w:val="none" w:sz="0" w:space="0" w:color="auto"/>
        <w:left w:val="none" w:sz="0" w:space="0" w:color="auto"/>
        <w:bottom w:val="none" w:sz="0" w:space="0" w:color="auto"/>
        <w:right w:val="none" w:sz="0" w:space="0" w:color="auto"/>
      </w:divBdr>
    </w:div>
    <w:div w:id="935134887">
      <w:bodyDiv w:val="1"/>
      <w:marLeft w:val="0"/>
      <w:marRight w:val="0"/>
      <w:marTop w:val="0"/>
      <w:marBottom w:val="0"/>
      <w:divBdr>
        <w:top w:val="none" w:sz="0" w:space="0" w:color="auto"/>
        <w:left w:val="none" w:sz="0" w:space="0" w:color="auto"/>
        <w:bottom w:val="none" w:sz="0" w:space="0" w:color="auto"/>
        <w:right w:val="none" w:sz="0" w:space="0" w:color="auto"/>
      </w:divBdr>
    </w:div>
    <w:div w:id="1177844674">
      <w:bodyDiv w:val="1"/>
      <w:marLeft w:val="0"/>
      <w:marRight w:val="0"/>
      <w:marTop w:val="0"/>
      <w:marBottom w:val="0"/>
      <w:divBdr>
        <w:top w:val="none" w:sz="0" w:space="0" w:color="auto"/>
        <w:left w:val="none" w:sz="0" w:space="0" w:color="auto"/>
        <w:bottom w:val="none" w:sz="0" w:space="0" w:color="auto"/>
        <w:right w:val="none" w:sz="0" w:space="0" w:color="auto"/>
      </w:divBdr>
    </w:div>
    <w:div w:id="1342850280">
      <w:bodyDiv w:val="1"/>
      <w:marLeft w:val="0"/>
      <w:marRight w:val="0"/>
      <w:marTop w:val="0"/>
      <w:marBottom w:val="0"/>
      <w:divBdr>
        <w:top w:val="none" w:sz="0" w:space="0" w:color="auto"/>
        <w:left w:val="none" w:sz="0" w:space="0" w:color="auto"/>
        <w:bottom w:val="none" w:sz="0" w:space="0" w:color="auto"/>
        <w:right w:val="none" w:sz="0" w:space="0" w:color="auto"/>
      </w:divBdr>
    </w:div>
    <w:div w:id="1364280802">
      <w:bodyDiv w:val="1"/>
      <w:marLeft w:val="0"/>
      <w:marRight w:val="0"/>
      <w:marTop w:val="0"/>
      <w:marBottom w:val="0"/>
      <w:divBdr>
        <w:top w:val="none" w:sz="0" w:space="0" w:color="auto"/>
        <w:left w:val="none" w:sz="0" w:space="0" w:color="auto"/>
        <w:bottom w:val="none" w:sz="0" w:space="0" w:color="auto"/>
        <w:right w:val="none" w:sz="0" w:space="0" w:color="auto"/>
      </w:divBdr>
    </w:div>
    <w:div w:id="1428846246">
      <w:bodyDiv w:val="1"/>
      <w:marLeft w:val="0"/>
      <w:marRight w:val="0"/>
      <w:marTop w:val="0"/>
      <w:marBottom w:val="0"/>
      <w:divBdr>
        <w:top w:val="none" w:sz="0" w:space="0" w:color="auto"/>
        <w:left w:val="none" w:sz="0" w:space="0" w:color="auto"/>
        <w:bottom w:val="none" w:sz="0" w:space="0" w:color="auto"/>
        <w:right w:val="none" w:sz="0" w:space="0" w:color="auto"/>
      </w:divBdr>
    </w:div>
    <w:div w:id="1513258342">
      <w:bodyDiv w:val="1"/>
      <w:marLeft w:val="0"/>
      <w:marRight w:val="0"/>
      <w:marTop w:val="0"/>
      <w:marBottom w:val="0"/>
      <w:divBdr>
        <w:top w:val="none" w:sz="0" w:space="0" w:color="auto"/>
        <w:left w:val="none" w:sz="0" w:space="0" w:color="auto"/>
        <w:bottom w:val="none" w:sz="0" w:space="0" w:color="auto"/>
        <w:right w:val="none" w:sz="0" w:space="0" w:color="auto"/>
      </w:divBdr>
    </w:div>
    <w:div w:id="1750999552">
      <w:bodyDiv w:val="1"/>
      <w:marLeft w:val="0"/>
      <w:marRight w:val="0"/>
      <w:marTop w:val="0"/>
      <w:marBottom w:val="0"/>
      <w:divBdr>
        <w:top w:val="none" w:sz="0" w:space="0" w:color="auto"/>
        <w:left w:val="none" w:sz="0" w:space="0" w:color="auto"/>
        <w:bottom w:val="none" w:sz="0" w:space="0" w:color="auto"/>
        <w:right w:val="none" w:sz="0" w:space="0" w:color="auto"/>
      </w:divBdr>
    </w:div>
    <w:div w:id="1861621548">
      <w:bodyDiv w:val="1"/>
      <w:marLeft w:val="0"/>
      <w:marRight w:val="0"/>
      <w:marTop w:val="0"/>
      <w:marBottom w:val="0"/>
      <w:divBdr>
        <w:top w:val="none" w:sz="0" w:space="0" w:color="auto"/>
        <w:left w:val="none" w:sz="0" w:space="0" w:color="auto"/>
        <w:bottom w:val="none" w:sz="0" w:space="0" w:color="auto"/>
        <w:right w:val="none" w:sz="0" w:space="0" w:color="auto"/>
      </w:divBdr>
    </w:div>
    <w:div w:id="1928614084">
      <w:bodyDiv w:val="1"/>
      <w:marLeft w:val="0"/>
      <w:marRight w:val="0"/>
      <w:marTop w:val="0"/>
      <w:marBottom w:val="0"/>
      <w:divBdr>
        <w:top w:val="none" w:sz="0" w:space="0" w:color="auto"/>
        <w:left w:val="none" w:sz="0" w:space="0" w:color="auto"/>
        <w:bottom w:val="none" w:sz="0" w:space="0" w:color="auto"/>
        <w:right w:val="none" w:sz="0" w:space="0" w:color="auto"/>
      </w:divBdr>
    </w:div>
    <w:div w:id="1944650724">
      <w:bodyDiv w:val="1"/>
      <w:marLeft w:val="0"/>
      <w:marRight w:val="0"/>
      <w:marTop w:val="0"/>
      <w:marBottom w:val="0"/>
      <w:divBdr>
        <w:top w:val="none" w:sz="0" w:space="0" w:color="auto"/>
        <w:left w:val="none" w:sz="0" w:space="0" w:color="auto"/>
        <w:bottom w:val="none" w:sz="0" w:space="0" w:color="auto"/>
        <w:right w:val="none" w:sz="0" w:space="0" w:color="auto"/>
      </w:divBdr>
    </w:div>
    <w:div w:id="1962147989">
      <w:bodyDiv w:val="1"/>
      <w:marLeft w:val="0"/>
      <w:marRight w:val="0"/>
      <w:marTop w:val="0"/>
      <w:marBottom w:val="0"/>
      <w:divBdr>
        <w:top w:val="none" w:sz="0" w:space="0" w:color="auto"/>
        <w:left w:val="none" w:sz="0" w:space="0" w:color="auto"/>
        <w:bottom w:val="none" w:sz="0" w:space="0" w:color="auto"/>
        <w:right w:val="none" w:sz="0" w:space="0" w:color="auto"/>
      </w:divBdr>
    </w:div>
    <w:div w:id="21134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alroche.com/blogs/tips-saludables/alimentos-saludables-debes-incluir-dieta-diari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lroche.com/blogs/tips-para-el-hogar/cuales-son-los-metodos-de-conservacion-de-alimentos-mas-efectivo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02B0-64E0-42F9-B25B-A0E8DFD0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1282</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2021-06-12T02:20:00Z</dcterms:created>
  <dcterms:modified xsi:type="dcterms:W3CDTF">2021-06-13T00:39:00Z</dcterms:modified>
</cp:coreProperties>
</file>