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F0" w:rsidRPr="00FF37D6" w:rsidRDefault="00F630F0" w:rsidP="00F630F0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F630F0" w:rsidRPr="000F5221" w:rsidRDefault="00F630F0" w:rsidP="00F630F0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33CCD24" wp14:editId="5E96C45B">
            <wp:simplePos x="0" y="0"/>
            <wp:positionH relativeFrom="column">
              <wp:posOffset>2863215</wp:posOffset>
            </wp:positionH>
            <wp:positionV relativeFrom="paragraph">
              <wp:posOffset>3175</wp:posOffset>
            </wp:positionV>
            <wp:extent cx="2166620" cy="1600200"/>
            <wp:effectExtent l="0" t="0" r="508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0F0" w:rsidRDefault="00F630F0" w:rsidP="00F63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 xml:space="preserve">       </w:t>
      </w:r>
      <w:r w:rsidRPr="00482CD5">
        <w:rPr>
          <w:rFonts w:ascii="Arial" w:hAnsi="Arial" w:cs="Arial"/>
          <w:sz w:val="24"/>
          <w:szCs w:val="24"/>
        </w:rPr>
        <w:t>Mariana Abigail Avila Olivares.</w:t>
      </w:r>
      <w:r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 xml:space="preserve">Grado: 2  </w:t>
      </w:r>
      <w:r>
        <w:rPr>
          <w:rFonts w:ascii="Arial" w:hAnsi="Arial" w:cs="Arial"/>
          <w:sz w:val="24"/>
          <w:szCs w:val="24"/>
        </w:rPr>
        <w:t xml:space="preserve">  </w:t>
      </w:r>
      <w:r w:rsidRPr="00482CD5">
        <w:rPr>
          <w:rFonts w:ascii="Arial" w:hAnsi="Arial" w:cs="Arial"/>
          <w:sz w:val="24"/>
          <w:szCs w:val="24"/>
        </w:rPr>
        <w:t xml:space="preserve">     Sección: C         Número De Lista: 1</w:t>
      </w:r>
      <w:r>
        <w:rPr>
          <w:rFonts w:ascii="Arial" w:hAnsi="Arial" w:cs="Arial"/>
          <w:sz w:val="24"/>
          <w:szCs w:val="24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>Institución De Práctica: Antonio M Avilés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482CD5">
        <w:rPr>
          <w:rFonts w:ascii="Arial" w:hAnsi="Arial" w:cs="Arial"/>
          <w:sz w:val="24"/>
          <w:szCs w:val="24"/>
        </w:rPr>
        <w:t>Clave:</w:t>
      </w:r>
      <w:r w:rsidRPr="00482C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05DJN0078P </w:t>
      </w:r>
      <w:r w:rsidRPr="00482CD5">
        <w:rPr>
          <w:rFonts w:ascii="Arial" w:hAnsi="Arial" w:cs="Arial"/>
          <w:sz w:val="24"/>
          <w:szCs w:val="24"/>
        </w:rPr>
        <w:t xml:space="preserve"> Zona Escolar:</w:t>
      </w:r>
      <w:r w:rsidRPr="00482CD5">
        <w:rPr>
          <w:rFonts w:ascii="Arial" w:hAnsi="Arial" w:cs="Arial"/>
        </w:rPr>
        <w:t xml:space="preserve"> </w:t>
      </w:r>
      <w:r w:rsidRPr="00482CD5">
        <w:rPr>
          <w:rFonts w:ascii="Arial" w:hAnsi="Arial" w:cs="Arial"/>
          <w:sz w:val="24"/>
          <w:szCs w:val="24"/>
        </w:rPr>
        <w:t xml:space="preserve">111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630F0" w:rsidRPr="00482CD5" w:rsidRDefault="00F630F0" w:rsidP="00F63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>Grado En El Que Realiza Su Práctica: Segundo</w:t>
      </w:r>
      <w:r>
        <w:rPr>
          <w:rFonts w:ascii="Arial" w:hAnsi="Arial" w:cs="Arial"/>
          <w:sz w:val="24"/>
          <w:szCs w:val="24"/>
        </w:rPr>
        <w:t xml:space="preserve">     </w:t>
      </w:r>
      <w:r w:rsidRPr="00482CD5">
        <w:rPr>
          <w:rFonts w:ascii="Arial" w:hAnsi="Arial" w:cs="Arial"/>
          <w:sz w:val="24"/>
          <w:szCs w:val="24"/>
        </w:rPr>
        <w:t>Nombre Del Profesor(A) Titular: Salía Deyanira Domínguez Escobedo</w:t>
      </w:r>
      <w:r>
        <w:rPr>
          <w:rFonts w:ascii="Arial" w:hAnsi="Arial" w:cs="Arial"/>
          <w:sz w:val="24"/>
          <w:szCs w:val="24"/>
        </w:rPr>
        <w:t>.</w:t>
      </w:r>
    </w:p>
    <w:p w:rsidR="00F630F0" w:rsidRPr="00482CD5" w:rsidRDefault="00F630F0" w:rsidP="00F630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2CD5">
        <w:rPr>
          <w:rFonts w:ascii="Arial" w:hAnsi="Arial" w:cs="Arial"/>
          <w:sz w:val="24"/>
          <w:szCs w:val="24"/>
        </w:rPr>
        <w:t xml:space="preserve">Total De Alumnos: 25 Niños: 15 </w:t>
      </w:r>
      <w:r>
        <w:rPr>
          <w:rFonts w:ascii="Arial" w:hAnsi="Arial" w:cs="Arial"/>
          <w:sz w:val="24"/>
          <w:szCs w:val="24"/>
        </w:rPr>
        <w:t xml:space="preserve">     </w:t>
      </w:r>
      <w:r w:rsidRPr="00482CD5">
        <w:rPr>
          <w:rFonts w:ascii="Arial" w:hAnsi="Arial" w:cs="Arial"/>
          <w:sz w:val="24"/>
          <w:szCs w:val="24"/>
        </w:rPr>
        <w:t>Niñas: 10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482CD5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14 -25 De JUNIO</w:t>
      </w:r>
    </w:p>
    <w:p w:rsidR="00F630F0" w:rsidRPr="000F5221" w:rsidRDefault="00F630F0" w:rsidP="00F630F0">
      <w:pPr>
        <w:rPr>
          <w:rFonts w:ascii="Arial" w:hAnsi="Arial" w:cs="Arial"/>
          <w:sz w:val="24"/>
          <w:szCs w:val="24"/>
        </w:rPr>
      </w:pPr>
    </w:p>
    <w:p w:rsidR="00F630F0" w:rsidRPr="000F5221" w:rsidRDefault="00F630F0" w:rsidP="00F630F0">
      <w:pPr>
        <w:rPr>
          <w:rFonts w:ascii="Arial" w:hAnsi="Arial" w:cs="Arial"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Pr="00B6009C" w:rsidRDefault="00F630F0" w:rsidP="00F630F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F630F0" w:rsidTr="00D249BA">
        <w:tc>
          <w:tcPr>
            <w:tcW w:w="2071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F630F0" w:rsidRPr="003057B8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630F0" w:rsidTr="00D249BA">
        <w:tc>
          <w:tcPr>
            <w:tcW w:w="2071" w:type="dxa"/>
            <w:vMerge w:val="restart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4:30 a 5:30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5:35 a 6:35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:rsidR="00F630F0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¡Yo puedo solito!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evaluara </w:t>
            </w:r>
            <w:r w:rsidRPr="00D42B81">
              <w:rPr>
                <w:rFonts w:ascii="Arial" w:hAnsi="Arial" w:cs="Arial"/>
                <w:sz w:val="24"/>
                <w:szCs w:val="24"/>
              </w:rPr>
              <w:t>la autonomía que los alumnos ponen en práctica</w:t>
            </w:r>
            <w:r>
              <w:rPr>
                <w:rFonts w:ascii="Arial" w:hAnsi="Arial" w:cs="Arial"/>
                <w:sz w:val="24"/>
                <w:szCs w:val="24"/>
              </w:rPr>
              <w:t xml:space="preserve"> en diversas acciones en casa.</w:t>
            </w:r>
          </w:p>
          <w:p w:rsidR="0088579B" w:rsidRPr="00D42B81" w:rsidRDefault="0088579B" w:rsidP="00D249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Desarrollando los aprendizajes que se esperan 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30F0">
              <w:rPr>
                <w:rFonts w:ascii="Arial" w:hAnsi="Arial" w:cs="Arial"/>
                <w:b/>
                <w:sz w:val="24"/>
                <w:szCs w:val="24"/>
              </w:rPr>
              <w:t>MI tangram</w:t>
            </w:r>
          </w:p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Arma objetos con figuras geométricas </w:t>
            </w:r>
            <w:r w:rsidR="0088579B">
              <w:rPr>
                <w:rFonts w:ascii="Arial" w:hAnsi="Arial" w:cs="Arial"/>
                <w:sz w:val="24"/>
                <w:szCs w:val="24"/>
              </w:rPr>
              <w:t xml:space="preserve"> en donde el alumno desarrolle su creatividad y</w:t>
            </w:r>
          </w:p>
          <w:p w:rsidR="0088579B" w:rsidRPr="00F630F0" w:rsidRDefault="0088579B" w:rsidP="00885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Cumpliendo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con </w:t>
            </w:r>
            <w:r>
              <w:rPr>
                <w:rFonts w:ascii="Arial" w:hAnsi="Arial" w:cs="Arial"/>
                <w:sz w:val="24"/>
                <w:szCs w:val="24"/>
              </w:rPr>
              <w:t xml:space="preserve"> los aprendizajes que se esperan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Tr="00D249BA"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D966" w:themeFill="accent4" w:themeFillTint="99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0F0" w:rsidRPr="003057B8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0F0" w:rsidRPr="000F5221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0F0" w:rsidRPr="00DE75CF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0F0" w:rsidRDefault="00F630F0" w:rsidP="00F630F0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F630F0" w:rsidRPr="00DE75CF" w:rsidTr="00D249BA">
        <w:tc>
          <w:tcPr>
            <w:tcW w:w="1709" w:type="pct"/>
            <w:vMerge w:val="restar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5C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F630F0" w:rsidRPr="00DE75CF" w:rsidRDefault="00F630F0" w:rsidP="00D249B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42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0F0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sz w:val="24"/>
          <w:szCs w:val="24"/>
        </w:rPr>
      </w:pPr>
    </w:p>
    <w:p w:rsidR="00F630F0" w:rsidRPr="00DE75CF" w:rsidRDefault="00F630F0" w:rsidP="00F630F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F630F0" w:rsidRPr="00DE75CF" w:rsidTr="00D249BA">
        <w:tc>
          <w:tcPr>
            <w:tcW w:w="1709" w:type="pct"/>
            <w:vMerge w:val="restar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5CF">
              <w:rPr>
                <w:rFonts w:ascii="Arial" w:hAnsi="Arial" w:cs="Arial"/>
                <w:b/>
                <w:sz w:val="24"/>
                <w:szCs w:val="24"/>
              </w:rPr>
              <w:t xml:space="preserve"> Campo de Formación Académica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F630F0" w:rsidRPr="00DE75CF" w:rsidRDefault="00F630F0" w:rsidP="00D249B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  <w:p w:rsidR="00F630F0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Análisis de datos </w:t>
            </w:r>
            <w:r w:rsidRPr="00DE75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F630F0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80F2C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  <w:p w:rsidR="00F630F0" w:rsidRPr="00580F2C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580F2C">
              <w:rPr>
                <w:rFonts w:ascii="Arial" w:hAnsi="Arial" w:cs="Arial"/>
                <w:sz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42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Recolección y representación de datos </w:t>
            </w: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c>
          <w:tcPr>
            <w:tcW w:w="1709" w:type="pct"/>
            <w:vMerge w:val="restar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5C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42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42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0F0" w:rsidRPr="00DE75CF" w:rsidRDefault="00F630F0" w:rsidP="00F630F0">
      <w:pPr>
        <w:rPr>
          <w:rFonts w:ascii="Arial" w:hAnsi="Arial" w:cs="Arial"/>
          <w:sz w:val="24"/>
          <w:szCs w:val="24"/>
        </w:rPr>
      </w:pPr>
    </w:p>
    <w:p w:rsidR="00F630F0" w:rsidRDefault="00F630F0" w:rsidP="00F630F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F630F0" w:rsidRPr="00DE75CF" w:rsidTr="00D249BA">
        <w:tc>
          <w:tcPr>
            <w:tcW w:w="1709" w:type="pct"/>
            <w:vMerge w:val="restart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5CF"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F630F0" w:rsidRDefault="00F630F0" w:rsidP="00F630F0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0F0">
              <w:rPr>
                <w:rFonts w:ascii="Arial" w:hAnsi="Arial" w:cs="Arial"/>
                <w:sz w:val="36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F630F0">
            <w:pPr>
              <w:pStyle w:val="Prrafodelista"/>
              <w:numPr>
                <w:ilvl w:val="3"/>
                <w:numId w:val="6"/>
              </w:numPr>
              <w:ind w:left="176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Empatía</w:t>
            </w:r>
          </w:p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</w:tcPr>
          <w:p w:rsidR="00F630F0" w:rsidRPr="00DE75CF" w:rsidRDefault="00F630F0" w:rsidP="00F630F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Reconoce lo que puede hacer con ayuda y sin ayuda. Solicita ayuda cuando la necesita.</w:t>
            </w: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Elige los recursos que necesita para llevar a cabo las actividades que decide realizar.</w:t>
            </w:r>
          </w:p>
          <w:p w:rsidR="00F630F0" w:rsidRPr="00DE75CF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F630F0" w:rsidRPr="00DE75CF" w:rsidTr="00D249BA"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F630F0" w:rsidRPr="00DE75CF" w:rsidRDefault="00F630F0" w:rsidP="00D24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F0" w:rsidRPr="00DE75CF" w:rsidTr="00D249BA">
        <w:trPr>
          <w:trHeight w:val="3901"/>
        </w:trPr>
        <w:tc>
          <w:tcPr>
            <w:tcW w:w="1709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0F0" w:rsidRPr="00DE75CF" w:rsidRDefault="00F630F0" w:rsidP="00F630F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Sensibilidad y apoyo hacia otros.</w:t>
            </w:r>
          </w:p>
        </w:tc>
        <w:tc>
          <w:tcPr>
            <w:tcW w:w="1694" w:type="pct"/>
            <w:vMerge/>
          </w:tcPr>
          <w:p w:rsidR="00F630F0" w:rsidRPr="00DE75CF" w:rsidRDefault="00F630F0" w:rsidP="00D249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0F0" w:rsidRPr="000F5221" w:rsidRDefault="00F630F0" w:rsidP="00F630F0">
      <w:pPr>
        <w:rPr>
          <w:rFonts w:ascii="Arial" w:hAnsi="Arial" w:cs="Arial"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r>
        <w:br w:type="page"/>
      </w:r>
    </w:p>
    <w:tbl>
      <w:tblPr>
        <w:tblW w:w="14123" w:type="dxa"/>
        <w:tblInd w:w="-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4"/>
        <w:gridCol w:w="2409"/>
        <w:gridCol w:w="2127"/>
        <w:gridCol w:w="3402"/>
        <w:gridCol w:w="2551"/>
      </w:tblGrid>
      <w:tr w:rsidR="00F630F0" w:rsidRPr="00D42B81" w:rsidTr="00D249BA">
        <w:trPr>
          <w:trHeight w:val="500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¡Yo puedo solito!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630F0" w:rsidRPr="00D42B81" w:rsidTr="00D249BA">
        <w:trPr>
          <w:trHeight w:val="6635"/>
        </w:trPr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42B81">
              <w:rPr>
                <w:rFonts w:ascii="Arial" w:hAnsi="Arial" w:cs="Arial"/>
                <w:b/>
                <w:sz w:val="24"/>
                <w:szCs w:val="24"/>
              </w:rPr>
              <w:t>nicio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Observa el  siguiente video: </w:t>
            </w:r>
            <w:hyperlink r:id="rId6">
              <w:r w:rsidRPr="00D42B81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https://youtu.be/JOn4322L7l8</w:t>
              </w:r>
            </w:hyperlink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Comenta con tus compañeros y maestra las actividades que tú realizas sin ayuda, y  las que haces con ayuda.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Responde.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¿Que se te hace difícil hacer?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¿Para qué acciones pides ayuda?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¿Qué te gusta hacer solo?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2B81">
              <w:rPr>
                <w:rFonts w:ascii="Arial" w:hAnsi="Arial" w:cs="Arial"/>
                <w:sz w:val="24"/>
                <w:szCs w:val="24"/>
              </w:rPr>
              <w:t>•Reconoce lo que puede hacer con ayuda y sin ayuda. Solicita ayuda cuando la necesita.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•Elige los recursos que necesita para llevar a cabo las actividades que decide realizar.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•Realiza por sí mismo acciones de cuidado personal, se hace cargo de sus pertenencias y respeta las de los demás.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Toda la actividad deberá realizarse individual.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F630F0">
            <w:pPr>
              <w:numPr>
                <w:ilvl w:val="0"/>
                <w:numId w:val="3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Bocinas</w:t>
            </w:r>
          </w:p>
          <w:p w:rsidR="00F630F0" w:rsidRPr="00D42B81" w:rsidRDefault="00F630F0" w:rsidP="00F630F0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Celular o computadora</w:t>
            </w:r>
          </w:p>
          <w:p w:rsidR="00F630F0" w:rsidRPr="00D42B81" w:rsidRDefault="00F630F0" w:rsidP="00F630F0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internet</w:t>
            </w:r>
          </w:p>
          <w:p w:rsidR="00F630F0" w:rsidRPr="00D42B81" w:rsidRDefault="00F630F0" w:rsidP="00F630F0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Videos</w:t>
            </w:r>
          </w:p>
          <w:p w:rsidR="00F630F0" w:rsidRPr="00D42B81" w:rsidRDefault="00F630F0" w:rsidP="00F630F0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Ropa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Música de fondo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https://youtu.be/5OaqVoJ1Baw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 Inicio: 10 minutos </w:t>
            </w:r>
          </w:p>
        </w:tc>
      </w:tr>
      <w:tr w:rsidR="00F630F0" w:rsidRPr="00D42B81" w:rsidTr="00D249BA">
        <w:trPr>
          <w:trHeight w:val="1535"/>
        </w:trPr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Desarrollo: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-Ir a buscar en casa todas las prendas que puedas juntar en 3 minutos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-Ponerse sin ayuda o con ayuda, depende de cómo lo hagas diariamente, todas las prendas que juntaste en el tiempo dado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42B81">
              <w:rPr>
                <w:rFonts w:ascii="Arial" w:hAnsi="Arial" w:cs="Arial"/>
                <w:sz w:val="24"/>
                <w:szCs w:val="24"/>
              </w:rPr>
              <w:t>•Reconoce lo que puede hacer con ayuda y sin ayuda. Solicita ayuda cuando la necesita.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Desarrollo 6 minutos. </w:t>
            </w:r>
          </w:p>
          <w:p w:rsidR="00F630F0" w:rsidRPr="00D42B81" w:rsidRDefault="00F630F0" w:rsidP="00F630F0">
            <w:pPr>
              <w:numPr>
                <w:ilvl w:val="0"/>
                <w:numId w:val="4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3 para buscar ropa</w:t>
            </w:r>
          </w:p>
          <w:p w:rsidR="00F630F0" w:rsidRPr="00D42B81" w:rsidRDefault="00F630F0" w:rsidP="00F630F0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 3 para vestirse </w:t>
            </w:r>
          </w:p>
        </w:tc>
      </w:tr>
      <w:tr w:rsidR="00F630F0" w:rsidRPr="00D42B81" w:rsidTr="00D249BA">
        <w:trPr>
          <w:trHeight w:val="1535"/>
        </w:trPr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Cierre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 Identifica: ¿cuántas prendas pudiste ponerte? ¿Lo hiciste con o sin ayuda? ¿Lo hiciste rápido o lento?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Juega  con tus compañeros a ¿qué puedo hacer solito?</w:t>
            </w:r>
          </w:p>
          <w:p w:rsidR="00F630F0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>(diapositivas en power point)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EVALUARA DE ACUERDO A LA RUBICA DE ECALUACIÓN.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F630F0">
            <w:pPr>
              <w:numPr>
                <w:ilvl w:val="0"/>
                <w:numId w:val="2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Cuenta colecciones no mayores a 20 elementos. </w:t>
            </w:r>
          </w:p>
          <w:p w:rsidR="00F630F0" w:rsidRPr="00D42B81" w:rsidRDefault="00F630F0" w:rsidP="00F630F0">
            <w:pPr>
              <w:numPr>
                <w:ilvl w:val="0"/>
                <w:numId w:val="2"/>
              </w:numPr>
              <w:spacing w:before="24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2B81">
              <w:rPr>
                <w:rFonts w:ascii="Arial" w:hAnsi="Arial" w:cs="Arial"/>
                <w:sz w:val="24"/>
                <w:szCs w:val="24"/>
              </w:rPr>
              <w:t xml:space="preserve">Cierre: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15 minutos: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 xml:space="preserve">5 para contar </w:t>
            </w:r>
          </w:p>
          <w:p w:rsidR="00F630F0" w:rsidRPr="00D42B81" w:rsidRDefault="00F630F0" w:rsidP="00D249B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2B81">
              <w:rPr>
                <w:rFonts w:ascii="Arial" w:hAnsi="Arial" w:cs="Arial"/>
                <w:sz w:val="24"/>
                <w:szCs w:val="24"/>
              </w:rPr>
              <w:t>10 para hacer preguntas a los alumnos.</w:t>
            </w:r>
          </w:p>
        </w:tc>
      </w:tr>
    </w:tbl>
    <w:p w:rsidR="00F630F0" w:rsidRDefault="00F630F0" w:rsidP="00F630F0">
      <w:pPr>
        <w:jc w:val="center"/>
        <w:rPr>
          <w:b/>
          <w:u w:val="single"/>
        </w:rPr>
      </w:pPr>
    </w:p>
    <w:p w:rsidR="00F630F0" w:rsidRDefault="00F630F0" w:rsidP="00F630F0">
      <w:pPr>
        <w:jc w:val="center"/>
        <w:rPr>
          <w:b/>
          <w:u w:val="single"/>
        </w:rPr>
      </w:pPr>
    </w:p>
    <w:p w:rsidR="00F630F0" w:rsidRPr="00F630F0" w:rsidRDefault="00F630F0" w:rsidP="00F630F0">
      <w:pPr>
        <w:rPr>
          <w:b/>
          <w:u w:val="single"/>
        </w:rPr>
      </w:pPr>
    </w:p>
    <w:p w:rsidR="00F630F0" w:rsidRDefault="00F630F0" w:rsidP="00F630F0"/>
    <w:p w:rsidR="00F630F0" w:rsidRDefault="00F630F0" w:rsidP="00D249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  <w:sectPr w:rsidR="00F630F0" w:rsidSect="00F630F0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856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740"/>
        <w:gridCol w:w="1545"/>
        <w:gridCol w:w="1770"/>
        <w:gridCol w:w="3255"/>
      </w:tblGrid>
      <w:tr w:rsidR="00F630F0" w:rsidTr="00F630F0">
        <w:tc>
          <w:tcPr>
            <w:tcW w:w="238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Indicador </w:t>
            </w:r>
          </w:p>
        </w:tc>
        <w:tc>
          <w:tcPr>
            <w:tcW w:w="17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Lo hace </w:t>
            </w:r>
          </w:p>
        </w:tc>
        <w:tc>
          <w:tcPr>
            <w:tcW w:w="15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Está en proceso</w:t>
            </w:r>
            <w:r>
              <w:t xml:space="preserve"> </w:t>
            </w:r>
          </w:p>
        </w:tc>
        <w:tc>
          <w:tcPr>
            <w:tcW w:w="17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 lo hace</w:t>
            </w:r>
          </w:p>
        </w:tc>
        <w:tc>
          <w:tcPr>
            <w:tcW w:w="32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Reconoce acciones que puede hacer sin ayuda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Pide ayuda cuando lo necesita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Tiene autonomía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Puede contar colecciones, con congruencia y en orden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Expresa sus ideas y opiniones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 material fue adecuado para su aprendizaje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30F0" w:rsidTr="00F630F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Habla</w:t>
            </w:r>
            <w:r>
              <w:t xml:space="preserve"> sobre sus conductas.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Default="00F630F0" w:rsidP="00F6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630F0" w:rsidRDefault="00F630F0" w:rsidP="00F630F0">
      <w:pPr>
        <w:jc w:val="center"/>
        <w:rPr>
          <w:b/>
          <w:u w:val="single"/>
        </w:rPr>
      </w:pPr>
      <w:r>
        <w:rPr>
          <w:b/>
          <w:u w:val="single"/>
        </w:rPr>
        <w:t xml:space="preserve">Rúbrica de evaluación </w:t>
      </w:r>
    </w:p>
    <w:p w:rsidR="00F630F0" w:rsidRDefault="00F630F0" w:rsidP="00F630F0">
      <w:pPr>
        <w:sectPr w:rsidR="00F630F0" w:rsidSect="00F630F0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716"/>
        <w:tblW w:w="14176" w:type="dxa"/>
        <w:tblLook w:val="04A0" w:firstRow="1" w:lastRow="0" w:firstColumn="1" w:lastColumn="0" w:noHBand="0" w:noVBand="1"/>
      </w:tblPr>
      <w:tblGrid>
        <w:gridCol w:w="3777"/>
        <w:gridCol w:w="2400"/>
        <w:gridCol w:w="2116"/>
        <w:gridCol w:w="3362"/>
        <w:gridCol w:w="2521"/>
      </w:tblGrid>
      <w:tr w:rsidR="00F630F0" w:rsidTr="00F630F0">
        <w:tc>
          <w:tcPr>
            <w:tcW w:w="3777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 tangram </w:t>
            </w:r>
          </w:p>
        </w:tc>
        <w:tc>
          <w:tcPr>
            <w:tcW w:w="2400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16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362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21" w:type="dxa"/>
          </w:tcPr>
          <w:p w:rsidR="00F630F0" w:rsidRDefault="00F630F0" w:rsidP="00F63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630F0" w:rsidTr="00F630F0">
        <w:tc>
          <w:tcPr>
            <w:tcW w:w="3777" w:type="dxa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F630F0" w:rsidRPr="00580F2C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D490A">
              <w:rPr>
                <w:rFonts w:ascii="Arial" w:hAnsi="Arial" w:cs="Arial"/>
                <w:sz w:val="24"/>
                <w:szCs w:val="24"/>
              </w:rPr>
              <w:t>bserva el video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D490A">
              <w:rPr>
                <w:rFonts w:ascii="Arial" w:hAnsi="Arial" w:cs="Arial"/>
                <w:sz w:val="24"/>
                <w:szCs w:val="24"/>
              </w:rPr>
              <w:t>construyo con formas y figuras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¿Contesta junto con tus compañeros?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¿Que es un tangram?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puedes hacer con un tangram?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figuras conoces?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490A">
              <w:rPr>
                <w:rFonts w:ascii="Arial" w:hAnsi="Arial" w:cs="Arial"/>
                <w:b/>
                <w:sz w:val="24"/>
                <w:szCs w:val="24"/>
              </w:rPr>
              <w:t>https://youtu.be/q4CTBPSJMrU</w:t>
            </w:r>
          </w:p>
        </w:tc>
        <w:tc>
          <w:tcPr>
            <w:tcW w:w="2400" w:type="dxa"/>
            <w:vMerge w:val="restart"/>
          </w:tcPr>
          <w:p w:rsidR="00F630F0" w:rsidRPr="00580F2C" w:rsidRDefault="00F630F0" w:rsidP="00F630F0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227" w:firstLine="0"/>
              <w:rPr>
                <w:rFonts w:ascii="Arial" w:hAnsi="Arial" w:cs="Arial"/>
                <w:sz w:val="24"/>
              </w:rPr>
            </w:pPr>
            <w:r w:rsidRPr="00580F2C">
              <w:rPr>
                <w:rFonts w:ascii="Arial" w:hAnsi="Arial" w:cs="Arial"/>
                <w:sz w:val="24"/>
              </w:rPr>
              <w:t>Reproduce modelos con formas, figuras y cuerpos geométricos.</w:t>
            </w:r>
          </w:p>
          <w:p w:rsidR="00F630F0" w:rsidRPr="00580F2C" w:rsidRDefault="00F630F0" w:rsidP="00F630F0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227"/>
              <w:rPr>
                <w:rFonts w:ascii="Arial" w:hAnsi="Arial" w:cs="Arial"/>
                <w:b/>
                <w:sz w:val="24"/>
                <w:szCs w:val="24"/>
              </w:rPr>
            </w:pPr>
            <w:r w:rsidRPr="00580F2C">
              <w:rPr>
                <w:rFonts w:ascii="Arial" w:hAnsi="Arial" w:cs="Arial"/>
                <w:sz w:val="24"/>
              </w:rPr>
              <w:t xml:space="preserve">Contesta preguntas en las que necesite recabar datos; los organiza a través </w:t>
            </w:r>
          </w:p>
          <w:p w:rsidR="00F630F0" w:rsidRPr="00580F2C" w:rsidRDefault="00F630F0" w:rsidP="00F630F0">
            <w:pPr>
              <w:pStyle w:val="Prrafodelista"/>
              <w:spacing w:line="360" w:lineRule="auto"/>
              <w:ind w:left="227"/>
              <w:rPr>
                <w:rFonts w:ascii="Arial" w:hAnsi="Arial" w:cs="Arial"/>
                <w:b/>
                <w:sz w:val="24"/>
                <w:szCs w:val="24"/>
              </w:rPr>
            </w:pPr>
            <w:r w:rsidRPr="00580F2C">
              <w:rPr>
                <w:rFonts w:ascii="Arial" w:hAnsi="Arial" w:cs="Arial"/>
                <w:sz w:val="24"/>
              </w:rPr>
              <w:t>de tablas y pictogramas que interpreta para contestar las preguntas planteadas</w:t>
            </w:r>
          </w:p>
        </w:tc>
        <w:tc>
          <w:tcPr>
            <w:tcW w:w="2116" w:type="dxa"/>
            <w:vMerge w:val="restart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3362" w:type="dxa"/>
            <w:vMerge w:val="restart"/>
          </w:tcPr>
          <w:p w:rsidR="00F630F0" w:rsidRPr="00320BBB" w:rsidRDefault="00F630F0" w:rsidP="00F630F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0BBB">
              <w:rPr>
                <w:rFonts w:ascii="Arial" w:hAnsi="Arial" w:cs="Arial"/>
                <w:b/>
                <w:sz w:val="24"/>
                <w:szCs w:val="24"/>
              </w:rPr>
              <w:t>2 hojas de maquina</w:t>
            </w:r>
          </w:p>
          <w:p w:rsidR="00F630F0" w:rsidRDefault="00F630F0" w:rsidP="00F630F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0BBB"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  <w:p w:rsidR="00F630F0" w:rsidRDefault="00F630F0" w:rsidP="00F630F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tangram (</w:t>
            </w:r>
            <w:r w:rsidRPr="001D38F7">
              <w:rPr>
                <w:rFonts w:ascii="Arial" w:hAnsi="Arial" w:cs="Arial"/>
                <w:sz w:val="24"/>
                <w:szCs w:val="24"/>
              </w:rPr>
              <w:t>ANEXO 1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F630F0" w:rsidRPr="00320BBB" w:rsidRDefault="00F630F0" w:rsidP="00F630F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Prit 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 junio 2021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10 minutos </w:t>
            </w:r>
          </w:p>
        </w:tc>
      </w:tr>
      <w:tr w:rsidR="00F630F0" w:rsidTr="00F630F0">
        <w:trPr>
          <w:trHeight w:val="2484"/>
        </w:trPr>
        <w:tc>
          <w:tcPr>
            <w:tcW w:w="3777" w:type="dxa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Pr="00DE75CF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>Arma con tu tangram un animal o objeto que te guste</w:t>
            </w:r>
            <w:r>
              <w:rPr>
                <w:rFonts w:ascii="Arial" w:hAnsi="Arial" w:cs="Arial"/>
                <w:sz w:val="24"/>
                <w:szCs w:val="24"/>
              </w:rPr>
              <w:t xml:space="preserve"> coloréalo si es necesario o si lo deseas</w:t>
            </w:r>
          </w:p>
          <w:p w:rsidR="00F630F0" w:rsidRDefault="00F630F0" w:rsidP="00F630F0">
            <w:pPr>
              <w:rPr>
                <w:rFonts w:ascii="Arial" w:hAnsi="Arial" w:cs="Arial"/>
                <w:sz w:val="24"/>
                <w:szCs w:val="24"/>
              </w:rPr>
            </w:pPr>
            <w:r w:rsidRPr="00DE75CF">
              <w:rPr>
                <w:rFonts w:ascii="Arial" w:hAnsi="Arial" w:cs="Arial"/>
                <w:sz w:val="24"/>
                <w:szCs w:val="24"/>
              </w:rPr>
              <w:t xml:space="preserve">Pégalo </w:t>
            </w:r>
            <w:r>
              <w:rPr>
                <w:rFonts w:ascii="Arial" w:hAnsi="Arial" w:cs="Arial"/>
                <w:sz w:val="24"/>
                <w:szCs w:val="24"/>
              </w:rPr>
              <w:t>en una</w:t>
            </w:r>
            <w:r w:rsidRPr="00DE75CF">
              <w:rPr>
                <w:rFonts w:ascii="Arial" w:hAnsi="Arial" w:cs="Arial"/>
                <w:sz w:val="24"/>
                <w:szCs w:val="24"/>
              </w:rPr>
              <w:t xml:space="preserve"> hoja de máquina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F630F0" w:rsidRPr="00580F2C" w:rsidRDefault="00F630F0" w:rsidP="00F630F0">
            <w:pPr>
              <w:pStyle w:val="Prrafodelista"/>
              <w:numPr>
                <w:ilvl w:val="0"/>
                <w:numId w:val="7"/>
              </w:numPr>
              <w:ind w:left="227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: 10 minutos </w:t>
            </w:r>
          </w:p>
        </w:tc>
      </w:tr>
      <w:tr w:rsidR="00F630F0" w:rsidTr="00F630F0">
        <w:tc>
          <w:tcPr>
            <w:tcW w:w="3777" w:type="dxa"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Cuanta cuales y cuantas figuras utilizaste </w:t>
            </w:r>
            <w:r w:rsidRPr="00DE75CF">
              <w:rPr>
                <w:rFonts w:ascii="Arial" w:hAnsi="Arial" w:cs="Arial"/>
                <w:sz w:val="24"/>
                <w:szCs w:val="24"/>
              </w:rPr>
              <w:t>exponlo al grupo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F630F0" w:rsidRDefault="00F630F0" w:rsidP="00F63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30F0" w:rsidRDefault="00F630F0" w:rsidP="00F630F0"/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jc w:val="center"/>
        <w:rPr>
          <w:b/>
          <w:u w:val="single"/>
        </w:rPr>
        <w:sectPr w:rsidR="00F630F0" w:rsidSect="00F630F0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F630F0" w:rsidRDefault="00F630F0" w:rsidP="00F630F0">
      <w:pPr>
        <w:jc w:val="center"/>
        <w:rPr>
          <w:b/>
          <w:u w:val="single"/>
        </w:rPr>
      </w:pPr>
      <w:r>
        <w:rPr>
          <w:b/>
          <w:u w:val="single"/>
        </w:rPr>
        <w:t xml:space="preserve">Rúbrica de evaluación </w:t>
      </w: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horzAnchor="margin" w:tblpXSpec="center" w:tblpY="856"/>
        <w:tblW w:w="10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740"/>
        <w:gridCol w:w="1545"/>
        <w:gridCol w:w="1770"/>
        <w:gridCol w:w="3255"/>
      </w:tblGrid>
      <w:tr w:rsidR="00F630F0" w:rsidRPr="00F630F0" w:rsidTr="00D249BA">
        <w:tc>
          <w:tcPr>
            <w:tcW w:w="238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 xml:space="preserve">Indicador </w:t>
            </w:r>
          </w:p>
        </w:tc>
        <w:tc>
          <w:tcPr>
            <w:tcW w:w="174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 xml:space="preserve">Lo hace </w:t>
            </w:r>
          </w:p>
        </w:tc>
        <w:tc>
          <w:tcPr>
            <w:tcW w:w="15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>Está en proceso</w:t>
            </w:r>
            <w:r w:rsidRPr="00F630F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>No lo hace</w:t>
            </w:r>
          </w:p>
        </w:tc>
        <w:tc>
          <w:tcPr>
            <w:tcW w:w="32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630F0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F630F0" w:rsidRPr="00F630F0" w:rsidTr="00D249BA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sz w:val="24"/>
              </w:rPr>
              <w:t>Forma con figuras animaciones que le gustan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630F0" w:rsidRPr="00F630F0" w:rsidTr="00D249BA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sz w:val="24"/>
              </w:rPr>
              <w:t xml:space="preserve">Expresa sus ideas y opiniones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630F0" w:rsidRPr="00F630F0" w:rsidTr="00D249BA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sz w:val="24"/>
              </w:rPr>
              <w:t>El material fue adecuado para su aprendizaje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630F0" w:rsidRPr="00F630F0" w:rsidTr="00D249BA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  <w:r w:rsidRPr="00F630F0">
              <w:rPr>
                <w:rFonts w:ascii="Arial" w:hAnsi="Arial" w:cs="Arial"/>
                <w:sz w:val="24"/>
              </w:rPr>
              <w:t xml:space="preserve">Escucha indicaciones y responde preguntas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0F0" w:rsidRPr="00F630F0" w:rsidRDefault="00F630F0" w:rsidP="00D2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F630F0" w:rsidRDefault="00F630F0" w:rsidP="00F630F0">
      <w:pPr>
        <w:rPr>
          <w:rFonts w:ascii="Arial" w:hAnsi="Arial" w:cs="Arial"/>
          <w:b/>
          <w:sz w:val="24"/>
          <w:szCs w:val="24"/>
        </w:rPr>
        <w:sectPr w:rsidR="00F630F0" w:rsidSect="00F630F0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630F0" w:rsidTr="00D249BA">
        <w:tc>
          <w:tcPr>
            <w:tcW w:w="12428" w:type="dxa"/>
          </w:tcPr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</w:t>
      </w:r>
    </w:p>
    <w:p w:rsidR="00F630F0" w:rsidRDefault="00F630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A7785" w:rsidRDefault="00F630F0" w:rsidP="00F630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LISTA DE COTEJO PARA EVALUAR LA SECUENCIA </w:t>
      </w:r>
      <w:r>
        <w:rPr>
          <w:rFonts w:ascii="Verdana" w:eastAsia="Verdana" w:hAnsi="Verdana" w:cs="Verdana"/>
          <w:color w:val="000000"/>
          <w:sz w:val="18"/>
          <w:szCs w:val="18"/>
        </w:rPr>
        <w:t>DIDACTICA</w:t>
      </w:r>
    </w:p>
    <w:p w:rsidR="00F630F0" w:rsidRDefault="00F630F0" w:rsidP="00F630F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Describe las actividades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Incluye la organización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Especifica las consignas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La redacción está en presente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Especifica los recursos a utilizar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Menciona el aprendizaje esperado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tabs>
                <w:tab w:val="left" w:pos="975"/>
              </w:tabs>
              <w:jc w:val="both"/>
            </w:pPr>
          </w:p>
        </w:tc>
      </w:tr>
    </w:tbl>
    <w:p w:rsidR="00F630F0" w:rsidRDefault="00F630F0" w:rsidP="00F630F0">
      <w:pPr>
        <w:spacing w:after="0"/>
        <w:jc w:val="both"/>
      </w:pPr>
    </w:p>
    <w:p w:rsidR="00F630F0" w:rsidRDefault="00F630F0" w:rsidP="00F630F0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  <w:rPr>
                <w:b/>
              </w:rPr>
            </w:pPr>
          </w:p>
        </w:tc>
      </w:tr>
      <w:tr w:rsidR="00F630F0" w:rsidTr="00D249BA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  <w:r>
              <w:t>No aplica</w:t>
            </w:r>
          </w:p>
        </w:tc>
      </w:tr>
      <w:tr w:rsidR="00F630F0" w:rsidTr="00F630F0">
        <w:tc>
          <w:tcPr>
            <w:tcW w:w="4390" w:type="dxa"/>
          </w:tcPr>
          <w:p w:rsidR="00F630F0" w:rsidRDefault="00F630F0" w:rsidP="00D249BA">
            <w:pPr>
              <w:jc w:val="both"/>
            </w:pPr>
            <w:r>
              <w:t>Incluye un apartado de observaciones</w:t>
            </w:r>
          </w:p>
          <w:p w:rsidR="00F630F0" w:rsidRDefault="00F630F0" w:rsidP="00D249BA">
            <w:pPr>
              <w:jc w:val="both"/>
            </w:pPr>
          </w:p>
        </w:tc>
        <w:tc>
          <w:tcPr>
            <w:tcW w:w="708" w:type="dxa"/>
            <w:shd w:val="clear" w:color="auto" w:fill="A8D08D" w:themeFill="accent6" w:themeFillTint="99"/>
          </w:tcPr>
          <w:p w:rsidR="00F630F0" w:rsidRDefault="00F630F0" w:rsidP="00D249BA">
            <w:pPr>
              <w:jc w:val="both"/>
            </w:pPr>
          </w:p>
        </w:tc>
        <w:tc>
          <w:tcPr>
            <w:tcW w:w="709" w:type="dxa"/>
          </w:tcPr>
          <w:p w:rsidR="00F630F0" w:rsidRDefault="00F630F0" w:rsidP="00D249BA">
            <w:pPr>
              <w:jc w:val="both"/>
            </w:pPr>
          </w:p>
        </w:tc>
        <w:tc>
          <w:tcPr>
            <w:tcW w:w="6946" w:type="dxa"/>
          </w:tcPr>
          <w:p w:rsidR="00F630F0" w:rsidRDefault="00F630F0" w:rsidP="00D249BA">
            <w:pPr>
              <w:jc w:val="both"/>
            </w:pPr>
          </w:p>
        </w:tc>
      </w:tr>
    </w:tbl>
    <w:p w:rsidR="00F630F0" w:rsidRDefault="00F630F0" w:rsidP="00F630F0">
      <w:pPr>
        <w:spacing w:after="0"/>
        <w:jc w:val="both"/>
      </w:pPr>
    </w:p>
    <w:p w:rsidR="00F630F0" w:rsidRPr="00383ECB" w:rsidRDefault="00F630F0" w:rsidP="00F630F0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630F0" w:rsidTr="00D249BA">
        <w:tc>
          <w:tcPr>
            <w:tcW w:w="12428" w:type="dxa"/>
          </w:tcPr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630F0" w:rsidTr="00D249BA">
        <w:tc>
          <w:tcPr>
            <w:tcW w:w="12428" w:type="dxa"/>
          </w:tcPr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0F0" w:rsidRDefault="00F630F0" w:rsidP="00D249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30F0" w:rsidRDefault="00F630F0" w:rsidP="00F630F0">
      <w:pPr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:rsidR="00F630F0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Default="00F630F0" w:rsidP="00F630F0">
      <w:r>
        <w:br w:type="page"/>
      </w:r>
    </w:p>
    <w:p w:rsidR="00F630F0" w:rsidRDefault="00F630F0" w:rsidP="00F630F0">
      <w:r w:rsidRPr="001D38F7">
        <w:rPr>
          <w:rFonts w:ascii="Arial" w:hAnsi="Arial" w:cs="Arial"/>
          <w:sz w:val="24"/>
          <w:szCs w:val="24"/>
        </w:rPr>
        <w:t>ANEXO 1</w: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BD9E004" wp14:editId="5073E8B9">
            <wp:simplePos x="0" y="0"/>
            <wp:positionH relativeFrom="column">
              <wp:posOffset>-1001306</wp:posOffset>
            </wp:positionH>
            <wp:positionV relativeFrom="paragraph">
              <wp:posOffset>361446</wp:posOffset>
            </wp:positionV>
            <wp:extent cx="9601704" cy="4830489"/>
            <wp:effectExtent l="0" t="0" r="0" b="8255"/>
            <wp:wrapTopAndBottom/>
            <wp:docPr id="1" name="Imagen 1" descr="Tangram para IMPRIMIR y 60 figuras para constru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gram para IMPRIMIR y 60 figuras para constru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704" cy="483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0F0" w:rsidRPr="003057B8" w:rsidRDefault="00F630F0" w:rsidP="00F630F0">
      <w:pPr>
        <w:spacing w:after="0"/>
        <w:rPr>
          <w:rFonts w:ascii="Arial" w:hAnsi="Arial" w:cs="Arial"/>
          <w:b/>
          <w:sz w:val="24"/>
          <w:szCs w:val="24"/>
        </w:rPr>
      </w:pPr>
    </w:p>
    <w:p w:rsidR="00F630F0" w:rsidRDefault="00F630F0" w:rsidP="00F630F0"/>
    <w:sectPr w:rsidR="00F630F0" w:rsidSect="00F630F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6652"/>
    <w:multiLevelType w:val="multilevel"/>
    <w:tmpl w:val="57DE4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7CF1942"/>
    <w:multiLevelType w:val="hybridMultilevel"/>
    <w:tmpl w:val="9F9EE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B606D"/>
    <w:multiLevelType w:val="hybridMultilevel"/>
    <w:tmpl w:val="BE02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11B42"/>
    <w:multiLevelType w:val="hybridMultilevel"/>
    <w:tmpl w:val="9DC6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415A8"/>
    <w:multiLevelType w:val="multilevel"/>
    <w:tmpl w:val="FFF88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7574051"/>
    <w:multiLevelType w:val="multilevel"/>
    <w:tmpl w:val="30663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DF52B12"/>
    <w:multiLevelType w:val="hybridMultilevel"/>
    <w:tmpl w:val="FA46F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F0"/>
    <w:rsid w:val="0088579B"/>
    <w:rsid w:val="009C5710"/>
    <w:rsid w:val="00F630F0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E46B-E94F-48DB-8D65-E2EE9F30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30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630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30F0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30F0"/>
    <w:rPr>
      <w:rFonts w:ascii="Calibri" w:eastAsia="Calibri" w:hAnsi="Calibri" w:cs="Calibri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On4322L7l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1</cp:revision>
  <dcterms:created xsi:type="dcterms:W3CDTF">2021-06-10T23:03:00Z</dcterms:created>
  <dcterms:modified xsi:type="dcterms:W3CDTF">2021-06-10T23:26:00Z</dcterms:modified>
</cp:coreProperties>
</file>