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8D" w:rsidRPr="00D81E99" w:rsidRDefault="00D81E99">
      <w:pPr>
        <w:rPr>
          <w:rFonts w:ascii="Arial" w:hAnsi="Arial" w:cs="Arial"/>
          <w:b/>
          <w:sz w:val="28"/>
          <w:szCs w:val="24"/>
        </w:rPr>
      </w:pPr>
      <w:r w:rsidRPr="00D81E99">
        <w:rPr>
          <w:rFonts w:ascii="Arial" w:hAnsi="Arial" w:cs="Arial"/>
          <w:b/>
          <w:sz w:val="28"/>
          <w:szCs w:val="24"/>
        </w:rPr>
        <w:t>SESIÓN 36. LA COMPETENCIA LECTORA (2ª parte)</w:t>
      </w:r>
    </w:p>
    <w:p w:rsidR="00D81E99" w:rsidRPr="00D81E99" w:rsidRDefault="00D81E99" w:rsidP="00D81E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1E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las Competencias Lectoras leer los temas:</w:t>
      </w:r>
    </w:p>
    <w:p w:rsidR="00D81E99" w:rsidRPr="00D81E99" w:rsidRDefault="00D81E99" w:rsidP="00D81E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1E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(2ª parte)</w:t>
      </w:r>
    </w:p>
    <w:p w:rsidR="00D81E99" w:rsidRPr="00D81E99" w:rsidRDefault="00D81E99" w:rsidP="00D81E9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1E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La comprensión</w:t>
      </w:r>
    </w:p>
    <w:p w:rsidR="00D81E99" w:rsidRDefault="00D81E99" w:rsidP="00D81E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1E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</w:t>
      </w:r>
      <w:r w:rsidRPr="00D81E9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:rsidR="00D81E99" w:rsidRDefault="00D81E99" w:rsidP="00D81E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7.- Algunas sugerencias para practicar la fluidez en el aula son:</w:t>
      </w:r>
    </w:p>
    <w:p w:rsidR="00D81E99" w:rsidRPr="00D81E99" w:rsidRDefault="00D81E99" w:rsidP="00D81E9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Leer en voz alta de manera individual, en parejas, coral, dirigida, usando textos apropiados al nivel de los estudiantes.</w:t>
      </w:r>
    </w:p>
    <w:p w:rsidR="00D81E99" w:rsidRPr="00D81E99" w:rsidRDefault="00D81E99" w:rsidP="00D81E9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Ofrecer a los estudiantes personas modelos de lectura como el docente, compañeros, textos grabados, etc.</w:t>
      </w:r>
    </w:p>
    <w:p w:rsidR="00D81E99" w:rsidRPr="00D81E99" w:rsidRDefault="00D81E99" w:rsidP="00D81E9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Practicar la lectura alumno-alumno, leyendo en voz alta a su compañero durante 10 o 15 minutos.</w:t>
      </w:r>
    </w:p>
    <w:p w:rsidR="00D81E99" w:rsidRPr="00D81E99" w:rsidRDefault="00D81E99" w:rsidP="00D81E9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Practicar la lectura en eco, donde el docente lee y los estudiantes repiten el texto.</w:t>
      </w:r>
    </w:p>
    <w:p w:rsidR="00D81E99" w:rsidRPr="00D81E99" w:rsidRDefault="00D81E99" w:rsidP="00D81E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D81E99" w:rsidRPr="00D81E99" w:rsidRDefault="00D81E99" w:rsidP="00D81E99">
      <w:pPr>
        <w:pStyle w:val="Prrafodelista"/>
        <w:numPr>
          <w:ilvl w:val="0"/>
          <w:numId w:val="2"/>
        </w:numPr>
        <w:spacing w:after="120" w:line="360" w:lineRule="atLeast"/>
        <w:rPr>
          <w:rFonts w:ascii="Arial" w:hAnsi="Arial" w:cs="Arial"/>
          <w:color w:val="000000"/>
        </w:rPr>
      </w:pPr>
      <w:r w:rsidRPr="00D81E99">
        <w:rPr>
          <w:rFonts w:ascii="Arial" w:hAnsi="Arial" w:cs="Arial"/>
          <w:color w:val="222222"/>
          <w:lang w:val="es-ES"/>
        </w:rPr>
        <w:t>La velocidad lectora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Fonts w:ascii="Arial" w:hAnsi="Arial" w:cs="Arial"/>
          <w:color w:val="222222"/>
          <w:u w:val="single"/>
          <w:lang w:val="es-ES"/>
        </w:rPr>
        <w:t>se mide durante la lectura silenciosa y se establece la cantidad de palabras que se leen por minuto.</w:t>
      </w:r>
    </w:p>
    <w:p w:rsidR="00D81E99" w:rsidRPr="00D81E99" w:rsidRDefault="00D81E99" w:rsidP="00D81E99">
      <w:pPr>
        <w:pStyle w:val="Prrafodelista"/>
        <w:numPr>
          <w:ilvl w:val="0"/>
          <w:numId w:val="2"/>
        </w:numPr>
        <w:spacing w:after="120" w:line="360" w:lineRule="atLeast"/>
        <w:rPr>
          <w:rFonts w:ascii="Arial" w:hAnsi="Arial" w:cs="Arial"/>
          <w:color w:val="000000"/>
        </w:rPr>
      </w:pPr>
      <w:r w:rsidRPr="00D81E99">
        <w:rPr>
          <w:rFonts w:ascii="Arial" w:hAnsi="Arial" w:cs="Arial"/>
          <w:color w:val="222222"/>
          <w:lang w:val="es-ES"/>
        </w:rPr>
        <w:t>La fluidez lectora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Fonts w:ascii="Arial" w:hAnsi="Arial" w:cs="Arial"/>
          <w:color w:val="222222"/>
          <w:u w:val="single"/>
          <w:lang w:val="es-ES"/>
        </w:rPr>
        <w:t>se mide en la lectura oral, tomando en cuenta el número de palabras leídas correctamente por minuto y se realiza de manera individual.</w:t>
      </w:r>
    </w:p>
    <w:p w:rsidR="00D81E99" w:rsidRDefault="00D81E99" w:rsidP="00D81E99">
      <w:pPr>
        <w:spacing w:after="120" w:line="360" w:lineRule="atLeast"/>
        <w:ind w:left="357" w:hanging="357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9.- La comprensión o competencia es…</w:t>
      </w:r>
    </w:p>
    <w:p w:rsidR="00D81E99" w:rsidRPr="00D81E99" w:rsidRDefault="00D81E99" w:rsidP="00D81E99">
      <w:pPr>
        <w:rPr>
          <w:rFonts w:ascii="Arial" w:hAnsi="Arial" w:cs="Arial"/>
          <w:color w:val="000000"/>
          <w:sz w:val="24"/>
          <w:u w:val="single"/>
          <w:lang w:eastAsia="es-MX"/>
        </w:rPr>
      </w:pPr>
      <w:r w:rsidRPr="00D81E99">
        <w:rPr>
          <w:rFonts w:ascii="Arial" w:hAnsi="Arial" w:cs="Arial"/>
          <w:sz w:val="24"/>
          <w:u w:val="single"/>
          <w:lang w:val="es-ES" w:eastAsia="es-MX"/>
        </w:rPr>
        <w:t>El proceso de interacción entre el lector y el texto, donde el lector construye el significado</w:t>
      </w:r>
      <w:r>
        <w:rPr>
          <w:rFonts w:ascii="Arial" w:hAnsi="Arial" w:cs="Arial"/>
          <w:sz w:val="24"/>
          <w:u w:val="single"/>
          <w:lang w:val="es-ES" w:eastAsia="es-MX"/>
        </w:rPr>
        <w:t>, al relacionar la información que el autor presenta.</w:t>
      </w:r>
    </w:p>
    <w:p w:rsidR="00D81E99" w:rsidRDefault="00D81E99" w:rsidP="00D81E99">
      <w:pPr>
        <w:spacing w:after="120" w:line="360" w:lineRule="atLeast"/>
        <w:ind w:left="357" w:hanging="357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10.- La comprensión lectora tiene tres componentes. Descríbelos:</w:t>
      </w:r>
    </w:p>
    <w:p w:rsidR="00D81E99" w:rsidRDefault="00D81E99" w:rsidP="00D81E99">
      <w:pPr>
        <w:spacing w:after="120" w:line="360" w:lineRule="atLeast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a. El conocimiento previo. </w:t>
      </w:r>
      <w:r>
        <w:rPr>
          <w:rFonts w:ascii="Arial" w:hAnsi="Arial" w:cs="Arial"/>
          <w:color w:val="000000"/>
          <w:sz w:val="24"/>
          <w:u w:val="single"/>
        </w:rPr>
        <w:t>Tiene que ver con el vocabulario y el tema de la lectura para poder comprender la información y experiencia que posee el lector.</w:t>
      </w:r>
    </w:p>
    <w:p w:rsidR="00D81E99" w:rsidRDefault="00D81E99" w:rsidP="00D81E99">
      <w:pPr>
        <w:spacing w:after="120" w:line="360" w:lineRule="atLeast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b. La actitud de diálogo en la comprensión lectora. </w:t>
      </w:r>
      <w:r>
        <w:rPr>
          <w:rFonts w:ascii="Arial" w:hAnsi="Arial" w:cs="Arial"/>
          <w:color w:val="000000"/>
          <w:sz w:val="24"/>
          <w:u w:val="single"/>
        </w:rPr>
        <w:t>Son reacciones que el lector transmite como evidencia de que está disfrutando de la lectura y por lo cual</w:t>
      </w:r>
      <w:r w:rsidR="007D2119">
        <w:rPr>
          <w:rFonts w:ascii="Arial" w:hAnsi="Arial" w:cs="Arial"/>
          <w:color w:val="000000"/>
          <w:sz w:val="24"/>
          <w:u w:val="single"/>
        </w:rPr>
        <w:t xml:space="preserve"> comprende lo que lee.</w:t>
      </w:r>
    </w:p>
    <w:p w:rsidR="007D2119" w:rsidRPr="007D2119" w:rsidRDefault="007D2119" w:rsidP="00D81E99">
      <w:pPr>
        <w:spacing w:after="120" w:line="36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c. La</w:t>
      </w:r>
      <w:r w:rsidRPr="007D2119">
        <w:rPr>
          <w:rFonts w:ascii="Arial" w:hAnsi="Arial" w:cs="Arial"/>
          <w:b/>
          <w:color w:val="000000"/>
          <w:sz w:val="24"/>
        </w:rPr>
        <w:t xml:space="preserve"> crítica</w:t>
      </w:r>
      <w:r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se refiere a la capacidad para evaluar y valorar las ideas e información presentada en un texto. Permite al lector tomar una postura de lo leído.</w:t>
      </w:r>
    </w:p>
    <w:p w:rsidR="00D81E99" w:rsidRDefault="00D81E99" w:rsidP="00D81E99">
      <w:pPr>
        <w:spacing w:after="120" w:line="360" w:lineRule="atLeast"/>
        <w:ind w:left="357" w:hanging="357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11.- ¿Cuál es la diferencia entre la lectura comprensiva y la lectura crítica?</w:t>
      </w:r>
    </w:p>
    <w:p w:rsidR="007D2119" w:rsidRDefault="007D2119" w:rsidP="007D2119">
      <w:pPr>
        <w:rPr>
          <w:rFonts w:ascii="Arial" w:hAnsi="Arial" w:cs="Arial"/>
          <w:sz w:val="24"/>
          <w:u w:val="single"/>
          <w:lang w:val="es-ES" w:eastAsia="es-MX"/>
        </w:rPr>
      </w:pPr>
      <w:r w:rsidRPr="007D2119">
        <w:rPr>
          <w:rFonts w:ascii="Arial" w:hAnsi="Arial" w:cs="Arial"/>
          <w:sz w:val="24"/>
          <w:lang w:val="es-ES" w:eastAsia="es-MX"/>
        </w:rPr>
        <w:t xml:space="preserve">La lectura comprensiva </w:t>
      </w:r>
      <w:r w:rsidRPr="007D2119">
        <w:rPr>
          <w:rFonts w:ascii="Arial" w:hAnsi="Arial" w:cs="Arial"/>
          <w:sz w:val="24"/>
          <w:u w:val="single"/>
          <w:lang w:val="es-ES" w:eastAsia="es-MX"/>
        </w:rPr>
        <w:t>permite identificar y descubrir la información e ideas dentro de un texto.</w:t>
      </w:r>
    </w:p>
    <w:p w:rsidR="007D2119" w:rsidRPr="007D2119" w:rsidRDefault="007D2119" w:rsidP="007D2119">
      <w:pPr>
        <w:rPr>
          <w:rFonts w:ascii="Arial" w:hAnsi="Arial" w:cs="Arial"/>
          <w:color w:val="000000"/>
          <w:sz w:val="24"/>
          <w:u w:val="single"/>
          <w:lang w:eastAsia="es-MX"/>
        </w:rPr>
      </w:pPr>
      <w:r>
        <w:rPr>
          <w:rFonts w:ascii="Arial" w:hAnsi="Arial" w:cs="Arial"/>
          <w:sz w:val="24"/>
          <w:lang w:val="es-ES" w:eastAsia="es-MX"/>
        </w:rPr>
        <w:t xml:space="preserve">La lectura crítica </w:t>
      </w:r>
      <w:r>
        <w:rPr>
          <w:rFonts w:ascii="Arial" w:hAnsi="Arial" w:cs="Arial"/>
          <w:sz w:val="24"/>
          <w:u w:val="single"/>
          <w:lang w:val="es-ES" w:eastAsia="es-MX"/>
        </w:rPr>
        <w:t>consiste en evaluar la información, es decir su validez y veracidad.</w:t>
      </w:r>
    </w:p>
    <w:p w:rsidR="00D81E99" w:rsidRDefault="00D81E99" w:rsidP="00D81E99">
      <w:pPr>
        <w:spacing w:after="120" w:line="360" w:lineRule="atLeast"/>
        <w:ind w:left="357" w:hanging="357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12.- Algunas sugerencias para ejercitar en los est</w:t>
      </w:r>
      <w:r w:rsidR="007D211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udiantes esta capacidad crítica </w:t>
      </w:r>
      <w:r w:rsidRPr="00D81E9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son:</w:t>
      </w:r>
    </w:p>
    <w:p w:rsidR="007D2119" w:rsidRPr="007D2119" w:rsidRDefault="007D2119" w:rsidP="007D2119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Ayudarlos a desarrollar una actitud de duda, de interrogación constante respecto a lo que leen y a expresar su opinión.</w:t>
      </w:r>
    </w:p>
    <w:p w:rsidR="007D2119" w:rsidRPr="007D2119" w:rsidRDefault="007D2119" w:rsidP="007D2119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Orientarlos para reconocer supuestos y evidencias.</w:t>
      </w:r>
    </w:p>
    <w:p w:rsidR="007D2119" w:rsidRPr="007D2119" w:rsidRDefault="007D2119" w:rsidP="007D2119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Orientarlos a identificar sentimientos que la lectura provoca o pretende provocar.</w:t>
      </w:r>
    </w:p>
    <w:p w:rsidR="007D2119" w:rsidRPr="007D2119" w:rsidRDefault="007D2119" w:rsidP="007D2119">
      <w:pPr>
        <w:pStyle w:val="Prrafodelista"/>
        <w:numPr>
          <w:ilvl w:val="0"/>
          <w:numId w:val="4"/>
        </w:numPr>
        <w:spacing w:after="12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Orientarlos para hacer inferencias.</w:t>
      </w:r>
      <w:bookmarkStart w:id="0" w:name="_GoBack"/>
      <w:bookmarkEnd w:id="0"/>
    </w:p>
    <w:p w:rsidR="00D81E99" w:rsidRDefault="00D81E99"/>
    <w:sectPr w:rsidR="00D81E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10" w:rsidRDefault="00913B10" w:rsidP="00D81E99">
      <w:pPr>
        <w:spacing w:after="0" w:line="240" w:lineRule="auto"/>
      </w:pPr>
      <w:r>
        <w:separator/>
      </w:r>
    </w:p>
  </w:endnote>
  <w:endnote w:type="continuationSeparator" w:id="0">
    <w:p w:rsidR="00913B10" w:rsidRDefault="00913B10" w:rsidP="00D8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10" w:rsidRDefault="00913B10" w:rsidP="00D81E99">
      <w:pPr>
        <w:spacing w:after="0" w:line="240" w:lineRule="auto"/>
      </w:pPr>
      <w:r>
        <w:separator/>
      </w:r>
    </w:p>
  </w:footnote>
  <w:footnote w:type="continuationSeparator" w:id="0">
    <w:p w:rsidR="00913B10" w:rsidRDefault="00913B10" w:rsidP="00D8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99" w:rsidRPr="00D81E99" w:rsidRDefault="00D81E99">
    <w:pPr>
      <w:pStyle w:val="Encabezado"/>
      <w:rPr>
        <w:rFonts w:ascii="Arial" w:hAnsi="Arial" w:cs="Arial"/>
        <w:b/>
        <w:sz w:val="24"/>
      </w:rPr>
    </w:pPr>
    <w:r w:rsidRPr="00D81E99">
      <w:rPr>
        <w:rFonts w:ascii="Arial" w:hAnsi="Arial" w:cs="Arial"/>
        <w:b/>
        <w:sz w:val="24"/>
      </w:rPr>
      <w:t>DANIELA VELAZQUEZ DIAZ #19</w:t>
    </w:r>
  </w:p>
  <w:p w:rsidR="00D81E99" w:rsidRPr="00D81E99" w:rsidRDefault="00D81E99">
    <w:pPr>
      <w:pStyle w:val="Encabezado"/>
      <w:rPr>
        <w:rFonts w:ascii="Arial" w:hAnsi="Arial" w:cs="Arial"/>
        <w:b/>
        <w:sz w:val="24"/>
      </w:rPr>
    </w:pPr>
    <w:r w:rsidRPr="00D81E99">
      <w:rPr>
        <w:rFonts w:ascii="Arial" w:hAnsi="Arial" w:cs="Arial"/>
        <w:b/>
        <w:sz w:val="24"/>
      </w:rP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D494C"/>
    <w:multiLevelType w:val="hybridMultilevel"/>
    <w:tmpl w:val="7AAA6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E7634"/>
    <w:multiLevelType w:val="hybridMultilevel"/>
    <w:tmpl w:val="F2DED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D13AA"/>
    <w:multiLevelType w:val="hybridMultilevel"/>
    <w:tmpl w:val="0512C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75272"/>
    <w:multiLevelType w:val="hybridMultilevel"/>
    <w:tmpl w:val="61FC79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99"/>
    <w:rsid w:val="007D2119"/>
    <w:rsid w:val="00913B10"/>
    <w:rsid w:val="00D16C8D"/>
    <w:rsid w:val="00D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DB49-88C8-45AA-93CD-E813CC46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E99"/>
  </w:style>
  <w:style w:type="paragraph" w:styleId="Piedepgina">
    <w:name w:val="footer"/>
    <w:basedOn w:val="Normal"/>
    <w:link w:val="PiedepginaCar"/>
    <w:uiPriority w:val="99"/>
    <w:unhideWhenUsed/>
    <w:rsid w:val="00D81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E99"/>
  </w:style>
  <w:style w:type="paragraph" w:styleId="Prrafodelista">
    <w:name w:val="List Paragraph"/>
    <w:basedOn w:val="Normal"/>
    <w:uiPriority w:val="34"/>
    <w:qFormat/>
    <w:rsid w:val="00D8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8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1</cp:revision>
  <dcterms:created xsi:type="dcterms:W3CDTF">2021-06-10T23:45:00Z</dcterms:created>
  <dcterms:modified xsi:type="dcterms:W3CDTF">2021-06-11T00:02:00Z</dcterms:modified>
</cp:coreProperties>
</file>