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EF5BC" w14:textId="77777777" w:rsidR="003967D2" w:rsidRDefault="003967D2" w:rsidP="003967D2"/>
    <w:p w14:paraId="71461F8F" w14:textId="77777777" w:rsidR="003967D2" w:rsidRDefault="003967D2" w:rsidP="003967D2">
      <w:pPr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AE3BA18" wp14:editId="6D6712F1">
            <wp:simplePos x="0" y="0"/>
            <wp:positionH relativeFrom="column">
              <wp:posOffset>165735</wp:posOffset>
            </wp:positionH>
            <wp:positionV relativeFrom="paragraph">
              <wp:posOffset>5715</wp:posOffset>
            </wp:positionV>
            <wp:extent cx="1101090" cy="1257300"/>
            <wp:effectExtent l="0" t="0" r="3810" b="0"/>
            <wp:wrapSquare wrapText="bothSides"/>
            <wp:docPr id="2" name="Imagen 2" descr="Un dibujo de una person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Un dibujo de una persona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00" r="148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09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sz w:val="28"/>
          <w:szCs w:val="28"/>
        </w:rPr>
        <w:t xml:space="preserve">Escuela Normal de Educación Preescolar     </w:t>
      </w:r>
    </w:p>
    <w:p w14:paraId="2A35B13A" w14:textId="77777777" w:rsidR="003967D2" w:rsidRDefault="003967D2" w:rsidP="003967D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Licenciatura en educación preescolar   </w:t>
      </w:r>
    </w:p>
    <w:p w14:paraId="68DCD6B5" w14:textId="77777777" w:rsidR="003967D2" w:rsidRDefault="003967D2" w:rsidP="003967D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Ciclo escolar 2020-2021</w:t>
      </w:r>
    </w:p>
    <w:p w14:paraId="7B25D962" w14:textId="77777777" w:rsidR="003967D2" w:rsidRDefault="003967D2" w:rsidP="003967D2">
      <w:pPr>
        <w:rPr>
          <w:rFonts w:ascii="Arial" w:hAnsi="Arial" w:cs="Arial"/>
          <w:sz w:val="28"/>
          <w:szCs w:val="28"/>
        </w:rPr>
      </w:pPr>
    </w:p>
    <w:p w14:paraId="76117990" w14:textId="77777777" w:rsidR="003967D2" w:rsidRDefault="003967D2" w:rsidP="003967D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Docente:</w:t>
      </w:r>
      <w:r>
        <w:rPr>
          <w:rFonts w:ascii="Arial" w:hAnsi="Arial" w:cs="Arial"/>
          <w:sz w:val="28"/>
          <w:szCs w:val="28"/>
        </w:rPr>
        <w:t xml:space="preserve"> Humberto Valdez Sánchez</w:t>
      </w:r>
    </w:p>
    <w:p w14:paraId="177177FC" w14:textId="77777777" w:rsidR="003967D2" w:rsidRDefault="003967D2" w:rsidP="003967D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Materia:</w:t>
      </w:r>
      <w:r>
        <w:rPr>
          <w:rFonts w:ascii="Arial" w:hAnsi="Arial" w:cs="Arial"/>
          <w:sz w:val="28"/>
          <w:szCs w:val="28"/>
        </w:rPr>
        <w:t xml:space="preserve"> Desarrollo de la competencia lectoral</w:t>
      </w:r>
    </w:p>
    <w:p w14:paraId="7714BCF6" w14:textId="77777777" w:rsidR="003967D2" w:rsidRDefault="003967D2" w:rsidP="003967D2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sz w:val="28"/>
          <w:szCs w:val="28"/>
        </w:rPr>
        <w:br w:type="textWrapping" w:clear="all"/>
      </w:r>
      <w:r w:rsidRPr="00075AAF">
        <w:rPr>
          <w:rFonts w:ascii="Arial" w:hAnsi="Arial" w:cs="Arial"/>
          <w:b/>
          <w:bCs/>
          <w:sz w:val="32"/>
          <w:szCs w:val="32"/>
        </w:rPr>
        <w:t>LA COMPETENCIA LECTORA (</w:t>
      </w:r>
      <w:r>
        <w:rPr>
          <w:rFonts w:ascii="Arial" w:hAnsi="Arial" w:cs="Arial"/>
          <w:b/>
          <w:bCs/>
          <w:sz w:val="32"/>
          <w:szCs w:val="32"/>
        </w:rPr>
        <w:t>2</w:t>
      </w:r>
      <w:r w:rsidRPr="00075AAF">
        <w:rPr>
          <w:rFonts w:ascii="Arial" w:hAnsi="Arial" w:cs="Arial"/>
          <w:b/>
          <w:bCs/>
          <w:sz w:val="32"/>
          <w:szCs w:val="32"/>
        </w:rPr>
        <w:t>ª parte: leer bien)</w:t>
      </w:r>
    </w:p>
    <w:p w14:paraId="71A20EF8" w14:textId="77777777" w:rsidR="003967D2" w:rsidRDefault="003967D2" w:rsidP="003967D2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7125259E" w14:textId="77777777" w:rsidR="003967D2" w:rsidRDefault="003967D2" w:rsidP="003967D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Alumna:</w:t>
      </w:r>
      <w:r>
        <w:rPr>
          <w:rFonts w:ascii="Arial" w:hAnsi="Arial" w:cs="Arial"/>
          <w:sz w:val="28"/>
          <w:szCs w:val="28"/>
        </w:rPr>
        <w:t xml:space="preserve"> Yesica Guadalupe López Ramírez</w:t>
      </w:r>
    </w:p>
    <w:p w14:paraId="39212366" w14:textId="77777777" w:rsidR="003967D2" w:rsidRDefault="003967D2" w:rsidP="003967D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Grado:</w:t>
      </w:r>
      <w:r>
        <w:rPr>
          <w:rFonts w:ascii="Arial" w:hAnsi="Arial" w:cs="Arial"/>
          <w:sz w:val="28"/>
          <w:szCs w:val="28"/>
        </w:rPr>
        <w:t xml:space="preserve"> 2 C</w:t>
      </w:r>
    </w:p>
    <w:p w14:paraId="4757C36A" w14:textId="77777777" w:rsidR="003967D2" w:rsidRDefault="003967D2" w:rsidP="003967D2">
      <w:pPr>
        <w:jc w:val="center"/>
        <w:rPr>
          <w:rFonts w:ascii="Arial" w:hAnsi="Arial" w:cs="Arial"/>
          <w:sz w:val="28"/>
          <w:szCs w:val="28"/>
        </w:rPr>
      </w:pPr>
    </w:p>
    <w:p w14:paraId="0CF09EAA" w14:textId="77777777" w:rsidR="003967D2" w:rsidRDefault="003967D2" w:rsidP="003967D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Unidad de aprendizaje III. </w:t>
      </w:r>
      <w:r w:rsidRPr="00075AAF">
        <w:rPr>
          <w:rFonts w:ascii="Arial" w:hAnsi="Arial" w:cs="Arial"/>
          <w:sz w:val="28"/>
          <w:szCs w:val="28"/>
        </w:rPr>
        <w:t>Condiciones necesarias en las situaciones didácticas de lectura.</w:t>
      </w:r>
    </w:p>
    <w:p w14:paraId="06039B7B" w14:textId="77777777" w:rsidR="003967D2" w:rsidRDefault="003967D2" w:rsidP="003967D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Competencias de la unidad III:</w:t>
      </w:r>
    </w:p>
    <w:p w14:paraId="5370683E" w14:textId="77777777" w:rsidR="003967D2" w:rsidRPr="00075AAF" w:rsidRDefault="003967D2" w:rsidP="003967D2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075AAF">
        <w:rPr>
          <w:rFonts w:ascii="Arial" w:hAnsi="Arial" w:cs="Arial"/>
          <w:sz w:val="28"/>
          <w:szCs w:val="28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1A5BF2F5" w14:textId="77777777" w:rsidR="003967D2" w:rsidRPr="00075AAF" w:rsidRDefault="003967D2" w:rsidP="003967D2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075AAF">
        <w:rPr>
          <w:rFonts w:ascii="Arial" w:hAnsi="Arial" w:cs="Arial"/>
          <w:sz w:val="28"/>
          <w:szCs w:val="28"/>
        </w:rPr>
        <w:t>Aplica el plan y programas de estudio para alcanzar los propósitos educativos y contribuir al pleno desenvolvimiento de las capacidades de sus alumnos.</w:t>
      </w:r>
    </w:p>
    <w:p w14:paraId="54847213" w14:textId="77777777" w:rsidR="003967D2" w:rsidRDefault="003967D2" w:rsidP="003967D2"/>
    <w:p w14:paraId="78193145" w14:textId="77777777" w:rsidR="003967D2" w:rsidRDefault="003967D2" w:rsidP="003967D2"/>
    <w:p w14:paraId="79841342" w14:textId="77777777" w:rsidR="003967D2" w:rsidRDefault="003967D2" w:rsidP="003967D2"/>
    <w:p w14:paraId="463D2BAF" w14:textId="036A9987" w:rsidR="00B054D3" w:rsidRDefault="003967D2">
      <w:r>
        <w:rPr>
          <w:noProof/>
          <w14:ligatures w14:val="none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8F6370" wp14:editId="2390C1E1">
                <wp:simplePos x="0" y="0"/>
                <wp:positionH relativeFrom="column">
                  <wp:posOffset>-422910</wp:posOffset>
                </wp:positionH>
                <wp:positionV relativeFrom="paragraph">
                  <wp:posOffset>-395604</wp:posOffset>
                </wp:positionV>
                <wp:extent cx="6657975" cy="78105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7975" cy="781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4AE8A7" w14:textId="10A208FD" w:rsidR="003967D2" w:rsidRPr="003967D2" w:rsidRDefault="003967D2">
                            <w:pPr>
                              <w:rPr>
                                <w:rFonts w:ascii="CHICKEN Pie Height" w:hAnsi="CHICKEN Pie Height"/>
                                <w:color w:val="2F5496" w:themeColor="accent1" w:themeShade="BF"/>
                                <w:sz w:val="80"/>
                                <w:szCs w:val="80"/>
                              </w:rPr>
                            </w:pPr>
                            <w:r w:rsidRPr="003967D2">
                              <w:rPr>
                                <w:rFonts w:ascii="CHICKEN Pie Height" w:hAnsi="CHICKEN Pie Height" w:cs="Arial"/>
                                <w:b/>
                                <w:bCs/>
                                <w:color w:val="2F5496" w:themeColor="accent1" w:themeShade="BF"/>
                                <w:sz w:val="80"/>
                                <w:szCs w:val="80"/>
                              </w:rPr>
                              <w:t>LA COMPETENCIA LECTORA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8F6370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-33.3pt;margin-top:-31.15pt;width:524.25pt;height:6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" filled="f" stroked="f" strokeweight=".5pt">
                <v:textbox>
                  <w:txbxContent>
                    <w:p w14:paraId="6C4AE8A7" w14:textId="10A208FD" w:rsidR="003967D2" w:rsidRPr="003967D2" w:rsidRDefault="003967D2">
                      <w:pPr>
                        <w:rPr>
                          <w:rFonts w:ascii="CHICKEN Pie Height" w:hAnsi="CHICKEN Pie Height"/>
                          <w:color w:val="2F5496" w:themeColor="accent1" w:themeShade="BF"/>
                          <w:sz w:val="80"/>
                          <w:szCs w:val="80"/>
                        </w:rPr>
                      </w:pPr>
                      <w:r w:rsidRPr="003967D2">
                        <w:rPr>
                          <w:rFonts w:ascii="CHICKEN Pie Height" w:hAnsi="CHICKEN Pie Height" w:cs="Arial"/>
                          <w:b/>
                          <w:bCs/>
                          <w:color w:val="2F5496" w:themeColor="accent1" w:themeShade="BF"/>
                          <w:sz w:val="80"/>
                          <w:szCs w:val="80"/>
                        </w:rPr>
                        <w:t>LA COMPETENCIA LECTORA</w:t>
                      </w:r>
                    </w:p>
                  </w:txbxContent>
                </v:textbox>
              </v:shape>
            </w:pict>
          </mc:Fallback>
        </mc:AlternateContent>
      </w:r>
    </w:p>
    <w:p w14:paraId="2B9079C8" w14:textId="74DE3B83" w:rsidR="003967D2" w:rsidRPr="003967D2" w:rsidRDefault="003967D2" w:rsidP="003967D2"/>
    <w:p w14:paraId="2263ACBB" w14:textId="1A1B7CC6" w:rsidR="003967D2" w:rsidRPr="003967D2" w:rsidRDefault="003967D2" w:rsidP="003967D2">
      <w:pPr>
        <w:spacing w:after="120" w:line="240" w:lineRule="auto"/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es-MX"/>
          <w14:ligatures w14:val="none"/>
        </w:rPr>
      </w:pPr>
      <w:r w:rsidRPr="003967D2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es-MX"/>
          <w14:ligatures w14:val="none"/>
        </w:rPr>
        <w:t>7.- Algunas sugerencias para practicar la fluidez en el aula son:</w:t>
      </w:r>
    </w:p>
    <w:p w14:paraId="2B8E796B" w14:textId="581E15D1" w:rsidR="003967D2" w:rsidRDefault="003967D2" w:rsidP="003967D2">
      <w:pPr>
        <w:pStyle w:val="Prrafodelista"/>
        <w:numPr>
          <w:ilvl w:val="0"/>
          <w:numId w:val="2"/>
        </w:numPr>
        <w:spacing w:after="120" w:line="240" w:lineRule="auto"/>
        <w:rPr>
          <w:rFonts w:eastAsia="Times New Roman" w:cs="Times New Roman"/>
          <w:color w:val="000000"/>
          <w:kern w:val="0"/>
          <w:sz w:val="24"/>
          <w:szCs w:val="24"/>
          <w:lang w:val="es-MX" w:eastAsia="es-MX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val="es-MX" w:eastAsia="es-MX"/>
          <w14:ligatures w14:val="none"/>
        </w:rPr>
        <w:t>Leer en voz alta utilizando diferentes tipos de lectura.</w:t>
      </w:r>
    </w:p>
    <w:p w14:paraId="3D785911" w14:textId="04B87001" w:rsidR="003967D2" w:rsidRDefault="003967D2" w:rsidP="003967D2">
      <w:pPr>
        <w:pStyle w:val="Prrafodelista"/>
        <w:numPr>
          <w:ilvl w:val="0"/>
          <w:numId w:val="2"/>
        </w:numPr>
        <w:spacing w:after="120" w:line="240" w:lineRule="auto"/>
        <w:rPr>
          <w:rFonts w:eastAsia="Times New Roman" w:cs="Times New Roman"/>
          <w:color w:val="000000"/>
          <w:kern w:val="0"/>
          <w:sz w:val="24"/>
          <w:szCs w:val="24"/>
          <w:lang w:val="es-MX" w:eastAsia="es-MX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val="es-MX" w:eastAsia="es-MX"/>
          <w14:ligatures w14:val="none"/>
        </w:rPr>
        <w:t>Ofrecer a los estudiantes personas modelos de lectura.</w:t>
      </w:r>
    </w:p>
    <w:p w14:paraId="40E94973" w14:textId="5BF2EA79" w:rsidR="003967D2" w:rsidRDefault="003967D2" w:rsidP="003967D2">
      <w:pPr>
        <w:pStyle w:val="Prrafodelista"/>
        <w:numPr>
          <w:ilvl w:val="0"/>
          <w:numId w:val="2"/>
        </w:numPr>
        <w:spacing w:after="120" w:line="240" w:lineRule="auto"/>
        <w:rPr>
          <w:rFonts w:eastAsia="Times New Roman" w:cs="Times New Roman"/>
          <w:color w:val="000000"/>
          <w:kern w:val="0"/>
          <w:sz w:val="24"/>
          <w:szCs w:val="24"/>
          <w:lang w:val="es-MX" w:eastAsia="es-MX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val="es-MX" w:eastAsia="es-MX"/>
          <w14:ligatures w14:val="none"/>
        </w:rPr>
        <w:t xml:space="preserve">Practicar la lectura alumno-alumno. </w:t>
      </w:r>
    </w:p>
    <w:p w14:paraId="111A1ADF" w14:textId="32AD8ABD" w:rsidR="003967D2" w:rsidRDefault="003967D2" w:rsidP="003967D2">
      <w:pPr>
        <w:pStyle w:val="Prrafodelista"/>
        <w:numPr>
          <w:ilvl w:val="0"/>
          <w:numId w:val="2"/>
        </w:numPr>
        <w:spacing w:after="120" w:line="240" w:lineRule="auto"/>
        <w:rPr>
          <w:rFonts w:eastAsia="Times New Roman" w:cs="Times New Roman"/>
          <w:color w:val="000000"/>
          <w:kern w:val="0"/>
          <w:sz w:val="24"/>
          <w:szCs w:val="24"/>
          <w:lang w:val="es-MX" w:eastAsia="es-MX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val="es-MX" w:eastAsia="es-MX"/>
          <w14:ligatures w14:val="none"/>
        </w:rPr>
        <w:t xml:space="preserve">Practicar la lectura en eco. </w:t>
      </w:r>
    </w:p>
    <w:p w14:paraId="46B04D3A" w14:textId="77777777" w:rsidR="003967D2" w:rsidRPr="003967D2" w:rsidRDefault="003967D2" w:rsidP="003967D2">
      <w:pPr>
        <w:pStyle w:val="Prrafodelista"/>
        <w:spacing w:after="120" w:line="240" w:lineRule="auto"/>
        <w:rPr>
          <w:rFonts w:eastAsia="Times New Roman" w:cs="Times New Roman"/>
          <w:color w:val="000000"/>
          <w:kern w:val="0"/>
          <w:sz w:val="24"/>
          <w:szCs w:val="24"/>
          <w:lang w:val="es-MX" w:eastAsia="es-MX"/>
          <w14:ligatures w14:val="none"/>
        </w:rPr>
      </w:pPr>
    </w:p>
    <w:p w14:paraId="64E658D9" w14:textId="77777777" w:rsidR="003967D2" w:rsidRPr="003967D2" w:rsidRDefault="003967D2" w:rsidP="003967D2">
      <w:pPr>
        <w:spacing w:after="120" w:line="240" w:lineRule="auto"/>
        <w:rPr>
          <w:rFonts w:eastAsia="Times New Roman" w:cs="Times New Roman"/>
          <w:b/>
          <w:bCs/>
          <w:color w:val="000000"/>
          <w:kern w:val="0"/>
          <w:sz w:val="24"/>
          <w:szCs w:val="24"/>
          <w:lang w:val="es-MX" w:eastAsia="es-MX"/>
          <w14:ligatures w14:val="none"/>
        </w:rPr>
      </w:pPr>
      <w:r w:rsidRPr="003967D2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es-MX"/>
          <w14:ligatures w14:val="none"/>
        </w:rPr>
        <w:t> 8.- La velocidad y fluidez lectora son crecientes con la edad y conforme aumenta el grado escolar, es necesario medirlas periódicamente para que el estudiante y el docente puedan conocer su progreso y nivel de logro. ¿Cómo se miden?</w:t>
      </w:r>
    </w:p>
    <w:p w14:paraId="73EB71A4" w14:textId="67677874" w:rsidR="003967D2" w:rsidRPr="003967D2" w:rsidRDefault="003967D2" w:rsidP="003967D2">
      <w:pPr>
        <w:spacing w:after="120" w:line="360" w:lineRule="atLeast"/>
        <w:ind w:left="357" w:hanging="357"/>
        <w:rPr>
          <w:rFonts w:eastAsia="Times New Roman" w:cs="Times New Roman"/>
          <w:color w:val="000000"/>
          <w:kern w:val="0"/>
          <w:sz w:val="24"/>
          <w:szCs w:val="24"/>
          <w:lang w:val="es-MX" w:eastAsia="es-MX"/>
          <w14:ligatures w14:val="none"/>
        </w:rPr>
      </w:pPr>
      <w:r w:rsidRPr="003967D2">
        <w:rPr>
          <w:rFonts w:ascii="Symbol" w:eastAsia="Times New Roman" w:hAnsi="Symbol" w:cs="Times New Roman"/>
          <w:color w:val="222222"/>
          <w:kern w:val="0"/>
          <w:sz w:val="24"/>
          <w:szCs w:val="24"/>
          <w:lang w:eastAsia="es-MX"/>
          <w14:ligatures w14:val="none"/>
        </w:rPr>
        <w:t>·</w:t>
      </w:r>
      <w:r w:rsidRPr="003967D2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s-MX"/>
          <w14:ligatures w14:val="none"/>
        </w:rPr>
        <w:t>         </w:t>
      </w:r>
      <w:r w:rsidRPr="003967D2">
        <w:rPr>
          <w:rFonts w:ascii="Arial" w:eastAsia="Times New Roman" w:hAnsi="Arial" w:cs="Arial"/>
          <w:i/>
          <w:iCs/>
          <w:color w:val="222222"/>
          <w:kern w:val="0"/>
          <w:sz w:val="24"/>
          <w:szCs w:val="24"/>
          <w:lang w:eastAsia="es-MX"/>
          <w14:ligatures w14:val="none"/>
        </w:rPr>
        <w:t>La velocidad lectora</w:t>
      </w:r>
      <w:r w:rsidRPr="003967D2">
        <w:rPr>
          <w:rFonts w:ascii="Arial" w:eastAsia="Times New Roman" w:hAnsi="Arial" w:cs="Arial"/>
          <w:i/>
          <w:iCs/>
          <w:color w:val="222222"/>
          <w:kern w:val="0"/>
          <w:sz w:val="24"/>
          <w:szCs w:val="24"/>
          <w:lang w:eastAsia="es-MX"/>
          <w14:ligatures w14:val="none"/>
        </w:rPr>
        <w:t>: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s-MX"/>
          <w14:ligatures w14:val="none"/>
        </w:rPr>
        <w:t xml:space="preserve"> se mide durante la lectura silenciosa y se hace estableciendo la cantidad de palabras que se lee en un minuto. </w:t>
      </w:r>
    </w:p>
    <w:p w14:paraId="2A73A79A" w14:textId="5EBE7A42" w:rsidR="003967D2" w:rsidRPr="003967D2" w:rsidRDefault="003967D2" w:rsidP="003967D2">
      <w:pPr>
        <w:spacing w:after="120" w:line="360" w:lineRule="atLeast"/>
        <w:ind w:left="357" w:hanging="357"/>
        <w:rPr>
          <w:rFonts w:eastAsia="Times New Roman" w:cs="Times New Roman"/>
          <w:color w:val="000000"/>
          <w:kern w:val="0"/>
          <w:sz w:val="24"/>
          <w:szCs w:val="24"/>
          <w:lang w:val="es-MX" w:eastAsia="es-MX"/>
          <w14:ligatures w14:val="none"/>
        </w:rPr>
      </w:pPr>
      <w:r w:rsidRPr="003967D2">
        <w:rPr>
          <w:rFonts w:ascii="Symbol" w:eastAsia="Times New Roman" w:hAnsi="Symbol" w:cs="Times New Roman"/>
          <w:color w:val="222222"/>
          <w:kern w:val="0"/>
          <w:sz w:val="24"/>
          <w:szCs w:val="24"/>
          <w:lang w:eastAsia="es-MX"/>
          <w14:ligatures w14:val="none"/>
        </w:rPr>
        <w:t>·</w:t>
      </w:r>
      <w:r w:rsidRPr="003967D2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s-MX"/>
          <w14:ligatures w14:val="none"/>
        </w:rPr>
        <w:t>         </w:t>
      </w:r>
      <w:r w:rsidRPr="003967D2">
        <w:rPr>
          <w:rFonts w:ascii="Arial" w:eastAsia="Times New Roman" w:hAnsi="Arial" w:cs="Arial"/>
          <w:color w:val="222222"/>
          <w:kern w:val="0"/>
          <w:sz w:val="24"/>
          <w:szCs w:val="24"/>
          <w:lang w:eastAsia="es-MX"/>
          <w14:ligatures w14:val="none"/>
        </w:rPr>
        <w:t>La fluidez lectora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s-MX"/>
          <w14:ligatures w14:val="none"/>
        </w:rPr>
        <w:t xml:space="preserve">: se mide en la lectura oral, se toma en cuenta el número de palabras leídas correctamente durante un minuto y se realiza de manera individual. </w:t>
      </w:r>
    </w:p>
    <w:p w14:paraId="5E7DFB2E" w14:textId="5692C117" w:rsidR="003967D2" w:rsidRDefault="003967D2" w:rsidP="003967D2">
      <w:pPr>
        <w:spacing w:after="120" w:line="360" w:lineRule="atLeast"/>
        <w:rPr>
          <w:rFonts w:ascii="Arial" w:eastAsia="Times New Roman" w:hAnsi="Arial" w:cs="Arial"/>
          <w:color w:val="222222"/>
          <w:kern w:val="0"/>
          <w:sz w:val="24"/>
          <w:szCs w:val="24"/>
          <w:lang w:eastAsia="es-MX"/>
          <w14:ligatures w14:val="none"/>
        </w:rPr>
      </w:pPr>
      <w:r w:rsidRPr="003967D2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es-MX"/>
          <w14:ligatures w14:val="none"/>
        </w:rPr>
        <w:t>  9.- La comprensión o competencia es…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s-MX"/>
          <w14:ligatures w14:val="none"/>
        </w:rPr>
        <w:t xml:space="preserve"> el proceso de </w:t>
      </w:r>
      <w:r w:rsidR="0055003A">
        <w:rPr>
          <w:rFonts w:ascii="Arial" w:eastAsia="Times New Roman" w:hAnsi="Arial" w:cs="Arial"/>
          <w:color w:val="222222"/>
          <w:kern w:val="0"/>
          <w:sz w:val="24"/>
          <w:szCs w:val="24"/>
          <w:lang w:eastAsia="es-MX"/>
          <w14:ligatures w14:val="none"/>
        </w:rPr>
        <w:t>interrelación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s-MX"/>
          <w14:ligatures w14:val="none"/>
        </w:rPr>
        <w:t xml:space="preserve"> entre el lector y el texto. El lector construye el significado, en si el comprende al relacionar la información del autor </w:t>
      </w:r>
      <w:r w:rsidR="0055003A">
        <w:rPr>
          <w:rFonts w:ascii="Arial" w:eastAsia="Times New Roman" w:hAnsi="Arial" w:cs="Arial"/>
          <w:color w:val="222222"/>
          <w:kern w:val="0"/>
          <w:sz w:val="24"/>
          <w:szCs w:val="24"/>
          <w:lang w:eastAsia="es-MX"/>
          <w14:ligatures w14:val="none"/>
        </w:rPr>
        <w:t xml:space="preserve">con su información y experiencia que tiene. </w:t>
      </w:r>
    </w:p>
    <w:p w14:paraId="57066BBB" w14:textId="77777777" w:rsidR="0055003A" w:rsidRPr="003967D2" w:rsidRDefault="0055003A" w:rsidP="003967D2">
      <w:pPr>
        <w:spacing w:after="120" w:line="360" w:lineRule="atLeast"/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es-MX"/>
          <w14:ligatures w14:val="none"/>
        </w:rPr>
      </w:pPr>
    </w:p>
    <w:p w14:paraId="1896D5B3" w14:textId="576981EC" w:rsidR="003967D2" w:rsidRPr="009D63BA" w:rsidRDefault="003967D2" w:rsidP="003967D2">
      <w:pPr>
        <w:spacing w:after="120" w:line="240" w:lineRule="auto"/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es-MX"/>
          <w14:ligatures w14:val="none"/>
        </w:rPr>
      </w:pPr>
      <w:r w:rsidRPr="003967D2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es-MX"/>
          <w14:ligatures w14:val="none"/>
        </w:rPr>
        <w:t>  10.- La comprensión lectora tiene tres componentes. Descríbelos:</w:t>
      </w:r>
    </w:p>
    <w:p w14:paraId="05AA2C8E" w14:textId="6BE9B1C6" w:rsidR="0055003A" w:rsidRDefault="0055003A" w:rsidP="0055003A">
      <w:pPr>
        <w:pStyle w:val="Prrafodelista"/>
        <w:numPr>
          <w:ilvl w:val="0"/>
          <w:numId w:val="3"/>
        </w:numPr>
        <w:spacing w:after="12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MX"/>
          <w14:ligatures w14:val="none"/>
        </w:rPr>
      </w:pPr>
      <w:r w:rsidRPr="009D63BA">
        <w:rPr>
          <w:rFonts w:ascii="Arial" w:eastAsia="Times New Roman" w:hAnsi="Arial" w:cs="Arial"/>
          <w:i/>
          <w:iCs/>
          <w:color w:val="222222"/>
          <w:kern w:val="0"/>
          <w:sz w:val="24"/>
          <w:szCs w:val="24"/>
          <w:lang w:eastAsia="es-MX"/>
          <w14:ligatures w14:val="none"/>
        </w:rPr>
        <w:t>Conocimiento previo: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s-MX"/>
          <w14:ligatures w14:val="none"/>
        </w:rPr>
        <w:t xml:space="preserve"> para poder comprender, la información y la experiencia que posee el lector son fundamental. Sus conocimientos previos tienen que ver con el vocabulario y el tema de la lectura. </w:t>
      </w:r>
    </w:p>
    <w:p w14:paraId="7F55F1EF" w14:textId="77777777" w:rsidR="009D63BA" w:rsidRDefault="009D63BA" w:rsidP="009D63BA">
      <w:pPr>
        <w:pStyle w:val="Prrafodelista"/>
        <w:spacing w:after="12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MX"/>
          <w14:ligatures w14:val="none"/>
        </w:rPr>
      </w:pPr>
    </w:p>
    <w:p w14:paraId="1B590AB3" w14:textId="69683D32" w:rsidR="009D63BA" w:rsidRDefault="001148E3" w:rsidP="009D63BA">
      <w:pPr>
        <w:pStyle w:val="Prrafodelista"/>
        <w:numPr>
          <w:ilvl w:val="0"/>
          <w:numId w:val="3"/>
        </w:numPr>
        <w:spacing w:after="12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MX"/>
          <w14:ligatures w14:val="none"/>
        </w:rPr>
      </w:pPr>
      <w:r w:rsidRPr="009D63BA">
        <w:rPr>
          <w:rFonts w:ascii="Arial" w:eastAsia="Times New Roman" w:hAnsi="Arial" w:cs="Arial"/>
          <w:i/>
          <w:iCs/>
          <w:color w:val="222222"/>
          <w:kern w:val="0"/>
          <w:sz w:val="24"/>
          <w:szCs w:val="24"/>
          <w:lang w:eastAsia="es-MX"/>
          <w14:ligatures w14:val="none"/>
        </w:rPr>
        <w:t xml:space="preserve">La actitud de dialogo en la </w:t>
      </w:r>
      <w:r w:rsidR="009D63BA" w:rsidRPr="009D63BA">
        <w:rPr>
          <w:rFonts w:ascii="Arial" w:eastAsia="Times New Roman" w:hAnsi="Arial" w:cs="Arial"/>
          <w:i/>
          <w:iCs/>
          <w:color w:val="222222"/>
          <w:kern w:val="0"/>
          <w:sz w:val="24"/>
          <w:szCs w:val="24"/>
          <w:lang w:eastAsia="es-MX"/>
          <w14:ligatures w14:val="none"/>
        </w:rPr>
        <w:t>comprensión lectora:</w:t>
      </w:r>
      <w:r w:rsidR="009D63BA">
        <w:rPr>
          <w:rFonts w:ascii="Arial" w:eastAsia="Times New Roman" w:hAnsi="Arial" w:cs="Arial"/>
          <w:color w:val="222222"/>
          <w:kern w:val="0"/>
          <w:sz w:val="24"/>
          <w:szCs w:val="24"/>
          <w:lang w:eastAsia="es-MX"/>
          <w14:ligatures w14:val="none"/>
        </w:rPr>
        <w:t xml:space="preserve"> son reacciones al momento de leer, por ejemplo, se ríen, se sorprenden, se preguntan, etcétera; estos son evidencia que el lector esta disfrutando la lectura, lo cual sucede porque está comprendiendo lo que se lee. </w:t>
      </w:r>
    </w:p>
    <w:p w14:paraId="0782925C" w14:textId="77777777" w:rsidR="009D63BA" w:rsidRPr="009D63BA" w:rsidRDefault="009D63BA" w:rsidP="009D63BA">
      <w:pPr>
        <w:pStyle w:val="Prrafodelista"/>
        <w:rPr>
          <w:rFonts w:ascii="Arial" w:eastAsia="Times New Roman" w:hAnsi="Arial" w:cs="Arial"/>
          <w:color w:val="222222"/>
          <w:kern w:val="0"/>
          <w:sz w:val="24"/>
          <w:szCs w:val="24"/>
          <w:lang w:eastAsia="es-MX"/>
          <w14:ligatures w14:val="none"/>
        </w:rPr>
      </w:pPr>
    </w:p>
    <w:p w14:paraId="5C60C56B" w14:textId="19BAF47A" w:rsidR="009D63BA" w:rsidRDefault="009D63BA" w:rsidP="009D63BA">
      <w:pPr>
        <w:pStyle w:val="Prrafodelista"/>
        <w:numPr>
          <w:ilvl w:val="0"/>
          <w:numId w:val="3"/>
        </w:numPr>
        <w:spacing w:after="12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MX"/>
          <w14:ligatures w14:val="none"/>
        </w:rPr>
      </w:pPr>
      <w:r w:rsidRPr="009D63BA">
        <w:rPr>
          <w:rFonts w:ascii="Arial" w:eastAsia="Times New Roman" w:hAnsi="Arial" w:cs="Arial"/>
          <w:i/>
          <w:iCs/>
          <w:color w:val="222222"/>
          <w:kern w:val="0"/>
          <w:sz w:val="24"/>
          <w:szCs w:val="24"/>
          <w:lang w:eastAsia="es-MX"/>
          <w14:ligatures w14:val="none"/>
        </w:rPr>
        <w:t>La crítica: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s-MX"/>
          <w14:ligatures w14:val="none"/>
        </w:rPr>
        <w:t xml:space="preserve"> se refiere a la capacidad para evaluar y valorar las ideas e información presentada en un texto. Permite al lector tomar una postura de lo leído</w:t>
      </w:r>
    </w:p>
    <w:p w14:paraId="589898DF" w14:textId="77777777" w:rsidR="009D63BA" w:rsidRPr="009D63BA" w:rsidRDefault="009D63BA" w:rsidP="009D63BA">
      <w:pPr>
        <w:pStyle w:val="Prrafodelista"/>
        <w:rPr>
          <w:rFonts w:ascii="Arial" w:eastAsia="Times New Roman" w:hAnsi="Arial" w:cs="Arial"/>
          <w:color w:val="222222"/>
          <w:kern w:val="0"/>
          <w:sz w:val="24"/>
          <w:szCs w:val="24"/>
          <w:lang w:eastAsia="es-MX"/>
          <w14:ligatures w14:val="none"/>
        </w:rPr>
      </w:pPr>
    </w:p>
    <w:p w14:paraId="166A6C36" w14:textId="77777777" w:rsidR="009D63BA" w:rsidRPr="009D63BA" w:rsidRDefault="009D63BA" w:rsidP="009D63BA">
      <w:pPr>
        <w:spacing w:after="12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MX"/>
          <w14:ligatures w14:val="none"/>
        </w:rPr>
      </w:pPr>
    </w:p>
    <w:p w14:paraId="73653E39" w14:textId="77777777" w:rsidR="0055003A" w:rsidRPr="003967D2" w:rsidRDefault="0055003A" w:rsidP="003967D2">
      <w:pPr>
        <w:spacing w:after="120" w:line="240" w:lineRule="auto"/>
        <w:rPr>
          <w:rFonts w:eastAsia="Times New Roman" w:cs="Times New Roman"/>
          <w:color w:val="000000"/>
          <w:kern w:val="0"/>
          <w:sz w:val="24"/>
          <w:szCs w:val="24"/>
          <w:lang w:val="es-MX" w:eastAsia="es-MX"/>
          <w14:ligatures w14:val="none"/>
        </w:rPr>
      </w:pPr>
    </w:p>
    <w:p w14:paraId="6D90F5BD" w14:textId="0BC6097F" w:rsidR="003967D2" w:rsidRDefault="003967D2" w:rsidP="003967D2">
      <w:pPr>
        <w:spacing w:after="120" w:line="240" w:lineRule="auto"/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es-MX"/>
          <w14:ligatures w14:val="none"/>
        </w:rPr>
      </w:pPr>
      <w:r w:rsidRPr="003967D2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es-MX"/>
          <w14:ligatures w14:val="none"/>
        </w:rPr>
        <w:lastRenderedPageBreak/>
        <w:t>  11.- ¿Cuál es la diferencia entre la lectura comprensiva y la lectura crítica?</w:t>
      </w:r>
    </w:p>
    <w:p w14:paraId="4766F141" w14:textId="1F0B1884" w:rsidR="009D63BA" w:rsidRDefault="009D63BA" w:rsidP="003967D2">
      <w:pPr>
        <w:spacing w:after="12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MX"/>
          <w14:ligatures w14:val="none"/>
        </w:rPr>
      </w:pPr>
      <w:r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es-MX"/>
          <w14:ligatures w14:val="none"/>
        </w:rPr>
        <w:t xml:space="preserve">La lectura comprensiva: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s-MX"/>
          <w14:ligatures w14:val="none"/>
        </w:rPr>
        <w:t xml:space="preserve">permite identificar y descubrir la información y las ideas dentro de un texto. </w:t>
      </w:r>
    </w:p>
    <w:p w14:paraId="07B840D8" w14:textId="493142A1" w:rsidR="009D63BA" w:rsidRPr="009D63BA" w:rsidRDefault="009D63BA" w:rsidP="003967D2">
      <w:pPr>
        <w:spacing w:after="12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MX"/>
          <w14:ligatures w14:val="none"/>
        </w:rPr>
      </w:pPr>
      <w:r w:rsidRPr="009D63BA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es-MX"/>
          <w14:ligatures w14:val="none"/>
        </w:rPr>
        <w:t>La lectura crítica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s-MX"/>
          <w14:ligatures w14:val="none"/>
        </w:rPr>
        <w:t xml:space="preserve">: consiste en evaluar la información del texto, es decir su validez y veracidad. </w:t>
      </w:r>
    </w:p>
    <w:p w14:paraId="48E9F1C3" w14:textId="77777777" w:rsidR="001148E3" w:rsidRPr="003967D2" w:rsidRDefault="001148E3" w:rsidP="003967D2">
      <w:pPr>
        <w:spacing w:after="120" w:line="240" w:lineRule="auto"/>
        <w:rPr>
          <w:rFonts w:eastAsia="Times New Roman" w:cs="Times New Roman"/>
          <w:color w:val="000000"/>
          <w:kern w:val="0"/>
          <w:sz w:val="24"/>
          <w:szCs w:val="24"/>
          <w:lang w:val="es-MX" w:eastAsia="es-MX"/>
          <w14:ligatures w14:val="none"/>
        </w:rPr>
      </w:pPr>
    </w:p>
    <w:p w14:paraId="6D3038F6" w14:textId="77777777" w:rsidR="003967D2" w:rsidRPr="003967D2" w:rsidRDefault="003967D2" w:rsidP="003967D2">
      <w:pPr>
        <w:spacing w:after="120" w:line="240" w:lineRule="auto"/>
        <w:rPr>
          <w:rFonts w:eastAsia="Times New Roman" w:cs="Times New Roman"/>
          <w:b/>
          <w:bCs/>
          <w:color w:val="000000"/>
          <w:kern w:val="0"/>
          <w:sz w:val="24"/>
          <w:szCs w:val="24"/>
          <w:lang w:val="es-MX" w:eastAsia="es-MX"/>
          <w14:ligatures w14:val="none"/>
        </w:rPr>
      </w:pPr>
      <w:r w:rsidRPr="003967D2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es-MX"/>
          <w14:ligatures w14:val="none"/>
        </w:rPr>
        <w:t>  12.- Algunas sugerencias para ejercitar en los estudiantes esta capacidad crítica son:</w:t>
      </w:r>
    </w:p>
    <w:p w14:paraId="3839290A" w14:textId="596C8BC8" w:rsidR="003967D2" w:rsidRDefault="009D63BA" w:rsidP="009D63BA">
      <w:pPr>
        <w:pStyle w:val="Prrafodelista"/>
        <w:numPr>
          <w:ilvl w:val="0"/>
          <w:numId w:val="5"/>
        </w:numPr>
      </w:pPr>
      <w:r>
        <w:t xml:space="preserve">Ayudarles a desarrollar una </w:t>
      </w:r>
      <w:r w:rsidR="00E86057">
        <w:t>actitud</w:t>
      </w:r>
      <w:r>
        <w:t xml:space="preserve"> de duda e interrogación constante respecto a lo que leen, y a expresar su opinión. </w:t>
      </w:r>
    </w:p>
    <w:p w14:paraId="7E6C5414" w14:textId="46421DDE" w:rsidR="009D63BA" w:rsidRDefault="009D63BA" w:rsidP="009D63BA">
      <w:pPr>
        <w:pStyle w:val="Prrafodelista"/>
        <w:numPr>
          <w:ilvl w:val="0"/>
          <w:numId w:val="5"/>
        </w:numPr>
      </w:pPr>
      <w:r>
        <w:t>Orientarlo para reconocer supuestos y evidencias.</w:t>
      </w:r>
    </w:p>
    <w:p w14:paraId="7180A28A" w14:textId="17C74E86" w:rsidR="009D63BA" w:rsidRDefault="00E86057" w:rsidP="009D63BA">
      <w:pPr>
        <w:pStyle w:val="Prrafodelista"/>
        <w:numPr>
          <w:ilvl w:val="0"/>
          <w:numId w:val="5"/>
        </w:numPr>
      </w:pPr>
      <w:r>
        <w:t>Orientarlos</w:t>
      </w:r>
      <w:r w:rsidR="009D63BA">
        <w:t xml:space="preserve"> para identificar sentimientos que la lectura provoca o pretende provocar. </w:t>
      </w:r>
    </w:p>
    <w:p w14:paraId="11589399" w14:textId="24DBFA36" w:rsidR="009D63BA" w:rsidRPr="003967D2" w:rsidRDefault="009D63BA" w:rsidP="009D63BA">
      <w:pPr>
        <w:pStyle w:val="Prrafodelista"/>
        <w:numPr>
          <w:ilvl w:val="0"/>
          <w:numId w:val="5"/>
        </w:numPr>
      </w:pPr>
      <w:r>
        <w:t xml:space="preserve">Orientarlos para hacer inferencias. </w:t>
      </w:r>
    </w:p>
    <w:sectPr w:rsidR="009D63BA" w:rsidRPr="003967D2" w:rsidSect="003967D2">
      <w:pgSz w:w="12240" w:h="15840"/>
      <w:pgMar w:top="1418" w:right="1701" w:bottom="1418" w:left="1701" w:header="709" w:footer="709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HICKEN Pie Height">
    <w:panose1 w:val="020006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505D7"/>
    <w:multiLevelType w:val="hybridMultilevel"/>
    <w:tmpl w:val="79EAA21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465F9"/>
    <w:multiLevelType w:val="hybridMultilevel"/>
    <w:tmpl w:val="86A86A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F01BC1"/>
    <w:multiLevelType w:val="hybridMultilevel"/>
    <w:tmpl w:val="8F8C70E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1236F9"/>
    <w:multiLevelType w:val="hybridMultilevel"/>
    <w:tmpl w:val="73144C7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A96FC8"/>
    <w:multiLevelType w:val="hybridMultilevel"/>
    <w:tmpl w:val="EB885E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7D2"/>
    <w:rsid w:val="001148E3"/>
    <w:rsid w:val="003967D2"/>
    <w:rsid w:val="0055003A"/>
    <w:rsid w:val="009D63BA"/>
    <w:rsid w:val="00B054D3"/>
    <w:rsid w:val="00B70FC3"/>
    <w:rsid w:val="00CF18AE"/>
    <w:rsid w:val="00E8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41BCC"/>
  <w15:chartTrackingRefBased/>
  <w15:docId w15:val="{B2F2485D-94CA-4620-86C8-E0A2428CD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67D2"/>
    <w:pPr>
      <w:spacing w:line="276" w:lineRule="auto"/>
    </w:pPr>
    <w:rPr>
      <w:rFonts w:ascii="Verdana" w:hAnsi="Verdana"/>
      <w:color w:val="262626" w:themeColor="text1" w:themeTint="D9"/>
      <w:kern w:val="2"/>
      <w:lang w:val="es-ES" w:eastAsia="ja-JP"/>
      <w14:ligatures w14:val="standard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967D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96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es-MX" w:eastAsia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497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yesica lopez ramirez</dc:creator>
  <cp:keywords/>
  <dc:description/>
  <cp:lastModifiedBy>yesica lopez ramirez</cp:lastModifiedBy>
  <cp:revision>1</cp:revision>
  <dcterms:created xsi:type="dcterms:W3CDTF">2021-06-11T16:37:00Z</dcterms:created>
  <dcterms:modified xsi:type="dcterms:W3CDTF">2021-06-11T17:18:00Z</dcterms:modified>
</cp:coreProperties>
</file>