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24E7" w14:textId="77777777" w:rsidR="007203D0" w:rsidRDefault="007203D0" w:rsidP="007203D0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611A6FC3" wp14:editId="4E3E7DCE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76B4" w14:textId="77777777" w:rsidR="007203D0" w:rsidRDefault="007203D0" w:rsidP="007203D0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0304A77E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649A46EA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0D9F7D6B" w14:textId="77777777" w:rsidR="007203D0" w:rsidRPr="00A93FAC" w:rsidRDefault="007203D0" w:rsidP="007203D0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3A9B2666" w14:textId="756C1D3D" w:rsidR="007203D0" w:rsidRPr="005E20D6" w:rsidRDefault="007203D0" w:rsidP="005E20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2227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3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6</w:t>
      </w:r>
      <w:r w:rsidR="005E20D6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. </w:t>
      </w:r>
      <w:r w:rsidR="005E20D6" w:rsidRPr="005E20D6">
        <w:rPr>
          <w:rFonts w:ascii="Arial" w:hAnsi="Arial" w:cs="Arial"/>
          <w:b/>
          <w:bCs/>
          <w:sz w:val="24"/>
          <w:szCs w:val="24"/>
        </w:rPr>
        <w:t>LA COMPETENCIA LECTORA (2ª parte)</w:t>
      </w:r>
    </w:p>
    <w:p w14:paraId="6D1CD731" w14:textId="77777777" w:rsidR="007203D0" w:rsidRDefault="007203D0" w:rsidP="007203D0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06785F3A" w14:textId="77777777" w:rsidR="007203D0" w:rsidRDefault="007203D0" w:rsidP="007203D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52E9E140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71734264" w14:textId="77777777" w:rsidR="007203D0" w:rsidRPr="00C12227" w:rsidRDefault="007203D0" w:rsidP="007203D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II. EL LECTOR ANTE LOS TEXTOS.</w:t>
      </w: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DC6F6FA" w14:textId="77777777" w:rsidR="007203D0" w:rsidRPr="00C12227" w:rsidRDefault="007203D0" w:rsidP="007203D0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04FDD062" w14:textId="77777777" w:rsidR="007203D0" w:rsidRPr="00C12227" w:rsidRDefault="007203D0" w:rsidP="007203D0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182FE0F3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FD5773B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B4C1209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705CC9FE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32BE169A" w14:textId="77777777" w:rsidR="007203D0" w:rsidRDefault="007203D0" w:rsidP="007203D0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175D934" w14:textId="77777777" w:rsidR="007203D0" w:rsidRDefault="007203D0" w:rsidP="007203D0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11 de junio del 2021</w:t>
      </w:r>
    </w:p>
    <w:p w14:paraId="6FFB59D4" w14:textId="4F4F823A" w:rsidR="003C4996" w:rsidRDefault="003C4996"/>
    <w:p w14:paraId="3843D1DF" w14:textId="1CD739F2" w:rsidR="007203D0" w:rsidRDefault="007203D0"/>
    <w:p w14:paraId="07D6BBE7" w14:textId="53F34F3B" w:rsidR="007203D0" w:rsidRDefault="007203D0"/>
    <w:p w14:paraId="60816DB8" w14:textId="605B1737" w:rsidR="007203D0" w:rsidRDefault="007203D0"/>
    <w:p w14:paraId="7F053543" w14:textId="6D10B22B" w:rsidR="005E20D6" w:rsidRDefault="005E20D6" w:rsidP="005E20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lastRenderedPageBreak/>
        <w:t>LA COMPETENCIA LECTORA (2ª parte)</w:t>
      </w:r>
    </w:p>
    <w:p w14:paraId="34900D70" w14:textId="77777777" w:rsidR="005E20D6" w:rsidRPr="005E20D6" w:rsidRDefault="005E20D6" w:rsidP="005E20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B92A7C" w14:textId="7F2D117F" w:rsidR="007203D0" w:rsidRPr="005E20D6" w:rsidRDefault="007203D0" w:rsidP="005E20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>En la antología de Desarrollo de las Competencias Lectoras leer los temas:</w:t>
      </w:r>
    </w:p>
    <w:p w14:paraId="6A9FA87E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sz w:val="24"/>
          <w:szCs w:val="24"/>
        </w:rPr>
        <w:t>·         La comprensión</w:t>
      </w:r>
    </w:p>
    <w:p w14:paraId="27D89D18" w14:textId="77777777" w:rsidR="005E20D6" w:rsidRDefault="005E20D6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A625A4" w14:textId="21B1AEE3" w:rsidR="007203D0" w:rsidRPr="00A830B0" w:rsidRDefault="007203D0" w:rsidP="005E20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>Al terminar responde o complementa, en la misma antología, los siguientes cuestionamientos:</w:t>
      </w:r>
    </w:p>
    <w:p w14:paraId="45FEAD1D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 xml:space="preserve"> 8.-</w:t>
      </w:r>
      <w:r w:rsidRPr="005E20D6">
        <w:rPr>
          <w:rFonts w:ascii="Arial" w:hAnsi="Arial" w:cs="Arial"/>
          <w:sz w:val="24"/>
          <w:szCs w:val="24"/>
        </w:rPr>
        <w:t xml:space="preserve"> La velocidad y fluidez lectora son crecientes con la edad y conforme aumenta el grado escolar, es necesario medirlas periódicamente para que el estudiante y el docente puedan conocer su progreso y nivel de logro. </w:t>
      </w:r>
      <w:r w:rsidRPr="005E20D6">
        <w:rPr>
          <w:rFonts w:ascii="Arial" w:hAnsi="Arial" w:cs="Arial"/>
          <w:b/>
          <w:bCs/>
          <w:sz w:val="24"/>
          <w:szCs w:val="24"/>
        </w:rPr>
        <w:t>¿Cómo se miden?</w:t>
      </w:r>
    </w:p>
    <w:p w14:paraId="564415A3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FF01D5" w14:textId="6AFE068F" w:rsidR="007203D0" w:rsidRPr="00A830B0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>·         La velocidad lectora</w:t>
      </w:r>
      <w:r w:rsidR="00A830B0">
        <w:rPr>
          <w:rFonts w:ascii="Arial" w:hAnsi="Arial" w:cs="Arial"/>
          <w:b/>
          <w:bCs/>
          <w:sz w:val="24"/>
          <w:szCs w:val="24"/>
        </w:rPr>
        <w:t xml:space="preserve">. </w:t>
      </w:r>
      <w:r w:rsidR="00A830B0" w:rsidRPr="00A830B0">
        <w:rPr>
          <w:rFonts w:ascii="Arial" w:hAnsi="Arial" w:cs="Arial"/>
          <w:sz w:val="24"/>
          <w:szCs w:val="24"/>
        </w:rPr>
        <w:t>Se mide durante la lectura silenciosa y se realiza estableciendo la</w:t>
      </w:r>
      <w:r w:rsidR="00A830B0">
        <w:rPr>
          <w:rFonts w:ascii="Arial" w:hAnsi="Arial" w:cs="Arial"/>
          <w:sz w:val="24"/>
          <w:szCs w:val="24"/>
        </w:rPr>
        <w:t xml:space="preserve"> </w:t>
      </w:r>
      <w:r w:rsidR="00A830B0" w:rsidRPr="00A830B0">
        <w:rPr>
          <w:rFonts w:ascii="Arial" w:hAnsi="Arial" w:cs="Arial"/>
          <w:sz w:val="24"/>
          <w:szCs w:val="24"/>
        </w:rPr>
        <w:t xml:space="preserve">cantidad de palabras que se leen por minuto. </w:t>
      </w:r>
    </w:p>
    <w:p w14:paraId="2DF60645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5B6041" w14:textId="626BFBC2" w:rsidR="007203D0" w:rsidRPr="00A830B0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>·         La fluidez lectora</w:t>
      </w:r>
      <w:r w:rsidR="00A830B0">
        <w:rPr>
          <w:rFonts w:ascii="Arial" w:hAnsi="Arial" w:cs="Arial"/>
          <w:b/>
          <w:bCs/>
          <w:sz w:val="24"/>
          <w:szCs w:val="24"/>
        </w:rPr>
        <w:t xml:space="preserve">. </w:t>
      </w:r>
      <w:r w:rsidR="00A830B0" w:rsidRPr="00A830B0">
        <w:rPr>
          <w:rFonts w:ascii="Arial" w:hAnsi="Arial" w:cs="Arial"/>
          <w:sz w:val="24"/>
          <w:szCs w:val="24"/>
        </w:rPr>
        <w:t>Se mide en la lectura oral y se toma en cuenta las palabras leídas correctamente durante un minuto y se hace de forma individual</w:t>
      </w:r>
      <w:r w:rsidR="00A830B0">
        <w:rPr>
          <w:rFonts w:ascii="Arial" w:hAnsi="Arial" w:cs="Arial"/>
          <w:sz w:val="24"/>
          <w:szCs w:val="24"/>
        </w:rPr>
        <w:t xml:space="preserve">. </w:t>
      </w:r>
    </w:p>
    <w:p w14:paraId="168879A1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AECB11" w14:textId="68F3772F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 xml:space="preserve">  9.-</w:t>
      </w:r>
      <w:r w:rsidRPr="005E20D6">
        <w:rPr>
          <w:rFonts w:ascii="Arial" w:hAnsi="Arial" w:cs="Arial"/>
          <w:sz w:val="24"/>
          <w:szCs w:val="24"/>
        </w:rPr>
        <w:t xml:space="preserve"> La comprensión o competencia es…</w:t>
      </w:r>
      <w:r w:rsidR="00A830B0">
        <w:rPr>
          <w:rFonts w:ascii="Arial" w:hAnsi="Arial" w:cs="Arial"/>
          <w:sz w:val="24"/>
          <w:szCs w:val="24"/>
        </w:rPr>
        <w:t xml:space="preserve"> </w:t>
      </w:r>
      <w:r w:rsidR="00A830B0" w:rsidRPr="00A830B0">
        <w:rPr>
          <w:rFonts w:ascii="Arial" w:hAnsi="Arial" w:cs="Arial"/>
          <w:sz w:val="24"/>
          <w:szCs w:val="24"/>
        </w:rPr>
        <w:t xml:space="preserve">Cuando el lector construye el significado de la lectura, relacionando lo que dice el texto con las experiencias del lector. </w:t>
      </w:r>
    </w:p>
    <w:p w14:paraId="28B0F9C8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B46BF" w14:textId="5F303E42" w:rsidR="007203D0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 xml:space="preserve">  10.-</w:t>
      </w:r>
      <w:r w:rsidRPr="005E20D6">
        <w:rPr>
          <w:rFonts w:ascii="Arial" w:hAnsi="Arial" w:cs="Arial"/>
          <w:sz w:val="24"/>
          <w:szCs w:val="24"/>
        </w:rPr>
        <w:t xml:space="preserve"> La comprensión lectora tiene tres componentes. Descríbelos:</w:t>
      </w:r>
    </w:p>
    <w:p w14:paraId="58D1514D" w14:textId="45AEB55B" w:rsidR="00A830B0" w:rsidRDefault="00A830B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0B0">
        <w:rPr>
          <w:rFonts w:ascii="Arial" w:hAnsi="Arial" w:cs="Arial"/>
          <w:b/>
          <w:bCs/>
          <w:i/>
          <w:iCs/>
          <w:sz w:val="24"/>
          <w:szCs w:val="24"/>
        </w:rPr>
        <w:t>a. El conocimiento previo:</w:t>
      </w:r>
      <w:r>
        <w:rPr>
          <w:rFonts w:ascii="Arial" w:hAnsi="Arial" w:cs="Arial"/>
          <w:sz w:val="24"/>
          <w:szCs w:val="24"/>
        </w:rPr>
        <w:t xml:space="preserve"> </w:t>
      </w:r>
      <w:r w:rsidRPr="00A830B0">
        <w:rPr>
          <w:rFonts w:ascii="Arial" w:hAnsi="Arial" w:cs="Arial"/>
          <w:sz w:val="24"/>
          <w:szCs w:val="24"/>
        </w:rPr>
        <w:t>tiene que ver con el vocabulario y tema de la lectura</w:t>
      </w:r>
      <w:r>
        <w:rPr>
          <w:rFonts w:ascii="Arial" w:hAnsi="Arial" w:cs="Arial"/>
          <w:sz w:val="24"/>
          <w:szCs w:val="24"/>
        </w:rPr>
        <w:t xml:space="preserve">. </w:t>
      </w:r>
      <w:r w:rsidRPr="00A830B0">
        <w:rPr>
          <w:rFonts w:ascii="Arial" w:hAnsi="Arial" w:cs="Arial"/>
          <w:sz w:val="24"/>
          <w:szCs w:val="24"/>
        </w:rPr>
        <w:t>son las experiencias y conocimientos del lector</w:t>
      </w:r>
      <w:r>
        <w:rPr>
          <w:rFonts w:ascii="Arial" w:hAnsi="Arial" w:cs="Arial"/>
          <w:sz w:val="24"/>
          <w:szCs w:val="24"/>
        </w:rPr>
        <w:t>.</w:t>
      </w:r>
    </w:p>
    <w:p w14:paraId="5A704EC1" w14:textId="7C4AD6CE" w:rsidR="00A830B0" w:rsidRPr="005E20D6" w:rsidRDefault="00A830B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0B0">
        <w:rPr>
          <w:rFonts w:ascii="Arial" w:hAnsi="Arial" w:cs="Arial"/>
          <w:b/>
          <w:bCs/>
          <w:i/>
          <w:iCs/>
          <w:sz w:val="24"/>
          <w:szCs w:val="24"/>
        </w:rPr>
        <w:t>b. La acritud de diálogo en la comprensión lectora:</w:t>
      </w:r>
      <w:r>
        <w:rPr>
          <w:rFonts w:ascii="Arial" w:hAnsi="Arial" w:cs="Arial"/>
          <w:sz w:val="24"/>
          <w:szCs w:val="24"/>
        </w:rPr>
        <w:t xml:space="preserve"> </w:t>
      </w:r>
      <w:r w:rsidRPr="00A830B0">
        <w:rPr>
          <w:rFonts w:ascii="Arial" w:hAnsi="Arial" w:cs="Arial"/>
          <w:sz w:val="24"/>
          <w:szCs w:val="24"/>
        </w:rPr>
        <w:t xml:space="preserve">Son reacciones, acciones que hace el lector donde demuestra sí le gustó o no el libro. </w:t>
      </w:r>
    </w:p>
    <w:p w14:paraId="3685E61A" w14:textId="77777777" w:rsidR="007203D0" w:rsidRPr="005E20D6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D94FAF" w14:textId="5E1FA222" w:rsidR="007203D0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 xml:space="preserve">  11.-</w:t>
      </w:r>
      <w:r w:rsidRPr="005E20D6">
        <w:rPr>
          <w:rFonts w:ascii="Arial" w:hAnsi="Arial" w:cs="Arial"/>
          <w:sz w:val="24"/>
          <w:szCs w:val="24"/>
        </w:rPr>
        <w:t xml:space="preserve"> ¿Cuál es la diferencia entre la lectura comprensiva y la lectura crítica?</w:t>
      </w:r>
    </w:p>
    <w:p w14:paraId="7E9BD195" w14:textId="27688AA6" w:rsidR="00A830B0" w:rsidRDefault="00A830B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0B0">
        <w:rPr>
          <w:rFonts w:ascii="Arial" w:hAnsi="Arial" w:cs="Arial"/>
          <w:sz w:val="24"/>
          <w:szCs w:val="24"/>
        </w:rPr>
        <w:t>Lectura comprensiva. Permite identificar y descubrir la</w:t>
      </w:r>
      <w:r>
        <w:rPr>
          <w:rFonts w:ascii="Arial" w:hAnsi="Arial" w:cs="Arial"/>
          <w:sz w:val="24"/>
          <w:szCs w:val="24"/>
        </w:rPr>
        <w:t xml:space="preserve"> </w:t>
      </w:r>
      <w:r w:rsidRPr="00A830B0">
        <w:rPr>
          <w:rFonts w:ascii="Arial" w:hAnsi="Arial" w:cs="Arial"/>
          <w:sz w:val="24"/>
          <w:szCs w:val="24"/>
        </w:rPr>
        <w:t>información y las ideas dentro de un texto</w:t>
      </w:r>
      <w:r>
        <w:rPr>
          <w:rFonts w:ascii="Arial" w:hAnsi="Arial" w:cs="Arial"/>
          <w:sz w:val="24"/>
          <w:szCs w:val="24"/>
        </w:rPr>
        <w:t>.</w:t>
      </w:r>
    </w:p>
    <w:p w14:paraId="709BB75A" w14:textId="1AF25B0E" w:rsidR="00A830B0" w:rsidRPr="005E20D6" w:rsidRDefault="00A830B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0B0">
        <w:rPr>
          <w:rFonts w:ascii="Arial" w:hAnsi="Arial" w:cs="Arial"/>
          <w:sz w:val="24"/>
          <w:szCs w:val="24"/>
        </w:rPr>
        <w:t>La lectura crítica</w:t>
      </w:r>
      <w:r>
        <w:rPr>
          <w:rFonts w:ascii="Arial" w:hAnsi="Arial" w:cs="Arial"/>
          <w:sz w:val="24"/>
          <w:szCs w:val="24"/>
        </w:rPr>
        <w:t>. E</w:t>
      </w:r>
      <w:r w:rsidRPr="00A830B0">
        <w:rPr>
          <w:rFonts w:ascii="Arial" w:hAnsi="Arial" w:cs="Arial"/>
          <w:sz w:val="24"/>
          <w:szCs w:val="24"/>
        </w:rPr>
        <w:t>s evaluar la información, es decir</w:t>
      </w:r>
      <w:r>
        <w:rPr>
          <w:rFonts w:ascii="Arial" w:hAnsi="Arial" w:cs="Arial"/>
          <w:sz w:val="24"/>
          <w:szCs w:val="24"/>
        </w:rPr>
        <w:t xml:space="preserve">, </w:t>
      </w:r>
      <w:r w:rsidRPr="00A830B0">
        <w:rPr>
          <w:rFonts w:ascii="Arial" w:hAnsi="Arial" w:cs="Arial"/>
          <w:sz w:val="24"/>
          <w:szCs w:val="24"/>
        </w:rPr>
        <w:t>su validez y veracidad</w:t>
      </w:r>
      <w:r>
        <w:rPr>
          <w:rFonts w:ascii="Arial" w:hAnsi="Arial" w:cs="Arial"/>
          <w:sz w:val="24"/>
          <w:szCs w:val="24"/>
        </w:rPr>
        <w:t>.</w:t>
      </w:r>
    </w:p>
    <w:p w14:paraId="3BB7B451" w14:textId="77777777" w:rsidR="005E20D6" w:rsidRDefault="005E20D6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67DFC" w14:textId="5E9BE4ED" w:rsidR="007203D0" w:rsidRDefault="007203D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20D6">
        <w:rPr>
          <w:rFonts w:ascii="Arial" w:hAnsi="Arial" w:cs="Arial"/>
          <w:b/>
          <w:bCs/>
          <w:sz w:val="24"/>
          <w:szCs w:val="24"/>
        </w:rPr>
        <w:t>12.-</w:t>
      </w:r>
      <w:r w:rsidRPr="005E20D6">
        <w:rPr>
          <w:rFonts w:ascii="Arial" w:hAnsi="Arial" w:cs="Arial"/>
          <w:sz w:val="24"/>
          <w:szCs w:val="24"/>
        </w:rPr>
        <w:t xml:space="preserve"> Algunas sugerencias para ejercitar en los estudiantes esta capacidad crítica son:</w:t>
      </w:r>
    </w:p>
    <w:p w14:paraId="1DAA44D2" w14:textId="5DB2EA29" w:rsidR="00A830B0" w:rsidRDefault="00A830B0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13421" w:rsidRPr="00613421">
        <w:rPr>
          <w:rFonts w:ascii="Arial" w:hAnsi="Arial" w:cs="Arial"/>
          <w:sz w:val="24"/>
          <w:szCs w:val="24"/>
        </w:rPr>
        <w:t xml:space="preserve">Ayudar a desarrollar una actitud de duda constante respecto a la lectura. </w:t>
      </w:r>
    </w:p>
    <w:p w14:paraId="33CE0E26" w14:textId="6C9EC752" w:rsidR="00613421" w:rsidRDefault="00613421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3421">
        <w:rPr>
          <w:rFonts w:ascii="Arial" w:hAnsi="Arial" w:cs="Arial"/>
          <w:sz w:val="24"/>
          <w:szCs w:val="24"/>
        </w:rPr>
        <w:t xml:space="preserve">Orientar para reconocer supuestos y evidencias. </w:t>
      </w:r>
    </w:p>
    <w:p w14:paraId="22517E24" w14:textId="2E22FB93" w:rsidR="00613421" w:rsidRDefault="00613421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3421">
        <w:rPr>
          <w:rFonts w:ascii="Arial" w:hAnsi="Arial" w:cs="Arial"/>
          <w:sz w:val="24"/>
          <w:szCs w:val="24"/>
        </w:rPr>
        <w:t>Orientar para identificar los sentimientos que la lectura provoca</w:t>
      </w:r>
      <w:r>
        <w:rPr>
          <w:rFonts w:ascii="Arial" w:hAnsi="Arial" w:cs="Arial"/>
          <w:sz w:val="24"/>
          <w:szCs w:val="24"/>
        </w:rPr>
        <w:t>.</w:t>
      </w:r>
    </w:p>
    <w:p w14:paraId="0F1A090D" w14:textId="09389090" w:rsidR="00613421" w:rsidRPr="005E20D6" w:rsidRDefault="00613421" w:rsidP="005E2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</w:t>
      </w:r>
      <w:r w:rsidRPr="00613421">
        <w:rPr>
          <w:rFonts w:ascii="Arial" w:hAnsi="Arial" w:cs="Arial"/>
          <w:sz w:val="24"/>
          <w:szCs w:val="24"/>
        </w:rPr>
        <w:t xml:space="preserve">rientar para hacer inferencias. </w:t>
      </w:r>
    </w:p>
    <w:sectPr w:rsidR="00613421" w:rsidRPr="005E2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B5AD0"/>
    <w:multiLevelType w:val="hybridMultilevel"/>
    <w:tmpl w:val="57D0344A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D0"/>
    <w:rsid w:val="0001460E"/>
    <w:rsid w:val="003C4996"/>
    <w:rsid w:val="005E20D6"/>
    <w:rsid w:val="00613421"/>
    <w:rsid w:val="007203D0"/>
    <w:rsid w:val="00A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9451"/>
  <w15:chartTrackingRefBased/>
  <w15:docId w15:val="{2C040AB7-4566-4D0F-949A-149CB86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D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3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4</cp:revision>
  <dcterms:created xsi:type="dcterms:W3CDTF">2021-06-10T03:11:00Z</dcterms:created>
  <dcterms:modified xsi:type="dcterms:W3CDTF">2021-06-10T04:01:00Z</dcterms:modified>
</cp:coreProperties>
</file>