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F6FF" w14:textId="02A5CBE0" w:rsidR="00B11EA1" w:rsidRDefault="00B11EA1" w:rsidP="00B11EA1"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D8B0520" wp14:editId="684A3041">
            <wp:simplePos x="0" y="0"/>
            <wp:positionH relativeFrom="margin">
              <wp:align>center</wp:align>
            </wp:positionH>
            <wp:positionV relativeFrom="margin">
              <wp:posOffset>76200</wp:posOffset>
            </wp:positionV>
            <wp:extent cx="1571625" cy="1160145"/>
            <wp:effectExtent l="0" t="0" r="9525" b="1905"/>
            <wp:wrapSquare wrapText="bothSides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83C81" w14:textId="77777777" w:rsidR="00B11EA1" w:rsidRPr="00B112DF" w:rsidRDefault="00B11EA1" w:rsidP="00B11EA1">
      <w:pPr>
        <w:rPr>
          <w:sz w:val="28"/>
          <w:szCs w:val="28"/>
        </w:rPr>
      </w:pPr>
    </w:p>
    <w:p w14:paraId="1EF5C641" w14:textId="44CC821B" w:rsidR="00B11EA1" w:rsidRPr="00B112DF" w:rsidRDefault="00B11EA1" w:rsidP="00B11EA1">
      <w:pPr>
        <w:rPr>
          <w:sz w:val="28"/>
          <w:szCs w:val="28"/>
        </w:rPr>
      </w:pPr>
    </w:p>
    <w:p w14:paraId="55C37797" w14:textId="77777777" w:rsidR="00B11EA1" w:rsidRPr="00B112DF" w:rsidRDefault="00B11EA1" w:rsidP="00B11EA1">
      <w:pPr>
        <w:rPr>
          <w:sz w:val="28"/>
          <w:szCs w:val="28"/>
        </w:rPr>
      </w:pPr>
    </w:p>
    <w:p w14:paraId="46CFBCBD" w14:textId="77777777" w:rsidR="00B11EA1" w:rsidRPr="00B112DF" w:rsidRDefault="00B11EA1" w:rsidP="00B11EA1">
      <w:pPr>
        <w:rPr>
          <w:sz w:val="28"/>
          <w:szCs w:val="28"/>
        </w:rPr>
      </w:pPr>
    </w:p>
    <w:p w14:paraId="2A88732E" w14:textId="77777777" w:rsidR="00B11EA1" w:rsidRPr="00B112DF" w:rsidRDefault="00B11EA1" w:rsidP="00B11EA1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4FB7815A" w14:textId="77777777" w:rsidR="00B11EA1" w:rsidRPr="00B112DF" w:rsidRDefault="00B11EA1" w:rsidP="00B11EA1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4DEA4B23" w14:textId="77777777" w:rsidR="00B11EA1" w:rsidRPr="00B112DF" w:rsidRDefault="00B11EA1" w:rsidP="00B11EA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305157B4" w14:textId="77777777" w:rsidR="00B11EA1" w:rsidRPr="00B112DF" w:rsidRDefault="00B11EA1" w:rsidP="00B11EA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3B9E7400" w14:textId="77777777" w:rsidR="00B11EA1" w:rsidRPr="00B112DF" w:rsidRDefault="00B11EA1" w:rsidP="00B11EA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8D4F526" w14:textId="77777777" w:rsidR="00B11EA1" w:rsidRPr="00B112DF" w:rsidRDefault="00B11EA1" w:rsidP="00B11EA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2CCD81C8" w14:textId="77777777" w:rsidR="00B11EA1" w:rsidRDefault="00B11EA1" w:rsidP="00B11EA1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F89A5D" w14:textId="77777777" w:rsidR="00B11EA1" w:rsidRPr="00B112DF" w:rsidRDefault="00B11EA1" w:rsidP="00B11EA1">
      <w:pPr>
        <w:jc w:val="center"/>
        <w:rPr>
          <w:rFonts w:ascii="Arial" w:hAnsi="Arial" w:cs="Arial"/>
          <w:bCs/>
          <w:sz w:val="24"/>
          <w:szCs w:val="24"/>
        </w:rPr>
      </w:pPr>
    </w:p>
    <w:p w14:paraId="7646D147" w14:textId="77777777" w:rsidR="00B11EA1" w:rsidRDefault="00B11EA1" w:rsidP="00B11EA1"/>
    <w:p w14:paraId="15D7756D" w14:textId="77777777" w:rsidR="00B11EA1" w:rsidRDefault="00B11EA1" w:rsidP="00B11EA1"/>
    <w:p w14:paraId="05C087FB" w14:textId="77777777" w:rsidR="00B11EA1" w:rsidRDefault="00B11EA1" w:rsidP="00B11EA1"/>
    <w:p w14:paraId="462D5032" w14:textId="77777777" w:rsidR="00B11EA1" w:rsidRDefault="00B11EA1" w:rsidP="00B11EA1"/>
    <w:p w14:paraId="505D1275" w14:textId="3B21ED45" w:rsidR="00F2338B" w:rsidRDefault="00F2338B"/>
    <w:p w14:paraId="1F984137" w14:textId="3987959C" w:rsidR="00B11EA1" w:rsidRDefault="00B11EA1"/>
    <w:p w14:paraId="2183664E" w14:textId="48F86FA3" w:rsidR="00B11EA1" w:rsidRDefault="00B11EA1"/>
    <w:p w14:paraId="7DDFADFB" w14:textId="09227A5C" w:rsidR="00B11EA1" w:rsidRDefault="00B11EA1"/>
    <w:p w14:paraId="0ABCDEC9" w14:textId="0ABB83D0" w:rsidR="00B11EA1" w:rsidRDefault="00B11EA1"/>
    <w:p w14:paraId="56BC7E47" w14:textId="18456115" w:rsidR="00B11EA1" w:rsidRDefault="00B11EA1"/>
    <w:p w14:paraId="38DA7EC1" w14:textId="313D7B2B" w:rsidR="00B11EA1" w:rsidRDefault="00B11EA1" w:rsidP="00B11EA1">
      <w:pPr>
        <w:spacing w:line="360" w:lineRule="auto"/>
      </w:pPr>
    </w:p>
    <w:p w14:paraId="1D8C424C" w14:textId="77777777" w:rsidR="00B11EA1" w:rsidRPr="00B11EA1" w:rsidRDefault="00B11EA1" w:rsidP="00B11EA1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1E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LA COMPETENCIA LECTORA (2ª parte)</w:t>
      </w:r>
    </w:p>
    <w:p w14:paraId="28D80DDD" w14:textId="77777777" w:rsidR="00B11EA1" w:rsidRPr="00B11EA1" w:rsidRDefault="00B11EA1" w:rsidP="00B11EA1">
      <w:pPr>
        <w:spacing w:before="100" w:beforeAutospacing="1" w:after="100" w:afterAutospacing="1" w:line="36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1EA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B11E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B11E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</w:t>
      </w:r>
    </w:p>
    <w:p w14:paraId="0398B03B" w14:textId="77777777" w:rsidR="00B11EA1" w:rsidRPr="00B11EA1" w:rsidRDefault="00B11EA1" w:rsidP="00B11EA1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1E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Al terminar r</w:t>
      </w:r>
      <w:r w:rsidRPr="00B11EA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esponde o complementa, en la misma antología, los siguientes cuestionamientos:</w:t>
      </w:r>
    </w:p>
    <w:p w14:paraId="13AD6BDA" w14:textId="09B265DD" w:rsidR="00B11EA1" w:rsidRDefault="00B11EA1" w:rsidP="00B11EA1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B11EA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 7.- Algunas sugerencias para practicar la fluidez en el aula son:</w:t>
      </w:r>
    </w:p>
    <w:p w14:paraId="1BFA7307" w14:textId="306D3D34" w:rsidR="00B11EA1" w:rsidRPr="00B11EA1" w:rsidRDefault="00B11EA1" w:rsidP="00B11EA1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222222"/>
        </w:rPr>
      </w:pPr>
      <w:r w:rsidRPr="00B11EA1">
        <w:rPr>
          <w:rFonts w:ascii="Arial" w:hAnsi="Arial" w:cs="Arial"/>
          <w:color w:val="222222"/>
        </w:rPr>
        <w:t>Leer en voz alta utilizando diferentes tipos de lectura: individual, en parejas, y coral.</w:t>
      </w:r>
    </w:p>
    <w:p w14:paraId="69D1B1A1" w14:textId="028DC37F" w:rsidR="00B11EA1" w:rsidRPr="00B11EA1" w:rsidRDefault="00B11EA1" w:rsidP="00B11EA1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222222"/>
        </w:rPr>
      </w:pPr>
      <w:r w:rsidRPr="00B11EA1">
        <w:rPr>
          <w:rFonts w:ascii="Arial" w:hAnsi="Arial" w:cs="Arial"/>
          <w:color w:val="222222"/>
        </w:rPr>
        <w:t>Ofrecer a los estudiantes personas modelos de lectura que lean de forma fluida con entonación y pausas correspondientes según el texto.</w:t>
      </w:r>
    </w:p>
    <w:p w14:paraId="1391868D" w14:textId="0A45EB11" w:rsidR="00B11EA1" w:rsidRPr="00B11EA1" w:rsidRDefault="00B11EA1" w:rsidP="00B11EA1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222222"/>
        </w:rPr>
      </w:pPr>
      <w:r w:rsidRPr="00B11EA1">
        <w:rPr>
          <w:rFonts w:ascii="Arial" w:hAnsi="Arial" w:cs="Arial"/>
          <w:color w:val="222222"/>
        </w:rPr>
        <w:t>Practicar la lectura alumno-alumno: cada semana durante 10 o 15 minutos.</w:t>
      </w:r>
    </w:p>
    <w:p w14:paraId="498DAED4" w14:textId="2F490514" w:rsidR="00B11EA1" w:rsidRPr="00B11EA1" w:rsidRDefault="00B11EA1" w:rsidP="00B11EA1">
      <w:pPr>
        <w:pStyle w:val="Prrafodelista"/>
        <w:numPr>
          <w:ilvl w:val="0"/>
          <w:numId w:val="1"/>
        </w:numPr>
        <w:spacing w:after="120" w:line="360" w:lineRule="auto"/>
        <w:rPr>
          <w:rFonts w:ascii="Verdana" w:hAnsi="Verdana"/>
          <w:color w:val="000000"/>
        </w:rPr>
      </w:pPr>
      <w:r w:rsidRPr="00B11EA1">
        <w:rPr>
          <w:rFonts w:ascii="Arial" w:hAnsi="Arial" w:cs="Arial"/>
          <w:color w:val="222222"/>
        </w:rPr>
        <w:t>practicar la lectura con eco: el docente lee una frase duración y luego los estudiantes repiten leyendo el texto.</w:t>
      </w:r>
    </w:p>
    <w:p w14:paraId="7F0F484F" w14:textId="77777777" w:rsidR="00B11EA1" w:rsidRPr="00B11EA1" w:rsidRDefault="00B11EA1" w:rsidP="00B11EA1">
      <w:p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1EA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0855EECC" w14:textId="06EB1AE1" w:rsidR="00B11EA1" w:rsidRPr="00B11EA1" w:rsidRDefault="00B11EA1" w:rsidP="00B11EA1">
      <w:pPr>
        <w:spacing w:after="120" w:line="360" w:lineRule="auto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1EA1">
        <w:rPr>
          <w:rFonts w:ascii="Symbol" w:eastAsia="Times New Roman" w:hAnsi="Symbol" w:cs="Times New Roman"/>
          <w:color w:val="222222"/>
          <w:sz w:val="24"/>
          <w:szCs w:val="24"/>
          <w:lang w:val="es-ES" w:eastAsia="es-MX"/>
        </w:rPr>
        <w:t>·</w:t>
      </w:r>
      <w:r w:rsidRPr="00B11EA1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         </w:t>
      </w:r>
      <w:r w:rsidRPr="00B11EA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velocidad lectora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:</w:t>
      </w:r>
      <w:r w:rsidRPr="00B11EA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se mide durante la lectura silenciosa y se hace estableciendo la cantidad de palabras que se leen por minuto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4CC0BD95" w14:textId="6FB22C06" w:rsidR="00B11EA1" w:rsidRPr="00B11EA1" w:rsidRDefault="00B11EA1" w:rsidP="00B11EA1">
      <w:p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1EA1">
        <w:rPr>
          <w:rFonts w:ascii="Symbol" w:eastAsia="Times New Roman" w:hAnsi="Symbol" w:cs="Times New Roman"/>
          <w:color w:val="222222"/>
          <w:sz w:val="24"/>
          <w:szCs w:val="24"/>
          <w:lang w:val="es-ES" w:eastAsia="es-MX"/>
        </w:rPr>
        <w:t>·</w:t>
      </w:r>
      <w:r w:rsidRPr="00B11EA1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         </w:t>
      </w:r>
      <w:r w:rsidRPr="00B11EA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fluidez lectora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: </w:t>
      </w:r>
      <w:r w:rsidRPr="00B11EA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 mide en la lectura oral y se toma en cuenta el número de palabras leídas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63B6B165" w14:textId="1935DE17" w:rsidR="00B11EA1" w:rsidRPr="00B11EA1" w:rsidRDefault="00B11EA1" w:rsidP="00B11EA1">
      <w:pPr>
        <w:spacing w:after="120" w:line="360" w:lineRule="auto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F6BCF77" w14:textId="77777777" w:rsidR="00C4484E" w:rsidRDefault="00B11EA1" w:rsidP="00B11EA1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B11EA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  9.- La comprensión o </w:t>
      </w:r>
      <w:r w:rsidRPr="00B11EA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competencia: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</w:p>
    <w:p w14:paraId="72C04CC0" w14:textId="02AF7017" w:rsidR="00B11EA1" w:rsidRDefault="00C4484E" w:rsidP="00B11EA1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C4484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 define como el proceso de interacción entre el lector y el texto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6F768338" w14:textId="77777777" w:rsidR="00B11EA1" w:rsidRPr="00B11EA1" w:rsidRDefault="00B11EA1" w:rsidP="00B11EA1">
      <w:p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64D5284" w14:textId="3094ECDD" w:rsidR="00B11EA1" w:rsidRDefault="00B11EA1" w:rsidP="00B11EA1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B11EA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 10.- La comprensión lectora tiene tres componentes. Descríbelos:</w:t>
      </w:r>
    </w:p>
    <w:p w14:paraId="5C4F94F4" w14:textId="145AC22C" w:rsidR="00B11EA1" w:rsidRPr="00C4484E" w:rsidRDefault="00B11EA1" w:rsidP="00C4484E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color w:val="222222"/>
        </w:rPr>
      </w:pPr>
      <w:r w:rsidRPr="00C4484E">
        <w:rPr>
          <w:rFonts w:ascii="Arial" w:hAnsi="Arial" w:cs="Arial"/>
          <w:color w:val="222222"/>
        </w:rPr>
        <w:lastRenderedPageBreak/>
        <w:t>El conocimiento previo: sus conocimientos previos tienen que ver con el vocabulario y el tema de la lectura.</w:t>
      </w:r>
    </w:p>
    <w:p w14:paraId="1A6C53E5" w14:textId="68353FE9" w:rsidR="00B11EA1" w:rsidRPr="00C4484E" w:rsidRDefault="00C4484E" w:rsidP="00C4484E">
      <w:pPr>
        <w:pStyle w:val="Prrafodelista"/>
        <w:numPr>
          <w:ilvl w:val="0"/>
          <w:numId w:val="3"/>
        </w:numPr>
        <w:spacing w:after="120" w:line="360" w:lineRule="auto"/>
        <w:rPr>
          <w:rFonts w:ascii="Verdana" w:hAnsi="Verdana"/>
          <w:color w:val="000000"/>
        </w:rPr>
      </w:pPr>
      <w:r w:rsidRPr="00C4484E">
        <w:rPr>
          <w:rFonts w:ascii="Arial" w:hAnsi="Arial" w:cs="Arial"/>
          <w:color w:val="222222"/>
        </w:rPr>
        <w:t>L</w:t>
      </w:r>
      <w:r w:rsidR="00B11EA1" w:rsidRPr="00C4484E">
        <w:rPr>
          <w:rFonts w:ascii="Arial" w:hAnsi="Arial" w:cs="Arial"/>
          <w:color w:val="222222"/>
        </w:rPr>
        <w:t xml:space="preserve">a actitud de diálogo en la comprensión lectora: </w:t>
      </w:r>
      <w:r w:rsidR="00B11EA1" w:rsidRPr="00C4484E">
        <w:rPr>
          <w:rFonts w:ascii="Arial" w:hAnsi="Arial" w:cs="Arial"/>
          <w:color w:val="222222"/>
        </w:rPr>
        <w:t>cuando está leyendo, se ríe o se sorprende son evidencias de que el lector está disfrutando la lectura.</w:t>
      </w:r>
    </w:p>
    <w:p w14:paraId="78D7BF2A" w14:textId="0F648BFA" w:rsidR="00B11EA1" w:rsidRPr="00C4484E" w:rsidRDefault="00C4484E" w:rsidP="00C4484E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color w:val="222222"/>
        </w:rPr>
      </w:pPr>
      <w:r w:rsidRPr="00C4484E">
        <w:rPr>
          <w:rFonts w:ascii="Arial" w:hAnsi="Arial" w:cs="Arial"/>
          <w:color w:val="222222"/>
        </w:rPr>
        <w:t>La crítica se refiere a la capacidad para evaluar y valorar las ideas de información presentadas en un texto.</w:t>
      </w:r>
    </w:p>
    <w:p w14:paraId="2642AC38" w14:textId="77777777" w:rsidR="00B11EA1" w:rsidRPr="00B11EA1" w:rsidRDefault="00B11EA1" w:rsidP="00B11EA1">
      <w:p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F637A07" w14:textId="214FDAE4" w:rsidR="00B11EA1" w:rsidRDefault="00B11EA1" w:rsidP="00B11EA1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B11EA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 11.- ¿Cuál es la diferencia entre la lectura comprensiva y la lectura crítica?</w:t>
      </w:r>
    </w:p>
    <w:p w14:paraId="0F8D2849" w14:textId="0F4D4973" w:rsidR="00B11EA1" w:rsidRDefault="00C4484E" w:rsidP="00B11EA1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C4484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 lectura comprensiva permite identificar y descubrir la información y las ideas dentro de un texto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23076725" w14:textId="45CB2A68" w:rsidR="00C4484E" w:rsidRPr="00B11EA1" w:rsidRDefault="00C4484E" w:rsidP="00B11EA1">
      <w:p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484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 lectura crítica se refiere a la capacidad para evaluar y valorar ideas e información presentadas en el texto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564D43D8" w14:textId="67BAA85C" w:rsidR="00B11EA1" w:rsidRDefault="00B11EA1" w:rsidP="00B11EA1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B11EA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 12.- Algunas sugerencias para ejercitar en los estudiantes esta capacidad crítica son:</w:t>
      </w:r>
    </w:p>
    <w:p w14:paraId="7ED9BCCA" w14:textId="3DD95BE4" w:rsidR="00C4484E" w:rsidRPr="00C4484E" w:rsidRDefault="00C4484E" w:rsidP="00C4484E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222222"/>
        </w:rPr>
      </w:pPr>
      <w:r w:rsidRPr="00C4484E">
        <w:rPr>
          <w:rFonts w:ascii="Arial" w:hAnsi="Arial" w:cs="Arial"/>
          <w:color w:val="222222"/>
        </w:rPr>
        <w:t>Ayudarles a desarrollar una actitud de duda eh interrogación constante respecto a lo que leen</w:t>
      </w:r>
      <w:r>
        <w:rPr>
          <w:rFonts w:ascii="Arial" w:hAnsi="Arial" w:cs="Arial"/>
          <w:color w:val="222222"/>
        </w:rPr>
        <w:t>.</w:t>
      </w:r>
    </w:p>
    <w:p w14:paraId="2F3F2AB9" w14:textId="59C392DB" w:rsidR="00C4484E" w:rsidRPr="00C4484E" w:rsidRDefault="00C4484E" w:rsidP="00C4484E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</w:t>
      </w:r>
      <w:r w:rsidRPr="00C4484E">
        <w:rPr>
          <w:rFonts w:ascii="Arial" w:hAnsi="Arial" w:cs="Arial"/>
          <w:color w:val="222222"/>
        </w:rPr>
        <w:t>rientarles para reconocer supuestos y evidencias.</w:t>
      </w:r>
    </w:p>
    <w:p w14:paraId="79CC3558" w14:textId="0E6130BD" w:rsidR="00C4484E" w:rsidRPr="00C4484E" w:rsidRDefault="00C4484E" w:rsidP="00C4484E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</w:t>
      </w:r>
      <w:r w:rsidRPr="00C4484E">
        <w:rPr>
          <w:rFonts w:ascii="Arial" w:hAnsi="Arial" w:cs="Arial"/>
          <w:color w:val="222222"/>
        </w:rPr>
        <w:t>rientales para identificar sentimientos que la lectura provoca o pretende provocar.</w:t>
      </w:r>
    </w:p>
    <w:p w14:paraId="33F76385" w14:textId="4EDE3663" w:rsidR="00C4484E" w:rsidRPr="00C4484E" w:rsidRDefault="00C4484E" w:rsidP="00C4484E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</w:t>
      </w:r>
      <w:r w:rsidRPr="00C4484E">
        <w:rPr>
          <w:rFonts w:ascii="Arial" w:hAnsi="Arial" w:cs="Arial"/>
          <w:color w:val="222222"/>
        </w:rPr>
        <w:t>rientales para ser indiferencias</w:t>
      </w:r>
      <w:r>
        <w:rPr>
          <w:rFonts w:ascii="Arial" w:hAnsi="Arial" w:cs="Arial"/>
          <w:color w:val="222222"/>
        </w:rPr>
        <w:t>.</w:t>
      </w:r>
    </w:p>
    <w:p w14:paraId="48C5D5E4" w14:textId="77777777" w:rsidR="00C4484E" w:rsidRPr="00B11EA1" w:rsidRDefault="00C4484E" w:rsidP="00B11EA1">
      <w:pPr>
        <w:spacing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EAAFE49" w14:textId="2CB6467B" w:rsidR="00B11EA1" w:rsidRDefault="00B11EA1"/>
    <w:sectPr w:rsidR="00B11EA1" w:rsidSect="00C4484E">
      <w:pgSz w:w="12240" w:h="15840"/>
      <w:pgMar w:top="1440" w:right="1440" w:bottom="1440" w:left="1440" w:header="708" w:footer="708" w:gutter="0"/>
      <w:pgBorders w:offsetFrom="page">
        <w:top w:val="single" w:sz="12" w:space="24" w:color="AB0DAB"/>
        <w:left w:val="single" w:sz="12" w:space="24" w:color="AB0DAB"/>
        <w:bottom w:val="single" w:sz="12" w:space="24" w:color="AB0DAB"/>
        <w:right w:val="single" w:sz="12" w:space="24" w:color="AB0DA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7959"/>
      </v:shape>
    </w:pict>
  </w:numPicBullet>
  <w:abstractNum w:abstractNumId="0" w15:restartNumberingAfterBreak="0">
    <w:nsid w:val="190B7C79"/>
    <w:multiLevelType w:val="hybridMultilevel"/>
    <w:tmpl w:val="F38E58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157"/>
    <w:multiLevelType w:val="hybridMultilevel"/>
    <w:tmpl w:val="9CFA97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354D"/>
    <w:multiLevelType w:val="hybridMultilevel"/>
    <w:tmpl w:val="ECAE97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A1"/>
    <w:rsid w:val="00B11EA1"/>
    <w:rsid w:val="00C4484E"/>
    <w:rsid w:val="00F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4363"/>
  <w15:chartTrackingRefBased/>
  <w15:docId w15:val="{440881A4-B500-4685-B508-127B3FD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1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2021-06-11T23:48:00Z</dcterms:created>
  <dcterms:modified xsi:type="dcterms:W3CDTF">2021-06-12T00:11:00Z</dcterms:modified>
</cp:coreProperties>
</file>