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DE59" w14:textId="77777777" w:rsidR="006A2022" w:rsidRPr="006A2022" w:rsidRDefault="006A2022" w:rsidP="006A2022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6A2022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SESIÓN 38. LA COMPETENCIA LECTORA</w:t>
      </w:r>
    </w:p>
    <w:p w14:paraId="4E850A70" w14:textId="7478B92C" w:rsidR="00310085" w:rsidRDefault="006A2022">
      <w:r>
        <w:t>Ana Cecilia Villanueva García #20</w:t>
      </w:r>
    </w:p>
    <w:p w14:paraId="5664BE20" w14:textId="71DEB640" w:rsidR="006A2022" w:rsidRDefault="006A2022"/>
    <w:p w14:paraId="2119567F" w14:textId="33DDA15D" w:rsidR="006A2022" w:rsidRDefault="006A2022" w:rsidP="006A20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A202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</w:t>
      </w:r>
      <w:r w:rsidRPr="006A202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Los estándares son los aprendizajes básicos que todo estudiante de un grado debe alcanzar al finalizar el ciclo escolar. ¿Cuáles son los estándares de lectura en preescolar?</w:t>
      </w:r>
    </w:p>
    <w:p w14:paraId="5884292D" w14:textId="6F872694" w:rsidR="0051484B" w:rsidRPr="006A2022" w:rsidRDefault="00A813D1" w:rsidP="006A20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Relaciona imágenes, dibuja y signos contenidos en los textos de lectura infantil haciendo predicciones, identificando el tema, el personaje principal y comprendiendo el concepto de textos impresos (seguimiento de izquierda a derecha y otros).</w:t>
      </w:r>
    </w:p>
    <w:p w14:paraId="64180F7D" w14:textId="571BE616" w:rsidR="006A2022" w:rsidRPr="006A2022" w:rsidRDefault="006A2022" w:rsidP="006A20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A202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</w:t>
      </w:r>
      <w:r w:rsidRPr="006A202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.- El docente puede aportar mucho para despertar el deseo y el gusto por la lectura, aun en niños de preescolar. Puede hacer del aula un entorno pedagógico favorable para el aprendizaje de la lectura. A </w:t>
      </w:r>
      <w:r w:rsidRPr="006A202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continuación,</w:t>
      </w:r>
      <w:r w:rsidRPr="006A202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 describen algunas actividades que se pueden realizar:</w:t>
      </w:r>
    </w:p>
    <w:p w14:paraId="0A1727F3" w14:textId="2EDFED95" w:rsidR="006A2022" w:rsidRDefault="006A2022" w:rsidP="006A202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A2022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6A2022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6A202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Aula letrada.</w:t>
      </w:r>
    </w:p>
    <w:p w14:paraId="5FAA43AB" w14:textId="26A22798" w:rsidR="00A813D1" w:rsidRPr="006A2022" w:rsidRDefault="00A813D1" w:rsidP="006A2022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llama así al aula ambientada con materiales escritos que facilitan en los estudiantes la inmersión en el mundo letrado, estimulando así el aprendizaje de la lectura.</w:t>
      </w:r>
    </w:p>
    <w:p w14:paraId="35643A38" w14:textId="35D5A732" w:rsidR="006A2022" w:rsidRDefault="006A2022" w:rsidP="006A202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A2022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6A2022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6A202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Periódico mural o de circulación.</w:t>
      </w:r>
    </w:p>
    <w:p w14:paraId="607BECBF" w14:textId="659054BB" w:rsidR="00A813D1" w:rsidRPr="006A2022" w:rsidRDefault="00A813D1" w:rsidP="006A2022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una actividad que permite a los estudiantes transmitir y recibir información a través de la lectura y la escritura, convirtiéndose a la vez en un medio de expresión y desarrollo de la creatividad.</w:t>
      </w:r>
    </w:p>
    <w:p w14:paraId="611A3EDF" w14:textId="6D0F862A" w:rsidR="006A2022" w:rsidRDefault="006A2022" w:rsidP="006A202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A2022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6A2022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6A202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Personajes invitados.</w:t>
      </w:r>
    </w:p>
    <w:p w14:paraId="079AD93F" w14:textId="75256815" w:rsidR="00A813D1" w:rsidRPr="006A2022" w:rsidRDefault="00A813D1" w:rsidP="006A2022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Consiste en invitar a una persona de la comunidad tales como líderes, abuelos y otros, para que lleguen a la escuela a leer y contar historias a los estudiantes.</w:t>
      </w:r>
    </w:p>
    <w:p w14:paraId="56CD3096" w14:textId="341D27C6" w:rsidR="00A813D1" w:rsidRDefault="006A2022" w:rsidP="00A813D1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A2022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6A2022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6A202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Tiempo de lectura.</w:t>
      </w:r>
    </w:p>
    <w:p w14:paraId="5D8BB87C" w14:textId="6394E410" w:rsidR="00A813D1" w:rsidRPr="006A2022" w:rsidRDefault="00A813D1" w:rsidP="00A813D1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Consiste en desarrollar de manera periódica, tiempos para lectura. </w:t>
      </w:r>
    </w:p>
    <w:p w14:paraId="3D37A809" w14:textId="61FE2E66" w:rsidR="006A2022" w:rsidRDefault="006A2022" w:rsidP="006A202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A2022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6A2022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6A202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Lectura de imágenes.</w:t>
      </w:r>
    </w:p>
    <w:p w14:paraId="15B7A0AD" w14:textId="409BC891" w:rsidR="00A937BB" w:rsidRPr="006A2022" w:rsidRDefault="00A813D1" w:rsidP="00A937BB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Las imágenes capturan la atención de los estudiantes y les permiten descubrir mensajes. Por ello</w:t>
      </w:r>
      <w:r w:rsidR="00A937B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importante que los estudiantes den interpretación a las imágenes que enriquecen los diferentes textos.</w:t>
      </w:r>
    </w:p>
    <w:p w14:paraId="0C4A5505" w14:textId="77777777" w:rsidR="00A937BB" w:rsidRDefault="006A2022" w:rsidP="006A20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A2022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14.- Los elementos o componentes de un aula letrada pueden ser:</w:t>
      </w:r>
    </w:p>
    <w:p w14:paraId="7ACD2920" w14:textId="77777777" w:rsidR="00A937BB" w:rsidRDefault="00A937BB" w:rsidP="006A20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Etiquetas.</w:t>
      </w:r>
    </w:p>
    <w:p w14:paraId="1B3625AE" w14:textId="5F4F507E" w:rsidR="006A2022" w:rsidRPr="006A2022" w:rsidRDefault="00A937BB" w:rsidP="006A20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Espacio, rincón o galería de lectura.</w:t>
      </w:r>
      <w:r w:rsidR="006A2022" w:rsidRPr="006A202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14:paraId="0802B348" w14:textId="77777777" w:rsidR="006A2022" w:rsidRDefault="006A2022"/>
    <w:sectPr w:rsidR="006A20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22"/>
    <w:rsid w:val="000F7989"/>
    <w:rsid w:val="0051484B"/>
    <w:rsid w:val="006A2022"/>
    <w:rsid w:val="009867C3"/>
    <w:rsid w:val="00A813D1"/>
    <w:rsid w:val="00A937BB"/>
    <w:rsid w:val="00C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88390"/>
  <w15:chartTrackingRefBased/>
  <w15:docId w15:val="{F0E54E2F-C365-4F96-ADA3-731E46DC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A20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A202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6A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VILLANUEVA GARCIA</dc:creator>
  <cp:keywords/>
  <dc:description/>
  <cp:lastModifiedBy>ANA CECILIA VILLANUEVA GARCIA</cp:lastModifiedBy>
  <cp:revision>1</cp:revision>
  <dcterms:created xsi:type="dcterms:W3CDTF">2021-06-18T15:31:00Z</dcterms:created>
  <dcterms:modified xsi:type="dcterms:W3CDTF">2021-06-18T16:37:00Z</dcterms:modified>
</cp:coreProperties>
</file>