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E6" w:rsidRPr="00962B64" w:rsidRDefault="001663E6" w:rsidP="001663E6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32D0D3D7" wp14:editId="105BAAA3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1663E6" w:rsidRPr="00962B64" w:rsidRDefault="001663E6" w:rsidP="001663E6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DESARROLLO DE LA COMPETENCIA LECTORAL</w:t>
      </w:r>
    </w:p>
    <w:p w:rsidR="001663E6" w:rsidRPr="00962B64" w:rsidRDefault="001663E6" w:rsidP="001663E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HUMBERTO VALDÉZ SANCHEZ</w:t>
      </w:r>
    </w:p>
    <w:p w:rsidR="001663E6" w:rsidRDefault="001663E6" w:rsidP="001663E6">
      <w:pPr>
        <w:jc w:val="center"/>
        <w:rPr>
          <w:rFonts w:ascii="Arial" w:hAnsi="Arial" w:cs="Arial"/>
          <w:b/>
          <w:sz w:val="32"/>
        </w:rPr>
      </w:pPr>
    </w:p>
    <w:p w:rsidR="001663E6" w:rsidRPr="00962B64" w:rsidRDefault="001663E6" w:rsidP="001663E6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1663E6" w:rsidRDefault="001663E6" w:rsidP="001663E6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Pr="00962B64">
        <w:rPr>
          <w:rFonts w:ascii="Arial" w:hAnsi="Arial" w:cs="Arial"/>
          <w:b/>
          <w:sz w:val="32"/>
        </w:rPr>
        <w:t xml:space="preserve">            N.L.11</w:t>
      </w:r>
    </w:p>
    <w:p w:rsidR="001663E6" w:rsidRDefault="00F5753F" w:rsidP="001663E6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LAS ESTRATEGIAS LECTORAS</w:t>
      </w:r>
    </w:p>
    <w:p w:rsidR="001663E6" w:rsidRDefault="001663E6" w:rsidP="001663E6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p w:rsidR="001663E6" w:rsidRPr="00AB657C" w:rsidRDefault="001663E6" w:rsidP="001663E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32"/>
        </w:rPr>
      </w:pPr>
      <w:r w:rsidRPr="00AB657C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663E6" w:rsidRPr="00AB657C" w:rsidRDefault="001663E6" w:rsidP="001663E6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32"/>
        </w:rPr>
      </w:pPr>
      <w:r w:rsidRPr="00AB657C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1663E6" w:rsidRDefault="001663E6" w:rsidP="001663E6">
      <w:pPr>
        <w:spacing w:line="276" w:lineRule="auto"/>
        <w:rPr>
          <w:rFonts w:ascii="Arial" w:hAnsi="Arial" w:cs="Arial"/>
          <w:b/>
          <w:sz w:val="32"/>
        </w:rPr>
      </w:pPr>
    </w:p>
    <w:p w:rsidR="001663E6" w:rsidRPr="00962B64" w:rsidRDefault="00F5753F" w:rsidP="001663E6">
      <w:pPr>
        <w:spacing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18</w:t>
      </w:r>
      <w:r w:rsidR="001663E6">
        <w:rPr>
          <w:rFonts w:ascii="Arial" w:hAnsi="Arial" w:cs="Arial"/>
          <w:b/>
          <w:sz w:val="32"/>
        </w:rPr>
        <w:t>/06/21</w:t>
      </w:r>
    </w:p>
    <w:p w:rsidR="00020CFA" w:rsidRDefault="001663E6" w:rsidP="001663E6">
      <w:pPr>
        <w:spacing w:line="240" w:lineRule="auto"/>
        <w:jc w:val="right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SALTILLO, COAHUILA</w:t>
      </w:r>
    </w:p>
    <w:p w:rsidR="00F5753F" w:rsidRDefault="00F5753F" w:rsidP="00F5753F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LAS ESTRATEGIAS LECTORAS</w:t>
      </w:r>
    </w:p>
    <w:p w:rsidR="00F5753F" w:rsidRDefault="00F5753F" w:rsidP="00F5753F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SON LAS ESTRATEGIAS LECTORAS?</w:t>
      </w:r>
    </w:p>
    <w:p w:rsidR="00F5753F" w:rsidRDefault="00F5753F" w:rsidP="00F5753F">
      <w:pPr>
        <w:spacing w:line="240" w:lineRule="auto"/>
        <w:rPr>
          <w:rFonts w:ascii="Arial" w:hAnsi="Arial" w:cs="Arial"/>
          <w:sz w:val="24"/>
        </w:rPr>
      </w:pPr>
      <w:r w:rsidRPr="00F5753F">
        <w:rPr>
          <w:rFonts w:ascii="Arial" w:hAnsi="Arial" w:cs="Arial"/>
          <w:sz w:val="24"/>
        </w:rPr>
        <w:t>1.- Las estrategias lectoras son…</w:t>
      </w:r>
      <w:r>
        <w:rPr>
          <w:rFonts w:ascii="Arial" w:hAnsi="Arial" w:cs="Arial"/>
          <w:sz w:val="24"/>
        </w:rPr>
        <w:t xml:space="preserve"> </w:t>
      </w:r>
    </w:p>
    <w:p w:rsidR="00F5753F" w:rsidRDefault="00F5753F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 procesos mentales que realiza el lector para comprender. Son herramientas que le permiten construir el significado de lo que leen.</w:t>
      </w:r>
    </w:p>
    <w:p w:rsidR="002D5DC7" w:rsidRDefault="002D5DC7" w:rsidP="00F5753F">
      <w:pPr>
        <w:spacing w:line="240" w:lineRule="auto"/>
        <w:jc w:val="center"/>
        <w:rPr>
          <w:rFonts w:ascii="Arial" w:hAnsi="Arial" w:cs="Arial"/>
          <w:sz w:val="24"/>
        </w:rPr>
      </w:pPr>
    </w:p>
    <w:p w:rsidR="00F5753F" w:rsidRDefault="00F5753F" w:rsidP="00F5753F">
      <w:pPr>
        <w:spacing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¿CUÁLES SON LAS ESTRATEGIAS LECTORAS?</w:t>
      </w:r>
    </w:p>
    <w:p w:rsidR="00F5753F" w:rsidRPr="00F5753F" w:rsidRDefault="00F5753F" w:rsidP="00F5753F">
      <w:pPr>
        <w:rPr>
          <w:rFonts w:ascii="Arial" w:hAnsi="Arial" w:cs="Arial"/>
          <w:sz w:val="24"/>
        </w:rPr>
      </w:pPr>
      <w:r w:rsidRPr="00F5753F">
        <w:rPr>
          <w:rFonts w:ascii="Arial" w:hAnsi="Arial" w:cs="Arial"/>
          <w:sz w:val="24"/>
        </w:rPr>
        <w:t>2.- Leer requiere muchas y variadas estrategias que se adquieren progresivamente y con la práctica. Describe cada una de ellas y lo que permite a los lectores.</w:t>
      </w:r>
    </w:p>
    <w:p w:rsidR="00F5753F" w:rsidRDefault="00F5753F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a.- </w:t>
      </w:r>
      <w:r>
        <w:rPr>
          <w:rFonts w:ascii="Arial" w:hAnsi="Arial" w:cs="Arial"/>
          <w:b/>
          <w:sz w:val="24"/>
        </w:rPr>
        <w:t>P</w:t>
      </w:r>
      <w:r w:rsidRPr="00F5753F">
        <w:rPr>
          <w:rFonts w:ascii="Arial" w:hAnsi="Arial" w:cs="Arial"/>
          <w:b/>
          <w:sz w:val="24"/>
        </w:rPr>
        <w:t>redecir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es la capacidad de decir lo que pasará de manera anticipada.</w:t>
      </w:r>
    </w:p>
    <w:p w:rsidR="00F5753F" w:rsidRDefault="00F5753F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Permite que los estudiantes conecten sus conocimientos previos con lo leído.</w:t>
      </w:r>
    </w:p>
    <w:p w:rsidR="00F5753F" w:rsidRDefault="00F5753F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b.- </w:t>
      </w:r>
      <w:r w:rsidRPr="002D5DC7">
        <w:rPr>
          <w:rFonts w:ascii="Arial" w:hAnsi="Arial" w:cs="Arial"/>
          <w:b/>
          <w:sz w:val="24"/>
        </w:rPr>
        <w:t>Describir</w:t>
      </w:r>
      <w:r>
        <w:rPr>
          <w:rFonts w:ascii="Arial" w:hAnsi="Arial" w:cs="Arial"/>
          <w:sz w:val="24"/>
        </w:rPr>
        <w:t xml:space="preserve"> es la capacidad de definir las características de algo o alguien.</w:t>
      </w:r>
    </w:p>
    <w:p w:rsidR="00F5753F" w:rsidRDefault="00F5753F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Permite formar imágenes mentales </w:t>
      </w:r>
      <w:r w:rsidR="00DD77E9">
        <w:rPr>
          <w:rFonts w:ascii="Arial" w:hAnsi="Arial" w:cs="Arial"/>
          <w:sz w:val="24"/>
        </w:rPr>
        <w:t>de lo que se está leyendo y dirigir la atención a detalles importantes.</w:t>
      </w:r>
    </w:p>
    <w:p w:rsidR="00DD77E9" w:rsidRDefault="002D5DC7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c.- </w:t>
      </w:r>
      <w:r w:rsidRPr="002D5DC7">
        <w:rPr>
          <w:rFonts w:ascii="Arial" w:hAnsi="Arial" w:cs="Arial"/>
          <w:b/>
          <w:sz w:val="24"/>
        </w:rPr>
        <w:t>C</w:t>
      </w:r>
      <w:r w:rsidR="00DD77E9" w:rsidRPr="002D5DC7">
        <w:rPr>
          <w:rFonts w:ascii="Arial" w:hAnsi="Arial" w:cs="Arial"/>
          <w:b/>
          <w:sz w:val="24"/>
        </w:rPr>
        <w:t>omparar</w:t>
      </w:r>
      <w:r w:rsidR="00DD77E9">
        <w:rPr>
          <w:rFonts w:ascii="Arial" w:hAnsi="Arial" w:cs="Arial"/>
          <w:sz w:val="24"/>
        </w:rPr>
        <w:t xml:space="preserve"> es la capacidad de establecer diferencias y semejanzas.</w:t>
      </w:r>
    </w:p>
    <w:p w:rsidR="00DD77E9" w:rsidRDefault="00DD77E9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Permite fijar la atención en 2 o más cosas, encontrar en que se parecen o diferencian.</w:t>
      </w:r>
    </w:p>
    <w:p w:rsidR="00DD77E9" w:rsidRDefault="002D5DC7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d.- </w:t>
      </w:r>
      <w:r w:rsidRPr="002D5DC7">
        <w:rPr>
          <w:rFonts w:ascii="Arial" w:hAnsi="Arial" w:cs="Arial"/>
          <w:b/>
          <w:sz w:val="24"/>
        </w:rPr>
        <w:t>S</w:t>
      </w:r>
      <w:r w:rsidR="00DD77E9" w:rsidRPr="002D5DC7">
        <w:rPr>
          <w:rFonts w:ascii="Arial" w:hAnsi="Arial" w:cs="Arial"/>
          <w:b/>
          <w:sz w:val="24"/>
        </w:rPr>
        <w:t>ecuencia</w:t>
      </w:r>
      <w:r w:rsidR="00DD77E9">
        <w:rPr>
          <w:rFonts w:ascii="Arial" w:hAnsi="Arial" w:cs="Arial"/>
          <w:sz w:val="24"/>
        </w:rPr>
        <w:t xml:space="preserve"> es la destreza de establecer el orden en que suceden los eventos.</w:t>
      </w:r>
    </w:p>
    <w:p w:rsidR="00DD77E9" w:rsidRDefault="00DD77E9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Permite establecer el orden temporal que deben llevar y no su importancia o jerarquía.</w:t>
      </w:r>
    </w:p>
    <w:p w:rsidR="00DD77E9" w:rsidRDefault="002D5DC7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e.- </w:t>
      </w:r>
      <w:r w:rsidRPr="002D5DC7">
        <w:rPr>
          <w:rFonts w:ascii="Arial" w:hAnsi="Arial" w:cs="Arial"/>
          <w:b/>
          <w:sz w:val="24"/>
        </w:rPr>
        <w:t>I</w:t>
      </w:r>
      <w:r w:rsidR="00DD77E9" w:rsidRPr="002D5DC7">
        <w:rPr>
          <w:rFonts w:ascii="Arial" w:hAnsi="Arial" w:cs="Arial"/>
          <w:b/>
          <w:sz w:val="24"/>
        </w:rPr>
        <w:t>dentificar causa y efecto</w:t>
      </w:r>
      <w:r w:rsidR="00DD77E9">
        <w:rPr>
          <w:rFonts w:ascii="Arial" w:hAnsi="Arial" w:cs="Arial"/>
          <w:sz w:val="24"/>
        </w:rPr>
        <w:t xml:space="preserve"> capacidad de identificar porque ocurre algo y su consecuencia y efecto.</w:t>
      </w:r>
    </w:p>
    <w:p w:rsidR="00DD77E9" w:rsidRDefault="00DD77E9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Permite identificar qué y por qué ocurrió.</w:t>
      </w:r>
    </w:p>
    <w:p w:rsidR="00DD77E9" w:rsidRDefault="00DD77E9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f.- </w:t>
      </w:r>
      <w:r w:rsidR="002D5DC7" w:rsidRPr="002D5DC7">
        <w:rPr>
          <w:rFonts w:ascii="Arial" w:hAnsi="Arial" w:cs="Arial"/>
          <w:b/>
          <w:sz w:val="24"/>
        </w:rPr>
        <w:t>I</w:t>
      </w:r>
      <w:r w:rsidR="008E3603" w:rsidRPr="002D5DC7">
        <w:rPr>
          <w:rFonts w:ascii="Arial" w:hAnsi="Arial" w:cs="Arial"/>
          <w:b/>
          <w:sz w:val="24"/>
        </w:rPr>
        <w:t>dentificar el tema</w:t>
      </w:r>
      <w:r w:rsidR="008E3603">
        <w:rPr>
          <w:rFonts w:ascii="Arial" w:hAnsi="Arial" w:cs="Arial"/>
          <w:sz w:val="24"/>
        </w:rPr>
        <w:t xml:space="preserve"> capacidad de saber de qué trata un tema o texto.</w:t>
      </w:r>
    </w:p>
    <w:p w:rsidR="008E3603" w:rsidRDefault="008E3603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Permite descubrir que tienen en común todas o la mayoría de oraciones.</w:t>
      </w:r>
    </w:p>
    <w:p w:rsidR="008E3603" w:rsidRDefault="008E3603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g.- </w:t>
      </w:r>
      <w:r w:rsidR="002D5DC7" w:rsidRPr="002D5DC7">
        <w:rPr>
          <w:rFonts w:ascii="Arial" w:hAnsi="Arial" w:cs="Arial"/>
          <w:b/>
          <w:sz w:val="24"/>
        </w:rPr>
        <w:t>E</w:t>
      </w:r>
      <w:r w:rsidRPr="002D5DC7">
        <w:rPr>
          <w:rFonts w:ascii="Arial" w:hAnsi="Arial" w:cs="Arial"/>
          <w:b/>
          <w:sz w:val="24"/>
        </w:rPr>
        <w:t xml:space="preserve">ntender palabras nuevas </w:t>
      </w:r>
      <w:r>
        <w:rPr>
          <w:rFonts w:ascii="Arial" w:hAnsi="Arial" w:cs="Arial"/>
          <w:sz w:val="24"/>
        </w:rPr>
        <w:t>está relacionado con el vocabulario y determinar las posibilidades de comprensión en estudiantes.</w:t>
      </w:r>
    </w:p>
    <w:p w:rsidR="008E3603" w:rsidRDefault="008E3603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Permite encontrar el significado de palabras nuevas y utilizarlo en oraciones.</w:t>
      </w:r>
    </w:p>
    <w:p w:rsidR="008E3603" w:rsidRDefault="008E3603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h.- </w:t>
      </w:r>
      <w:r w:rsidR="002D5DC7" w:rsidRPr="002D5DC7">
        <w:rPr>
          <w:rFonts w:ascii="Arial" w:hAnsi="Arial" w:cs="Arial"/>
          <w:b/>
          <w:sz w:val="24"/>
        </w:rPr>
        <w:t>Expresión de opinión</w:t>
      </w:r>
      <w:r w:rsidR="002D5DC7">
        <w:rPr>
          <w:rFonts w:ascii="Arial" w:hAnsi="Arial" w:cs="Arial"/>
          <w:sz w:val="24"/>
        </w:rPr>
        <w:t xml:space="preserve"> consiste en saber comunicar lo que se piensa y siente sobre un texto.</w:t>
      </w:r>
    </w:p>
    <w:p w:rsidR="002D5DC7" w:rsidRPr="00F5753F" w:rsidRDefault="002D5DC7" w:rsidP="00F5753F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Permite ser lectores activos que se cuestionan acerca de lo que leen.</w:t>
      </w:r>
    </w:p>
    <w:sectPr w:rsidR="002D5DC7" w:rsidRPr="00F57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441F1"/>
    <w:multiLevelType w:val="hybridMultilevel"/>
    <w:tmpl w:val="0756B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663E6"/>
    <w:rsid w:val="001F5650"/>
    <w:rsid w:val="002D5DC7"/>
    <w:rsid w:val="002E222B"/>
    <w:rsid w:val="00573197"/>
    <w:rsid w:val="008E3603"/>
    <w:rsid w:val="00962B64"/>
    <w:rsid w:val="00DD77E9"/>
    <w:rsid w:val="00E043CC"/>
    <w:rsid w:val="00F5753F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61F4-6469-49F3-BE0D-6C477A31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2021-06-17T04:08:00Z</dcterms:created>
  <dcterms:modified xsi:type="dcterms:W3CDTF">2021-06-17T04:08:00Z</dcterms:modified>
</cp:coreProperties>
</file>