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EEBE" w14:textId="221329C4" w:rsidR="00CD41CE" w:rsidRDefault="00CD41CE" w:rsidP="00CD41CE">
      <w:pPr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4BAE54" wp14:editId="7E21CA43">
            <wp:simplePos x="0" y="0"/>
            <wp:positionH relativeFrom="margin">
              <wp:posOffset>-634365</wp:posOffset>
            </wp:positionH>
            <wp:positionV relativeFrom="paragraph">
              <wp:posOffset>20320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3304F6A5" w14:textId="3A35192A" w:rsidR="00CD41CE" w:rsidRDefault="00CD41CE" w:rsidP="00CD4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076E916" w14:textId="03360441" w:rsidR="00CD41CE" w:rsidRDefault="00CD41CE" w:rsidP="00CD41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D8E654" w14:textId="77777777" w:rsidR="00CD41CE" w:rsidRDefault="00CD41CE" w:rsidP="00CD4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38090F97" w14:textId="77777777" w:rsidR="00CD41CE" w:rsidRDefault="00CD41CE" w:rsidP="00CD4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4EA7DCFC" w14:textId="77777777" w:rsidR="00CD41CE" w:rsidRDefault="00CD41CE" w:rsidP="00CD41CE">
      <w:pPr>
        <w:rPr>
          <w:rFonts w:ascii="Times New Roman" w:hAnsi="Times New Roman" w:cs="Times New Roman"/>
          <w:sz w:val="28"/>
          <w:szCs w:val="28"/>
        </w:rPr>
      </w:pPr>
    </w:p>
    <w:p w14:paraId="18D5942E" w14:textId="19EBB68E" w:rsidR="00CD41CE" w:rsidRDefault="00CD41CE" w:rsidP="00CD41C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lang w:eastAsia="es-MX"/>
        </w:rPr>
        <w:t>SESIÓN 41 y 42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 w:rsidRPr="00CD41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El proceso lector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4A25A03" w14:textId="77777777" w:rsidR="00CD41CE" w:rsidRDefault="00CD41CE" w:rsidP="00CD41CE">
      <w:pPr>
        <w:jc w:val="center"/>
        <w:rPr>
          <w:rFonts w:ascii="Times New Roman" w:hAnsi="Times New Roman" w:cs="Times New Roman"/>
        </w:rPr>
      </w:pPr>
    </w:p>
    <w:p w14:paraId="736412DB" w14:textId="77777777" w:rsidR="00CD41CE" w:rsidRDefault="00CD41CE" w:rsidP="00CD41C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III:</w:t>
      </w:r>
      <w:r>
        <w:rPr>
          <w:rFonts w:ascii="Times New Roman" w:hAnsi="Times New Roman" w:cs="Times New Roman"/>
          <w:sz w:val="28"/>
          <w:szCs w:val="28"/>
        </w:rPr>
        <w:t xml:space="preserve"> Condiciones necesarias en las situaciones didácticas de lectura.</w:t>
      </w:r>
    </w:p>
    <w:p w14:paraId="61345FBB" w14:textId="77777777" w:rsidR="00CD41CE" w:rsidRDefault="00CD41CE" w:rsidP="00CD41CE">
      <w:pPr>
        <w:pStyle w:val="Prrafodelista"/>
        <w:numPr>
          <w:ilvl w:val="0"/>
          <w:numId w:val="2"/>
        </w:numPr>
        <w:spacing w:before="0" w:beforeAutospacing="0" w:after="200" w:afterAutospacing="0" w:line="276" w:lineRule="auto"/>
        <w:contextualSpacing/>
      </w:pPr>
      <w:r>
        <w:rPr>
          <w:lang w:eastAsia="es-ES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14972A9" w14:textId="77777777" w:rsidR="00CD41CE" w:rsidRDefault="00CD41CE" w:rsidP="00CD41CE">
      <w:pPr>
        <w:pStyle w:val="Prrafodelista"/>
        <w:numPr>
          <w:ilvl w:val="0"/>
          <w:numId w:val="2"/>
        </w:numPr>
        <w:spacing w:before="0" w:beforeAutospacing="0" w:after="200" w:afterAutospacing="0" w:line="276" w:lineRule="auto"/>
        <w:contextualSpacing/>
      </w:pPr>
      <w:r>
        <w:t xml:space="preserve">Aplica el plan y programa de estudio para alcanzar los propósitos educativos y contribuir al pleno desenvolvimiento de las capacidades de sus alumnos. </w:t>
      </w:r>
    </w:p>
    <w:p w14:paraId="69C07C2F" w14:textId="77777777" w:rsidR="00CD41CE" w:rsidRDefault="00CD41CE" w:rsidP="00CD41CE">
      <w:pPr>
        <w:spacing w:after="200" w:line="276" w:lineRule="auto"/>
        <w:rPr>
          <w:b/>
          <w:bCs/>
          <w:sz w:val="32"/>
          <w:szCs w:val="32"/>
        </w:rPr>
      </w:pPr>
    </w:p>
    <w:p w14:paraId="1868F928" w14:textId="77777777" w:rsidR="00CD41CE" w:rsidRDefault="00CD41CE" w:rsidP="00CD41CE">
      <w:pPr>
        <w:spacing w:after="200" w:line="276" w:lineRule="auto"/>
      </w:pPr>
      <w:r>
        <w:rPr>
          <w:b/>
          <w:bCs/>
          <w:sz w:val="32"/>
          <w:szCs w:val="32"/>
        </w:rPr>
        <w:t>Alumna:</w:t>
      </w:r>
      <w:r>
        <w:rPr>
          <w:sz w:val="32"/>
          <w:szCs w:val="32"/>
        </w:rPr>
        <w:t xml:space="preserve"> Adriana Rodríguez Hernández</w:t>
      </w:r>
      <w:r>
        <w:rPr>
          <w:sz w:val="32"/>
          <w:szCs w:val="32"/>
          <w:lang w:val="en-US"/>
        </w:rPr>
        <w:br/>
      </w:r>
      <w:r>
        <w:rPr>
          <w:b/>
          <w:bCs/>
          <w:sz w:val="32"/>
          <w:szCs w:val="32"/>
        </w:rPr>
        <w:t>Grado</w:t>
      </w:r>
      <w:r>
        <w:rPr>
          <w:sz w:val="32"/>
          <w:szCs w:val="32"/>
        </w:rPr>
        <w:t>: 2°             </w:t>
      </w:r>
      <w:r>
        <w:rPr>
          <w:b/>
          <w:bCs/>
          <w:sz w:val="32"/>
          <w:szCs w:val="32"/>
        </w:rPr>
        <w:t> Sección</w:t>
      </w:r>
      <w:r>
        <w:rPr>
          <w:sz w:val="32"/>
          <w:szCs w:val="32"/>
        </w:rPr>
        <w:t>: “C”</w:t>
      </w:r>
    </w:p>
    <w:p w14:paraId="0E2B4475" w14:textId="77777777" w:rsidR="00CD41CE" w:rsidRDefault="00CD41CE" w:rsidP="00CD41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2CEDF693" w14:textId="77777777" w:rsidR="00CD41CE" w:rsidRDefault="00CD41CE" w:rsidP="00CD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4019367A" w14:textId="1423794F" w:rsidR="00CD41CE" w:rsidRDefault="00CD41CE" w:rsidP="00CD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de junio del 2021</w:t>
      </w:r>
    </w:p>
    <w:p w14:paraId="4BA8BFAE" w14:textId="77777777" w:rsidR="00CD41CE" w:rsidRDefault="00CD41CE">
      <w:r>
        <w:br w:type="page"/>
      </w:r>
    </w:p>
    <w:p w14:paraId="34D85403" w14:textId="6E0D81C5" w:rsidR="00CD41CE" w:rsidRPr="00CD41CE" w:rsidRDefault="00CD41CE" w:rsidP="00CD41CE">
      <w:pPr>
        <w:pStyle w:val="Prrafodelista"/>
        <w:numPr>
          <w:ilvl w:val="0"/>
          <w:numId w:val="1"/>
        </w:numPr>
        <w:rPr>
          <w:b/>
          <w:bCs/>
          <w:color w:val="000000"/>
        </w:rPr>
      </w:pPr>
      <w:r w:rsidRPr="00CD41CE">
        <w:rPr>
          <w:b/>
          <w:bCs/>
          <w:color w:val="000000"/>
        </w:rPr>
        <w:lastRenderedPageBreak/>
        <w:t xml:space="preserve">EL PROCESO LECTOR </w:t>
      </w:r>
    </w:p>
    <w:p w14:paraId="62C6190B" w14:textId="2DEE1BAA" w:rsidR="00CD41CE" w:rsidRPr="00CD41CE" w:rsidRDefault="00CD41CE" w:rsidP="00CD41CE">
      <w:pPr>
        <w:pStyle w:val="Prrafodelista"/>
        <w:numPr>
          <w:ilvl w:val="0"/>
          <w:numId w:val="1"/>
        </w:numPr>
        <w:rPr>
          <w:b/>
          <w:bCs/>
          <w:color w:val="000000"/>
        </w:rPr>
      </w:pPr>
      <w:r w:rsidRPr="00CD41CE">
        <w:rPr>
          <w:b/>
          <w:bCs/>
          <w:color w:val="000000"/>
        </w:rPr>
        <w:t>ANTES DE LA LECTURA</w:t>
      </w:r>
    </w:p>
    <w:p w14:paraId="38421F7C" w14:textId="0F629D8F" w:rsidR="00CD41CE" w:rsidRPr="00B243B4" w:rsidRDefault="00CD41CE" w:rsidP="00CD41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4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1.- El proceso lector es…</w:t>
      </w:r>
    </w:p>
    <w:p w14:paraId="55432B40" w14:textId="483F369B" w:rsidR="00B243B4" w:rsidRPr="00CD41CE" w:rsidRDefault="00B243B4" w:rsidP="00CD41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Son los pasos que siguen las personas al leer y que les permite comprender; están relacionados con procesos mentales, estrategias y actividades que facilitan alcanzar la competencia lectora.</w:t>
      </w:r>
    </w:p>
    <w:p w14:paraId="5BBE9A35" w14:textId="3C1EC57B" w:rsidR="00CD41CE" w:rsidRPr="00B243B4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B24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14:paraId="038ACC1D" w14:textId="46D3B776" w:rsidR="00B243B4" w:rsidRDefault="00B243B4" w:rsidP="00B243B4">
      <w:pPr>
        <w:pStyle w:val="Prrafodelist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Antes de leer</w:t>
      </w:r>
    </w:p>
    <w:p w14:paraId="433212EB" w14:textId="51FB9740" w:rsidR="00B243B4" w:rsidRDefault="00B243B4" w:rsidP="00B243B4">
      <w:pPr>
        <w:pStyle w:val="Prrafodelist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Durante la lectura</w:t>
      </w:r>
    </w:p>
    <w:p w14:paraId="3BE653F5" w14:textId="48A7A1D6" w:rsidR="00B243B4" w:rsidRPr="00B243B4" w:rsidRDefault="00B243B4" w:rsidP="00B243B4">
      <w:pPr>
        <w:pStyle w:val="Prrafodelist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Después de la lectura </w:t>
      </w:r>
    </w:p>
    <w:p w14:paraId="3A2ECC01" w14:textId="566B55F0" w:rsidR="00CD41CE" w:rsidRPr="00B243B4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B24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3.- La etapa antes de leer es…</w:t>
      </w:r>
    </w:p>
    <w:p w14:paraId="10E2588A" w14:textId="38D2F0DD" w:rsidR="00B243B4" w:rsidRPr="00CD41CE" w:rsidRDefault="00B243B4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momento previo a la lectura para empezar a leer con una idea de lo que puede haber dentro del texto.</w:t>
      </w:r>
    </w:p>
    <w:p w14:paraId="305519A8" w14:textId="0F6F267B" w:rsidR="00CD41CE" w:rsidRPr="00BC0D16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BC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  </w:t>
      </w:r>
    </w:p>
    <w:p w14:paraId="3692B99B" w14:textId="0CA581B8" w:rsidR="00BC0D16" w:rsidRPr="00BC0D16" w:rsidRDefault="00B243B4" w:rsidP="00BC0D16">
      <w:pPr>
        <w:pStyle w:val="Prrafodelista"/>
        <w:numPr>
          <w:ilvl w:val="0"/>
          <w:numId w:val="5"/>
        </w:numPr>
        <w:rPr>
          <w:color w:val="000000"/>
        </w:rPr>
      </w:pPr>
      <w:r w:rsidRPr="00B243B4">
        <w:rPr>
          <w:b/>
          <w:bCs/>
          <w:color w:val="000000"/>
        </w:rPr>
        <w:t>Identificar el tipo de texto:</w:t>
      </w:r>
      <w:r>
        <w:rPr>
          <w:color w:val="000000"/>
        </w:rPr>
        <w:t xml:space="preserve"> Revisar la lectura para saber </w:t>
      </w:r>
      <w:r w:rsidR="00BC0D16">
        <w:rPr>
          <w:color w:val="000000"/>
        </w:rPr>
        <w:t>qué</w:t>
      </w:r>
      <w:r>
        <w:rPr>
          <w:color w:val="000000"/>
        </w:rPr>
        <w:t xml:space="preserve"> tipo de texto es y de que trata </w:t>
      </w:r>
      <w:r>
        <w:rPr>
          <w:color w:val="000000"/>
        </w:rPr>
        <w:br/>
      </w:r>
      <w:r w:rsidRPr="00B243B4">
        <w:rPr>
          <w:color w:val="000000"/>
        </w:rPr>
        <w:t>Permite</w:t>
      </w:r>
      <w:r>
        <w:rPr>
          <w:color w:val="000000"/>
        </w:rPr>
        <w:t>:</w:t>
      </w:r>
      <w:r w:rsidR="00BC0D16">
        <w:rPr>
          <w:color w:val="000000"/>
        </w:rPr>
        <w:t xml:space="preserve"> que los estudiantes sepan que tipo de texto van a leer y se formaran una idea de su contenido, sabrán que es lo que encontraran. </w:t>
      </w:r>
    </w:p>
    <w:p w14:paraId="0BFE05A9" w14:textId="28FA227D" w:rsidR="00B243B4" w:rsidRDefault="00B243B4" w:rsidP="00B243B4">
      <w:pPr>
        <w:pStyle w:val="Prrafodelista"/>
        <w:numPr>
          <w:ilvl w:val="0"/>
          <w:numId w:val="5"/>
        </w:numPr>
        <w:rPr>
          <w:color w:val="000000"/>
        </w:rPr>
      </w:pPr>
      <w:r w:rsidRPr="00BC0D16">
        <w:rPr>
          <w:b/>
          <w:bCs/>
          <w:color w:val="000000"/>
        </w:rPr>
        <w:t>Establecer el propósito de la lectura:</w:t>
      </w:r>
      <w:r w:rsidR="00BC0D16">
        <w:rPr>
          <w:color w:val="000000"/>
        </w:rPr>
        <w:t xml:space="preserve"> responderse a la pregunta ¿para que voy a leer?</w:t>
      </w:r>
      <w:r w:rsidR="00BC0D16">
        <w:rPr>
          <w:color w:val="000000"/>
        </w:rPr>
        <w:br/>
        <w:t xml:space="preserve">Permite: A los estudiantes tener en claro que esperan alcanzar mediante la lectura para que ésta adquiera sentido. </w:t>
      </w:r>
    </w:p>
    <w:p w14:paraId="2A32A400" w14:textId="614605BB" w:rsidR="00B243B4" w:rsidRDefault="00B243B4" w:rsidP="00B243B4">
      <w:pPr>
        <w:pStyle w:val="Prrafodelista"/>
        <w:numPr>
          <w:ilvl w:val="0"/>
          <w:numId w:val="5"/>
        </w:numPr>
        <w:rPr>
          <w:color w:val="000000"/>
        </w:rPr>
      </w:pPr>
      <w:r w:rsidRPr="00BC0D16">
        <w:rPr>
          <w:b/>
          <w:bCs/>
          <w:color w:val="000000"/>
        </w:rPr>
        <w:t>Activar los conocimientos previos:</w:t>
      </w:r>
      <w:r w:rsidR="00BC0D16">
        <w:rPr>
          <w:color w:val="000000"/>
        </w:rPr>
        <w:t xml:space="preserve"> Lo que saben, conocen y han vivido en relación con la lectura que van a realizar.</w:t>
      </w:r>
      <w:r w:rsidR="00BC0D16">
        <w:rPr>
          <w:color w:val="000000"/>
        </w:rPr>
        <w:br/>
        <w:t xml:space="preserve">Permite: La activación de conocimientos previos permite construir la base de esta construcción de ideas. </w:t>
      </w:r>
    </w:p>
    <w:p w14:paraId="1DEAFD63" w14:textId="06903D14" w:rsidR="00B243B4" w:rsidRDefault="00B243B4" w:rsidP="00B243B4">
      <w:pPr>
        <w:pStyle w:val="Prrafodelista"/>
        <w:numPr>
          <w:ilvl w:val="0"/>
          <w:numId w:val="5"/>
        </w:numPr>
        <w:rPr>
          <w:color w:val="000000"/>
        </w:rPr>
      </w:pPr>
      <w:r w:rsidRPr="00BC0D16">
        <w:rPr>
          <w:b/>
          <w:bCs/>
          <w:color w:val="000000"/>
        </w:rPr>
        <w:t>Hacer predicciones:</w:t>
      </w:r>
      <w:r w:rsidR="00BC0D16">
        <w:rPr>
          <w:color w:val="000000"/>
        </w:rPr>
        <w:t xml:space="preserve"> Anticipar lo que va a suceder.</w:t>
      </w:r>
      <w:r w:rsidR="00BC0D16">
        <w:rPr>
          <w:color w:val="000000"/>
        </w:rPr>
        <w:br/>
        <w:t xml:space="preserve">Permite: motivarse y estar atentos para comprobar si sus predicciones fueron acertadas o no. </w:t>
      </w:r>
    </w:p>
    <w:p w14:paraId="6C5DF083" w14:textId="15361BBD" w:rsidR="00BC0D16" w:rsidRPr="00BF4850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BF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 5.- La etapa durante la lectura son</w:t>
      </w:r>
    </w:p>
    <w:p w14:paraId="57D2D9EE" w14:textId="36449620" w:rsidR="00BF4850" w:rsidRPr="00CD41CE" w:rsidRDefault="00BF4850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serie de actividades que se realizan en el momento en el que el lector interactúa con el texto y establece un dialogo. Permite poco a poco comprender el significado o mensaje.</w:t>
      </w:r>
    </w:p>
    <w:p w14:paraId="07EC056C" w14:textId="004029FD" w:rsidR="00CD41CE" w:rsidRPr="00BF4850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BF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6.- El propósito de esta etapa es realizar una lectura consciente, que implica…</w:t>
      </w:r>
    </w:p>
    <w:p w14:paraId="389772A7" w14:textId="5F1F614C" w:rsidR="00BF4850" w:rsidRPr="00CD41CE" w:rsidRDefault="00BF4850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Mantener la atención de el lector, facilitar la interacción con el texto y ejercitar estas destrezas; identificar idea principal, inferir, comparar, establecer causa y efecto, diferenciar hecho de opinión, etc. Las cuales son necesarias para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niños y niñas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comprendan lo que leen. </w:t>
      </w:r>
    </w:p>
    <w:p w14:paraId="0498C1BA" w14:textId="51E48BE8" w:rsidR="00CD41CE" w:rsidRPr="00BF4850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BF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4BF2231" w14:textId="0A9DFC85" w:rsidR="00BF4850" w:rsidRDefault="00BF4850" w:rsidP="00BF4850">
      <w:pPr>
        <w:pStyle w:val="Prrafodelista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Consultar o deducir significado de palabras.</w:t>
      </w:r>
    </w:p>
    <w:p w14:paraId="69ED32BC" w14:textId="3E5A9E68" w:rsidR="00BF4850" w:rsidRDefault="00BF4850" w:rsidP="00BF4850">
      <w:pPr>
        <w:pStyle w:val="Prrafodelista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Releer partes confusas.</w:t>
      </w:r>
    </w:p>
    <w:p w14:paraId="4E4D5777" w14:textId="2D22C969" w:rsidR="00BF4850" w:rsidRDefault="00BF4850" w:rsidP="00BF4850">
      <w:pPr>
        <w:pStyle w:val="Prrafodelista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Crear imágenes:</w:t>
      </w:r>
    </w:p>
    <w:p w14:paraId="2A9581A9" w14:textId="3787C0FA" w:rsidR="00BF4850" w:rsidRDefault="00BF4850" w:rsidP="00BF4850">
      <w:pPr>
        <w:pStyle w:val="Prrafodelista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Cuestionarse mentalmente. </w:t>
      </w:r>
    </w:p>
    <w:p w14:paraId="6C936B32" w14:textId="7B199B76" w:rsidR="00BF4850" w:rsidRDefault="00BF4850" w:rsidP="00BF4850">
      <w:pPr>
        <w:pStyle w:val="Prrafodelista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Dibujos y esquemas.</w:t>
      </w:r>
    </w:p>
    <w:p w14:paraId="63DF7F0C" w14:textId="72BF4673" w:rsidR="00BF4850" w:rsidRPr="00BF4850" w:rsidRDefault="00BF4850" w:rsidP="00BF4850">
      <w:pPr>
        <w:pStyle w:val="Prrafodelista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Imaginar.</w:t>
      </w:r>
    </w:p>
    <w:p w14:paraId="734CA69A" w14:textId="77777777" w:rsidR="00CD41CE" w:rsidRPr="00971894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14:paraId="5EA05E53" w14:textId="2D4E80FE" w:rsidR="00CD41CE" w:rsidRPr="00CD41CE" w:rsidRDefault="00CD41CE" w:rsidP="00971894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__</w:t>
      </w:r>
      <w:r w:rsidR="00971894"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Dramatizada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</w:t>
      </w:r>
      <w:r w:rsidR="0097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Cada estudiante asume el papel de uno de los personajes y lee el parlamento que le corresponde. </w:t>
      </w:r>
    </w:p>
    <w:p w14:paraId="494F8412" w14:textId="2E229CC2" w:rsidR="00CD41CE" w:rsidRPr="00CD41CE" w:rsidRDefault="00CD41CE" w:rsidP="00CD41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 __</w:t>
      </w:r>
      <w:r w:rsidR="00971894"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compartida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</w:t>
      </w:r>
      <w:r w:rsidR="0097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Dos o tres personas realizan la lectura leyendo cada una un párrafo.</w:t>
      </w:r>
    </w:p>
    <w:p w14:paraId="0A8A924A" w14:textId="4DB20720" w:rsidR="00CD41CE" w:rsidRPr="00CD41CE" w:rsidRDefault="00CD41CE" w:rsidP="00CD41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__</w:t>
      </w:r>
      <w:r w:rsidR="00971894"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por turnos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</w:t>
      </w:r>
      <w:r w:rsidR="0097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docente inicia la lectura y va diciendo el nombre del estudiante que debe continuar leyendo.</w:t>
      </w:r>
    </w:p>
    <w:p w14:paraId="011ADC01" w14:textId="576C09F7" w:rsidR="00CD41CE" w:rsidRPr="00CD41CE" w:rsidRDefault="00CD41CE" w:rsidP="00CD41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  __</w:t>
      </w:r>
      <w:r w:rsidR="00971894"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imitativa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</w:t>
      </w:r>
      <w:r w:rsidR="0097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docente lee una frase u oración para que los estudiantes sigan su modelo</w:t>
      </w:r>
    </w:p>
    <w:p w14:paraId="7E76D1E6" w14:textId="358CF768" w:rsidR="00CD41CE" w:rsidRPr="00CD41CE" w:rsidRDefault="00CD41CE" w:rsidP="00CD41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  __</w:t>
      </w:r>
      <w:r w:rsidR="00971894"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oral del maestro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</w:t>
      </w:r>
      <w:r w:rsidR="0097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maestro lee el texto en voz alta y los estudiantes llevan la lectura en su propio texto.</w:t>
      </w:r>
    </w:p>
    <w:p w14:paraId="2F5F65F5" w14:textId="0D95A9AB" w:rsidR="00CD41CE" w:rsidRPr="00CD41CE" w:rsidRDefault="00CD41CE" w:rsidP="00CD41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 __</w:t>
      </w:r>
      <w:r w:rsidR="00971894"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combinada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</w:t>
      </w:r>
      <w:r w:rsidR="0097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maestro lee en voz alta y se detiene cuando lo considere. Los estudiantes continúan leyendo en voz alta…</w:t>
      </w:r>
    </w:p>
    <w:p w14:paraId="79D741B1" w14:textId="713ACA6F" w:rsidR="00CD41CE" w:rsidRPr="00CD41CE" w:rsidRDefault="00CD41CE" w:rsidP="00CD41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 ____</w:t>
      </w:r>
      <w:r w:rsidR="00971894"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silenciosa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</w:t>
      </w:r>
      <w:r w:rsidR="0097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  <w:t>E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 la que se hace sin pronunciar palabras al leer.</w:t>
      </w:r>
    </w:p>
    <w:p w14:paraId="52000D66" w14:textId="21C40B4D" w:rsidR="00CD41CE" w:rsidRPr="00CD41CE" w:rsidRDefault="00CD41CE" w:rsidP="00CD41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·    _____</w:t>
      </w:r>
      <w:r w:rsidR="00971894"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coral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</w:t>
      </w:r>
      <w:r w:rsidR="0097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Junto al docente, los estudiantes leen en voz alta.</w:t>
      </w:r>
    </w:p>
    <w:p w14:paraId="670EE3AF" w14:textId="2C3E9F2D" w:rsidR="00CD41CE" w:rsidRPr="00CD41CE" w:rsidRDefault="00CD41CE" w:rsidP="00CD41C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·     ___</w:t>
      </w:r>
      <w:r w:rsidR="00971894"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Lectura Oral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_______________________</w:t>
      </w:r>
      <w:r w:rsidR="0097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/>
        <w:t>S</w:t>
      </w: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 hace en voz alta y puede realizarse de manera individual o colectiva.</w:t>
      </w:r>
    </w:p>
    <w:p w14:paraId="4141A46A" w14:textId="796D3A24" w:rsidR="00CD41CE" w:rsidRPr="00971894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97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 9.- Después de leer es…</w:t>
      </w:r>
    </w:p>
    <w:p w14:paraId="6E5C6B24" w14:textId="428B3E6C" w:rsidR="00971894" w:rsidRPr="00CD41CE" w:rsidRDefault="00971894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cuando organizamos en la mente las ideas y los elementos importantes que se han obtenido durante la lectura y que permitieron elaborar el significado del texto.</w:t>
      </w:r>
    </w:p>
    <w:p w14:paraId="0E4D494F" w14:textId="72E683FB" w:rsidR="00CD41CE" w:rsidRPr="00E45649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45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14:paraId="106230B8" w14:textId="3F64FE3E" w:rsidR="00971894" w:rsidRDefault="00971894" w:rsidP="00971894">
      <w:pPr>
        <w:pStyle w:val="Prrafodelista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Resumir lo leído.</w:t>
      </w:r>
    </w:p>
    <w:p w14:paraId="5CDBAB88" w14:textId="68E50C33" w:rsidR="00971894" w:rsidRDefault="00971894" w:rsidP="00971894">
      <w:pPr>
        <w:pStyle w:val="Prrafodelista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Expresar opiniones y valorar críticamente lo leído.</w:t>
      </w:r>
    </w:p>
    <w:p w14:paraId="3611E30F" w14:textId="5FB173DD" w:rsidR="00971894" w:rsidRPr="00971894" w:rsidRDefault="00E45649" w:rsidP="00971894">
      <w:pPr>
        <w:pStyle w:val="Prrafodelista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Ejercitar las destrezas lectoras.</w:t>
      </w:r>
    </w:p>
    <w:p w14:paraId="46020429" w14:textId="35B6DE85" w:rsidR="00CD41CE" w:rsidRDefault="00CD41CE" w:rsidP="00CD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41C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14:paraId="43836A1C" w14:textId="305BAC28" w:rsidR="00E45649" w:rsidRDefault="00E45649" w:rsidP="00E45649">
      <w:pPr>
        <w:pStyle w:val="Prrafodelista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Formular preguntas</w:t>
      </w:r>
    </w:p>
    <w:p w14:paraId="47E83E0B" w14:textId="644B4DC6" w:rsidR="00E45649" w:rsidRDefault="00E45649" w:rsidP="00E45649">
      <w:pPr>
        <w:pStyle w:val="Prrafodelista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Esquemas</w:t>
      </w:r>
    </w:p>
    <w:p w14:paraId="37F39014" w14:textId="148AE78A" w:rsidR="00E45649" w:rsidRDefault="00E45649" w:rsidP="00E45649">
      <w:pPr>
        <w:pStyle w:val="Prrafodelista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Dramatizaciones</w:t>
      </w:r>
    </w:p>
    <w:p w14:paraId="2FE14F88" w14:textId="5FC294A6" w:rsidR="00E45649" w:rsidRDefault="00E45649" w:rsidP="00E45649">
      <w:pPr>
        <w:pStyle w:val="Prrafodelista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Dibujos</w:t>
      </w:r>
    </w:p>
    <w:p w14:paraId="46CD8363" w14:textId="06A69FB0" w:rsidR="00E45649" w:rsidRDefault="00E45649" w:rsidP="00E45649">
      <w:pPr>
        <w:pStyle w:val="Prrafodelista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Cambiar el final</w:t>
      </w:r>
    </w:p>
    <w:p w14:paraId="4148E207" w14:textId="77777777" w:rsidR="00E45649" w:rsidRPr="00E45649" w:rsidRDefault="00E45649" w:rsidP="00E45649">
      <w:pPr>
        <w:rPr>
          <w:color w:val="000000"/>
        </w:rPr>
      </w:pPr>
    </w:p>
    <w:p w14:paraId="48F044E2" w14:textId="77777777" w:rsidR="00106C59" w:rsidRDefault="00106C59"/>
    <w:sectPr w:rsidR="00106C59" w:rsidSect="00E45649">
      <w:pgSz w:w="12240" w:h="15840"/>
      <w:pgMar w:top="1418" w:right="1701" w:bottom="1418" w:left="1701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D4482"/>
    <w:multiLevelType w:val="hybridMultilevel"/>
    <w:tmpl w:val="EACAE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31D05"/>
    <w:multiLevelType w:val="hybridMultilevel"/>
    <w:tmpl w:val="DB1E96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2408A"/>
    <w:multiLevelType w:val="hybridMultilevel"/>
    <w:tmpl w:val="5614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305"/>
    <w:multiLevelType w:val="hybridMultilevel"/>
    <w:tmpl w:val="49166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A1817"/>
    <w:multiLevelType w:val="hybridMultilevel"/>
    <w:tmpl w:val="D94CF4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0756"/>
    <w:multiLevelType w:val="hybridMultilevel"/>
    <w:tmpl w:val="50706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46E2E"/>
    <w:multiLevelType w:val="hybridMultilevel"/>
    <w:tmpl w:val="49D28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CE"/>
    <w:rsid w:val="00106C59"/>
    <w:rsid w:val="008E5262"/>
    <w:rsid w:val="00971894"/>
    <w:rsid w:val="00B243B4"/>
    <w:rsid w:val="00BC0D16"/>
    <w:rsid w:val="00BF4850"/>
    <w:rsid w:val="00CD41CE"/>
    <w:rsid w:val="00E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89E8"/>
  <w15:chartTrackingRefBased/>
  <w15:docId w15:val="{FAA1FEB1-EDC0-48A1-9D2E-F486092E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dcterms:created xsi:type="dcterms:W3CDTF">2021-06-22T22:42:00Z</dcterms:created>
  <dcterms:modified xsi:type="dcterms:W3CDTF">2021-06-23T02:54:00Z</dcterms:modified>
</cp:coreProperties>
</file>