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90948" w14:textId="77777777" w:rsidR="00EA78BE" w:rsidRPr="00EA78BE" w:rsidRDefault="00EA78BE" w:rsidP="00EA78BE">
      <w:pPr>
        <w:spacing w:before="100" w:beforeAutospacing="1" w:after="100" w:afterAutospacing="1"/>
        <w:jc w:val="center"/>
        <w:rPr>
          <w:rFonts w:ascii="Century Gothic" w:eastAsia="Times New Roman" w:hAnsi="Century Gothic" w:cs="Arial"/>
          <w:color w:val="000000"/>
          <w:lang w:eastAsia="es-MX"/>
        </w:rPr>
      </w:pPr>
      <w:r w:rsidRPr="00EA78BE">
        <w:rPr>
          <w:rFonts w:ascii="Century Gothic" w:eastAsia="Times New Roman" w:hAnsi="Century Gothic" w:cs="Arial"/>
          <w:b/>
          <w:color w:val="000000"/>
          <w:lang w:eastAsia="es-MX"/>
        </w:rPr>
        <w:t>ESCUELA NORMAL DE EDUCACIÓN PREESCOLAR</w:t>
      </w:r>
    </w:p>
    <w:p w14:paraId="2265ED45" w14:textId="77777777" w:rsidR="00EA78BE" w:rsidRPr="00EA78BE" w:rsidRDefault="00EA78BE" w:rsidP="00EA78BE">
      <w:pPr>
        <w:jc w:val="center"/>
        <w:rPr>
          <w:rFonts w:ascii="Century Gothic" w:eastAsia="Times New Roman" w:hAnsi="Century Gothic" w:cs="Arial"/>
          <w:b/>
          <w:color w:val="000000"/>
          <w:lang w:eastAsia="es-MX"/>
        </w:rPr>
      </w:pPr>
      <w:r w:rsidRPr="00EA78BE">
        <w:rPr>
          <w:rFonts w:ascii="Century Gothic" w:eastAsia="Times New Roman" w:hAnsi="Century Gothic" w:cs="Arial"/>
          <w:b/>
          <w:color w:val="000000"/>
          <w:lang w:eastAsia="es-MX"/>
        </w:rPr>
        <w:t>CICLO ESCOLAR 2020-2021</w:t>
      </w:r>
    </w:p>
    <w:p w14:paraId="3B4C28F0" w14:textId="77777777" w:rsidR="00EA78BE" w:rsidRPr="00EA78BE" w:rsidRDefault="00EA78BE" w:rsidP="00EA78BE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lang w:eastAsia="es-MX"/>
        </w:rPr>
      </w:pPr>
      <w:r w:rsidRPr="00EA78BE">
        <w:rPr>
          <w:rFonts w:ascii="Century Gothic" w:hAnsi="Century Gothic"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25E06E2" wp14:editId="0C3ACC2B">
            <wp:simplePos x="0" y="0"/>
            <wp:positionH relativeFrom="margin">
              <wp:posOffset>1680121</wp:posOffset>
            </wp:positionH>
            <wp:positionV relativeFrom="page">
              <wp:posOffset>1572311</wp:posOffset>
            </wp:positionV>
            <wp:extent cx="2172240" cy="1615155"/>
            <wp:effectExtent l="0" t="0" r="0" b="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240" cy="161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CB53DB" w14:textId="77777777" w:rsidR="00EA78BE" w:rsidRPr="00EA78BE" w:rsidRDefault="00EA78BE" w:rsidP="00EA78BE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lang w:eastAsia="es-MX"/>
        </w:rPr>
      </w:pPr>
    </w:p>
    <w:p w14:paraId="5A5CDC23" w14:textId="77777777" w:rsidR="00EA78BE" w:rsidRPr="00EA78BE" w:rsidRDefault="00EA78BE" w:rsidP="00EA78BE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lang w:eastAsia="es-MX"/>
        </w:rPr>
      </w:pPr>
    </w:p>
    <w:p w14:paraId="377613FD" w14:textId="77777777" w:rsidR="00EA78BE" w:rsidRPr="00EA78BE" w:rsidRDefault="00EA78BE" w:rsidP="00EA78BE">
      <w:pPr>
        <w:spacing w:before="100" w:beforeAutospacing="1" w:after="100" w:afterAutospacing="1" w:line="276" w:lineRule="auto"/>
        <w:rPr>
          <w:rFonts w:ascii="Century Gothic" w:eastAsia="Times New Roman" w:hAnsi="Century Gothic" w:cs="Arial"/>
          <w:color w:val="000000"/>
          <w:lang w:eastAsia="es-MX"/>
        </w:rPr>
      </w:pPr>
    </w:p>
    <w:p w14:paraId="47E9B29E" w14:textId="77777777" w:rsidR="00EA78BE" w:rsidRPr="00EA78BE" w:rsidRDefault="00EA78BE" w:rsidP="00EA78BE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lang w:eastAsia="es-MX"/>
        </w:rPr>
      </w:pPr>
      <w:r w:rsidRPr="00EA78BE">
        <w:rPr>
          <w:rFonts w:ascii="Century Gothic" w:eastAsia="Times New Roman" w:hAnsi="Century Gothic" w:cs="Arial"/>
          <w:color w:val="000000"/>
          <w:lang w:eastAsia="es-MX"/>
        </w:rPr>
        <w:t>Curso: Desarrollo de la Competencia Lectoral</w:t>
      </w:r>
    </w:p>
    <w:p w14:paraId="6B762BD7" w14:textId="77777777" w:rsidR="00EA78BE" w:rsidRPr="00EA78BE" w:rsidRDefault="00EA78BE" w:rsidP="00EA78BE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lang w:eastAsia="es-MX"/>
        </w:rPr>
      </w:pPr>
      <w:r w:rsidRPr="00EA78BE">
        <w:rPr>
          <w:rFonts w:ascii="Century Gothic" w:eastAsia="Times New Roman" w:hAnsi="Century Gothic" w:cs="Arial"/>
          <w:color w:val="000000"/>
          <w:lang w:eastAsia="es-MX"/>
        </w:rPr>
        <w:t>Docente: Humberto Valdez Sánchez</w:t>
      </w:r>
    </w:p>
    <w:p w14:paraId="2F7CCC25" w14:textId="77777777" w:rsidR="00EA78BE" w:rsidRPr="00EA78BE" w:rsidRDefault="00EA78BE" w:rsidP="00EA78BE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lang w:eastAsia="es-MX"/>
        </w:rPr>
      </w:pPr>
      <w:r w:rsidRPr="00EA78BE">
        <w:rPr>
          <w:rFonts w:ascii="Century Gothic" w:eastAsia="Times New Roman" w:hAnsi="Century Gothic" w:cs="Arial"/>
          <w:color w:val="000000"/>
          <w:lang w:eastAsia="es-MX"/>
        </w:rPr>
        <w:t>Alumna: Mary Carmen Gonzalez Palomares #8</w:t>
      </w:r>
    </w:p>
    <w:p w14:paraId="61B076CA" w14:textId="77777777" w:rsidR="00EA78BE" w:rsidRPr="00EA78BE" w:rsidRDefault="00EA78BE" w:rsidP="00EA78BE">
      <w:pPr>
        <w:spacing w:before="100" w:beforeAutospacing="1" w:after="100" w:afterAutospacing="1"/>
        <w:jc w:val="center"/>
        <w:rPr>
          <w:rFonts w:ascii="Century Gothic" w:eastAsia="Times New Roman" w:hAnsi="Century Gothic" w:cs="Arial"/>
          <w:color w:val="000000"/>
          <w:lang w:eastAsia="es-MX"/>
        </w:rPr>
      </w:pPr>
    </w:p>
    <w:p w14:paraId="67124DB6" w14:textId="15C9BB55" w:rsidR="00EA78BE" w:rsidRPr="008A3181" w:rsidRDefault="00EA78BE" w:rsidP="008A3181">
      <w:pPr>
        <w:spacing w:before="100" w:beforeAutospacing="1" w:after="100" w:afterAutospacing="1"/>
        <w:jc w:val="center"/>
        <w:rPr>
          <w:rFonts w:ascii="Century Gothic" w:eastAsia="Times New Roman" w:hAnsi="Century Gothic" w:cs="Times New Roman"/>
          <w:b/>
          <w:bCs/>
          <w:color w:val="000000"/>
          <w:lang w:eastAsia="es-MX"/>
        </w:rPr>
      </w:pPr>
      <w:r w:rsidRPr="00EA78BE">
        <w:rPr>
          <w:rFonts w:ascii="Century Gothic" w:eastAsia="Times New Roman" w:hAnsi="Century Gothic" w:cs="Arial"/>
          <w:b/>
          <w:bCs/>
          <w:color w:val="000000"/>
          <w:lang w:eastAsia="es-MX"/>
        </w:rPr>
        <w:t>EL PROCESO LECTOR</w:t>
      </w:r>
    </w:p>
    <w:p w14:paraId="443C259F" w14:textId="77777777" w:rsidR="00EA78BE" w:rsidRPr="00EA78BE" w:rsidRDefault="00EA78BE" w:rsidP="00EA78BE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lang w:eastAsia="es-MX"/>
        </w:rPr>
      </w:pPr>
      <w:r w:rsidRPr="00EA78BE">
        <w:rPr>
          <w:rFonts w:ascii="Century Gothic" w:eastAsia="Times New Roman" w:hAnsi="Century Gothic" w:cs="Arial"/>
          <w:color w:val="000000"/>
          <w:lang w:eastAsia="es-MX"/>
        </w:rPr>
        <w:t xml:space="preserve">Unidad III. Condiciones necesarias en las situaciones didácticas de la lectura  </w:t>
      </w:r>
    </w:p>
    <w:p w14:paraId="527C0AD2" w14:textId="77777777" w:rsidR="00EA78BE" w:rsidRPr="00EA78BE" w:rsidRDefault="00EA78BE" w:rsidP="00EA78BE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lang w:eastAsia="es-MX"/>
        </w:rPr>
      </w:pPr>
      <w:r w:rsidRPr="00EA78BE">
        <w:rPr>
          <w:rFonts w:ascii="Century Gothic" w:eastAsia="Times New Roman" w:hAnsi="Century Gothic" w:cs="Arial"/>
          <w:color w:val="000000"/>
          <w:lang w:eastAsia="es-MX"/>
        </w:rPr>
        <w:t>Competencias:</w:t>
      </w:r>
    </w:p>
    <w:p w14:paraId="7BB7EDC2" w14:textId="77777777" w:rsidR="00EA78BE" w:rsidRPr="00EA78BE" w:rsidRDefault="00EA78BE" w:rsidP="00EA78BE">
      <w:p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Arial"/>
          <w:color w:val="000000"/>
          <w:lang w:eastAsia="es-MX"/>
        </w:rPr>
      </w:pPr>
      <w:r w:rsidRPr="00EA78BE">
        <w:rPr>
          <w:rFonts w:ascii="Century Gothic" w:eastAsia="Times New Roman" w:hAnsi="Century Gothic" w:cs="Arial"/>
          <w:color w:val="000000"/>
          <w:lang w:eastAsia="es-MX"/>
        </w:rPr>
        <w:sym w:font="Avenir Next LT Pro" w:char="F076"/>
      </w:r>
      <w:r w:rsidRPr="00EA78BE">
        <w:rPr>
          <w:rFonts w:ascii="Century Gothic" w:hAnsi="Century Gothic"/>
          <w:color w:val="000000"/>
        </w:rPr>
        <w:t xml:space="preserve">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5A2912A7" w14:textId="77777777" w:rsidR="00EA78BE" w:rsidRPr="00EA78BE" w:rsidRDefault="00EA78BE" w:rsidP="00EA78BE">
      <w:p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Arial"/>
          <w:color w:val="000000"/>
          <w:lang w:eastAsia="es-MX"/>
        </w:rPr>
      </w:pPr>
      <w:r w:rsidRPr="00EA78BE">
        <w:rPr>
          <w:rFonts w:ascii="Century Gothic" w:eastAsia="Times New Roman" w:hAnsi="Century Gothic" w:cs="Arial"/>
          <w:color w:val="000000"/>
          <w:lang w:eastAsia="es-MX"/>
        </w:rPr>
        <w:sym w:font="Avenir Next LT Pro" w:char="F076"/>
      </w:r>
      <w:r w:rsidRPr="00EA78BE">
        <w:rPr>
          <w:rFonts w:ascii="Century Gothic" w:eastAsia="Times New Roman" w:hAnsi="Century Gothic" w:cs="Arial"/>
          <w:color w:val="000000"/>
          <w:lang w:eastAsia="es-MX"/>
        </w:rPr>
        <w:tab/>
        <w:t>Aplica el plan y programas de estudio para alcanzar los propósitos educativos y contribuir al pleno desenvolvimiento de las capacidades de sus alumnos</w:t>
      </w:r>
    </w:p>
    <w:p w14:paraId="23FE339F" w14:textId="33417DF8" w:rsidR="00EA78BE" w:rsidRPr="00EA78BE" w:rsidRDefault="00EA78BE" w:rsidP="00EA78BE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lang w:eastAsia="es-MX"/>
        </w:rPr>
      </w:pPr>
      <w:r w:rsidRPr="00EA78BE">
        <w:rPr>
          <w:rFonts w:ascii="Century Gothic" w:eastAsia="Times New Roman" w:hAnsi="Century Gothic" w:cs="Arial"/>
          <w:color w:val="000000"/>
          <w:lang w:eastAsia="es-MX"/>
        </w:rPr>
        <w:t>25/06/2021</w:t>
      </w:r>
    </w:p>
    <w:p w14:paraId="356C9885" w14:textId="77247036" w:rsidR="00EA78BE" w:rsidRDefault="00EA78BE" w:rsidP="00EA78BE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lang w:eastAsia="es-MX"/>
        </w:rPr>
      </w:pPr>
    </w:p>
    <w:p w14:paraId="4BF1BAA2" w14:textId="77777777" w:rsidR="008A3181" w:rsidRPr="00EA78BE" w:rsidRDefault="008A3181" w:rsidP="00EA78BE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lang w:eastAsia="es-MX"/>
        </w:rPr>
      </w:pPr>
    </w:p>
    <w:p w14:paraId="18A7A1CF" w14:textId="3C870CAE" w:rsidR="00D27349" w:rsidRPr="00D27349" w:rsidRDefault="00D27349" w:rsidP="00D2734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/>
          <w:lang w:eastAsia="es-MX"/>
        </w:rPr>
      </w:pPr>
      <w:r w:rsidRPr="00D27349">
        <w:rPr>
          <w:rFonts w:ascii="Century Gothic" w:eastAsia="Times New Roman" w:hAnsi="Century Gothic" w:cs="Arial"/>
          <w:color w:val="000000"/>
          <w:lang w:eastAsia="es-MX"/>
        </w:rPr>
        <w:lastRenderedPageBreak/>
        <w:t>EL PROCESO LECTOR </w:t>
      </w:r>
    </w:p>
    <w:p w14:paraId="71F7506C" w14:textId="77777777" w:rsidR="00D27349" w:rsidRPr="00D27349" w:rsidRDefault="00D27349" w:rsidP="00D2734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/>
          <w:lang w:eastAsia="es-MX"/>
        </w:rPr>
      </w:pPr>
      <w:r w:rsidRPr="00D27349">
        <w:rPr>
          <w:rFonts w:ascii="Century Gothic" w:eastAsia="Times New Roman" w:hAnsi="Century Gothic" w:cs="Times New Roman"/>
          <w:color w:val="000000"/>
          <w:lang w:eastAsia="es-MX"/>
        </w:rPr>
        <w:t> </w:t>
      </w:r>
      <w:r w:rsidRPr="00D27349">
        <w:rPr>
          <w:rFonts w:ascii="Century Gothic" w:eastAsia="Times New Roman" w:hAnsi="Century Gothic" w:cs="Arial"/>
          <w:color w:val="000000"/>
          <w:lang w:eastAsia="es-MX"/>
        </w:rPr>
        <w:t>Antes de la lectura</w:t>
      </w:r>
    </w:p>
    <w:p w14:paraId="37D5315A" w14:textId="77777777" w:rsidR="00D27349" w:rsidRPr="00D27349" w:rsidRDefault="00D27349" w:rsidP="00D2734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/>
          <w:lang w:eastAsia="es-MX"/>
        </w:rPr>
      </w:pPr>
      <w:r w:rsidRPr="00D27349">
        <w:rPr>
          <w:rFonts w:ascii="Century Gothic" w:eastAsia="Times New Roman" w:hAnsi="Century Gothic" w:cs="Arial"/>
          <w:color w:val="000000"/>
          <w:lang w:eastAsia="es-MX"/>
        </w:rPr>
        <w:t> Al terminar responde o complementa, en la misma antología, los siguientes cuestionamientos:</w:t>
      </w:r>
    </w:p>
    <w:p w14:paraId="08D315C0" w14:textId="2BCA75BA" w:rsidR="00D27349" w:rsidRPr="00EA78BE" w:rsidRDefault="00D27349" w:rsidP="00D27349">
      <w:pPr>
        <w:spacing w:before="100" w:beforeAutospacing="1" w:after="100" w:afterAutospacing="1"/>
        <w:rPr>
          <w:rFonts w:ascii="Century Gothic" w:eastAsia="Times New Roman" w:hAnsi="Century Gothic" w:cs="Arial"/>
          <w:b/>
          <w:bCs/>
          <w:color w:val="000000"/>
          <w:lang w:eastAsia="es-MX"/>
        </w:rPr>
      </w:pPr>
      <w:r w:rsidRPr="00D27349">
        <w:rPr>
          <w:rFonts w:ascii="Century Gothic" w:eastAsia="Times New Roman" w:hAnsi="Century Gothic" w:cs="Arial"/>
          <w:b/>
          <w:bCs/>
          <w:color w:val="000000"/>
          <w:lang w:eastAsia="es-MX"/>
        </w:rPr>
        <w:t>1.- El proceso lector es…</w:t>
      </w:r>
    </w:p>
    <w:p w14:paraId="11133B29" w14:textId="4AEB2658" w:rsidR="00EA78BE" w:rsidRPr="00D27349" w:rsidRDefault="00EA78BE" w:rsidP="00D2734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/>
          <w:lang w:eastAsia="es-MX"/>
        </w:rPr>
      </w:pPr>
      <w:r w:rsidRPr="00EA78BE">
        <w:rPr>
          <w:rFonts w:ascii="Century Gothic" w:eastAsia="Times New Roman" w:hAnsi="Century Gothic" w:cs="Arial"/>
          <w:color w:val="000000"/>
          <w:lang w:eastAsia="es-MX"/>
        </w:rPr>
        <w:t xml:space="preserve">Los pasos que siguen las personas al leer y que les permite comprender;están relacionados con procesos mentales, estrategias y actividades que facilitan la comprensión lectora </w:t>
      </w:r>
    </w:p>
    <w:p w14:paraId="24F6283D" w14:textId="35559110" w:rsidR="00D27349" w:rsidRPr="00EA78BE" w:rsidRDefault="00D27349" w:rsidP="00D27349">
      <w:pPr>
        <w:spacing w:before="100" w:beforeAutospacing="1" w:after="100" w:afterAutospacing="1"/>
        <w:rPr>
          <w:rFonts w:ascii="Century Gothic" w:eastAsia="Times New Roman" w:hAnsi="Century Gothic" w:cs="Arial"/>
          <w:b/>
          <w:bCs/>
          <w:color w:val="000000"/>
          <w:lang w:eastAsia="es-MX"/>
        </w:rPr>
      </w:pPr>
      <w:r w:rsidRPr="00D27349">
        <w:rPr>
          <w:rFonts w:ascii="Century Gothic" w:eastAsia="Times New Roman" w:hAnsi="Century Gothic" w:cs="Arial"/>
          <w:b/>
          <w:bCs/>
          <w:color w:val="000000"/>
          <w:lang w:eastAsia="es-MX"/>
        </w:rPr>
        <w:t>2.- Los buenos lectores, los que comprenden lo que leen, realizan de manera automática este proceso lector, es decir, siguen estos tres pasos:</w:t>
      </w:r>
    </w:p>
    <w:p w14:paraId="2EAAEA68" w14:textId="290B2656" w:rsidR="00EA78BE" w:rsidRPr="00EA78BE" w:rsidRDefault="00EA78BE" w:rsidP="00EA78BE">
      <w:pPr>
        <w:rPr>
          <w:rFonts w:ascii="Century Gothic" w:eastAsia="Times New Roman" w:hAnsi="Century Gothic" w:cs="Times New Roman"/>
          <w:color w:val="000000"/>
          <w:lang w:eastAsia="es-MX"/>
        </w:rPr>
      </w:pPr>
      <w:r w:rsidRPr="00EA78BE">
        <w:rPr>
          <w:rFonts w:ascii="Century Gothic" w:hAnsi="Century Gothic"/>
          <w:color w:val="000000"/>
        </w:rPr>
        <w:t xml:space="preserve">Antes de leer, durante la lectura y despúes de la lectura </w:t>
      </w:r>
    </w:p>
    <w:p w14:paraId="39534D6C" w14:textId="4BCDE84C" w:rsidR="00EA78BE" w:rsidRPr="00EA78BE" w:rsidRDefault="00D27349" w:rsidP="00D27349">
      <w:pPr>
        <w:spacing w:before="100" w:beforeAutospacing="1" w:after="100" w:afterAutospacing="1"/>
        <w:rPr>
          <w:rFonts w:ascii="Century Gothic" w:eastAsia="Times New Roman" w:hAnsi="Century Gothic" w:cs="Arial"/>
          <w:b/>
          <w:bCs/>
          <w:color w:val="000000"/>
          <w:lang w:eastAsia="es-MX"/>
        </w:rPr>
      </w:pPr>
      <w:r w:rsidRPr="00D27349">
        <w:rPr>
          <w:rFonts w:ascii="Century Gothic" w:eastAsia="Times New Roman" w:hAnsi="Century Gothic" w:cs="Arial"/>
          <w:b/>
          <w:bCs/>
          <w:color w:val="000000"/>
          <w:lang w:eastAsia="es-MX"/>
        </w:rPr>
        <w:t>3.- La etapa antes de leer</w:t>
      </w:r>
      <w:r w:rsidR="006B2FA4" w:rsidRPr="00EA78BE">
        <w:rPr>
          <w:rFonts w:ascii="Century Gothic" w:eastAsia="Times New Roman" w:hAnsi="Century Gothic" w:cs="Arial"/>
          <w:b/>
          <w:bCs/>
          <w:color w:val="000000"/>
          <w:lang w:eastAsia="es-MX"/>
        </w:rPr>
        <w:t xml:space="preserve">… </w:t>
      </w:r>
    </w:p>
    <w:p w14:paraId="3993A357" w14:textId="01BFFD18" w:rsidR="006B2FA4" w:rsidRPr="00D27349" w:rsidRDefault="006B2FA4" w:rsidP="00D2734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/>
          <w:lang w:eastAsia="es-MX"/>
        </w:rPr>
      </w:pPr>
      <w:r w:rsidRPr="00EA78BE">
        <w:rPr>
          <w:rFonts w:ascii="Century Gothic" w:eastAsia="Times New Roman" w:hAnsi="Century Gothic" w:cs="Arial"/>
          <w:color w:val="000000"/>
          <w:lang w:eastAsia="es-MX"/>
        </w:rPr>
        <w:t>Puede definirse como el momento previo a la lectura para empezar a leer con una idea de lo que puede</w:t>
      </w:r>
      <w:r w:rsidR="00EA78BE" w:rsidRPr="00EA78BE">
        <w:rPr>
          <w:rFonts w:ascii="Century Gothic" w:eastAsia="Times New Roman" w:hAnsi="Century Gothic" w:cs="Arial"/>
          <w:color w:val="000000"/>
          <w:lang w:eastAsia="es-MX"/>
        </w:rPr>
        <w:t xml:space="preserve"> haber dentro del texto </w:t>
      </w:r>
    </w:p>
    <w:p w14:paraId="4D214FF7" w14:textId="20C8D16D" w:rsidR="00D27349" w:rsidRPr="00EA78BE" w:rsidRDefault="00D27349" w:rsidP="00D27349">
      <w:pPr>
        <w:spacing w:before="100" w:beforeAutospacing="1" w:after="100" w:afterAutospacing="1"/>
        <w:rPr>
          <w:rFonts w:ascii="Century Gothic" w:eastAsia="Times New Roman" w:hAnsi="Century Gothic" w:cs="Times New Roman"/>
          <w:b/>
          <w:bCs/>
          <w:color w:val="000000"/>
          <w:lang w:eastAsia="es-MX"/>
        </w:rPr>
      </w:pPr>
      <w:r w:rsidRPr="00D27349">
        <w:rPr>
          <w:rFonts w:ascii="Century Gothic" w:eastAsia="Times New Roman" w:hAnsi="Century Gothic" w:cs="Arial"/>
          <w:b/>
          <w:bCs/>
          <w:color w:val="000000"/>
          <w:lang w:eastAsia="es-MX"/>
        </w:rPr>
        <w:t>4.- Antes de leer se recomiendan una serie de actividades están orientadas a que los estudiantes desarrollen las siguientes destrezas lectoras. Describe en que consiste cada una y qué le permite al estudiante:</w:t>
      </w:r>
      <w:r w:rsidRPr="00D27349">
        <w:rPr>
          <w:rFonts w:ascii="Century Gothic" w:eastAsia="Times New Roman" w:hAnsi="Century Gothic" w:cs="Times New Roman"/>
          <w:b/>
          <w:bCs/>
          <w:color w:val="000000"/>
          <w:lang w:eastAsia="es-MX"/>
        </w:rPr>
        <w:t>  </w:t>
      </w:r>
    </w:p>
    <w:p w14:paraId="4F319940" w14:textId="484E6A82" w:rsidR="006B2FA4" w:rsidRPr="00EA78BE" w:rsidRDefault="006B2FA4" w:rsidP="006B2FA4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/>
          <w:lang w:eastAsia="es-MX"/>
        </w:rPr>
      </w:pPr>
      <w:r w:rsidRPr="00EA78BE">
        <w:rPr>
          <w:rFonts w:ascii="Century Gothic" w:eastAsia="Times New Roman" w:hAnsi="Century Gothic" w:cs="Times New Roman"/>
          <w:color w:val="000000"/>
          <w:lang w:eastAsia="es-MX"/>
        </w:rPr>
        <w:t>-</w:t>
      </w:r>
      <w:r w:rsidRPr="00EA78BE">
        <w:rPr>
          <w:rFonts w:ascii="Century Gothic" w:eastAsia="Times New Roman" w:hAnsi="Century Gothic" w:cs="Times New Roman"/>
          <w:color w:val="000000"/>
          <w:u w:val="single"/>
          <w:lang w:eastAsia="es-MX"/>
        </w:rPr>
        <w:t xml:space="preserve">Identificar el tipo de texto. </w:t>
      </w:r>
      <w:r w:rsidRPr="00EA78BE">
        <w:rPr>
          <w:rFonts w:ascii="Century Gothic" w:eastAsia="Times New Roman" w:hAnsi="Century Gothic" w:cs="Times New Roman"/>
          <w:color w:val="000000"/>
          <w:lang w:eastAsia="es-MX"/>
        </w:rPr>
        <w:t>Es muy útil revisar la lectura para saber que tipo de texto es y de qué trata</w:t>
      </w:r>
    </w:p>
    <w:p w14:paraId="0358E3F5" w14:textId="0369934E" w:rsidR="006B2FA4" w:rsidRPr="00EA78BE" w:rsidRDefault="006B2FA4" w:rsidP="006B2FA4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/>
          <w:lang w:eastAsia="es-MX"/>
        </w:rPr>
      </w:pPr>
      <w:r w:rsidRPr="00EA78BE">
        <w:rPr>
          <w:rFonts w:ascii="Century Gothic" w:eastAsia="Times New Roman" w:hAnsi="Century Gothic" w:cs="Times New Roman"/>
          <w:i/>
          <w:iCs/>
          <w:color w:val="27CED7" w:themeColor="accent3"/>
          <w:lang w:eastAsia="es-MX"/>
        </w:rPr>
        <w:t>Permite</w:t>
      </w:r>
      <w:r w:rsidRPr="00EA78BE">
        <w:rPr>
          <w:rFonts w:ascii="Century Gothic" w:eastAsia="Times New Roman" w:hAnsi="Century Gothic" w:cs="Times New Roman"/>
          <w:color w:val="000000"/>
          <w:lang w:eastAsia="es-MX"/>
        </w:rPr>
        <w:t xml:space="preserve"> que los estudiantes sepan qué tipo de texto van a leer y se formarán una idea de su contenido </w:t>
      </w:r>
    </w:p>
    <w:p w14:paraId="0444CF89" w14:textId="7723CE71" w:rsidR="006B2FA4" w:rsidRPr="00EA78BE" w:rsidRDefault="006B2FA4" w:rsidP="006B2FA4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/>
          <w:lang w:eastAsia="es-MX"/>
        </w:rPr>
      </w:pPr>
      <w:r w:rsidRPr="00EA78BE">
        <w:rPr>
          <w:rFonts w:ascii="Century Gothic" w:eastAsia="Times New Roman" w:hAnsi="Century Gothic" w:cs="Times New Roman"/>
          <w:color w:val="000000"/>
          <w:lang w:eastAsia="es-MX"/>
        </w:rPr>
        <w:t>-</w:t>
      </w:r>
      <w:r w:rsidRPr="008A3181">
        <w:rPr>
          <w:rFonts w:ascii="Century Gothic" w:eastAsia="Times New Roman" w:hAnsi="Century Gothic" w:cs="Times New Roman"/>
          <w:color w:val="000000"/>
          <w:u w:val="single"/>
          <w:lang w:eastAsia="es-MX"/>
        </w:rPr>
        <w:t>Establecer el propósito de lectura.</w:t>
      </w:r>
      <w:r w:rsidRPr="00EA78BE">
        <w:rPr>
          <w:rFonts w:ascii="Century Gothic" w:eastAsia="Times New Roman" w:hAnsi="Century Gothic" w:cs="Times New Roman"/>
          <w:color w:val="000000"/>
          <w:lang w:eastAsia="es-MX"/>
        </w:rPr>
        <w:t xml:space="preserve"> Responde a la pregunta ¿para qué voy a leer? </w:t>
      </w:r>
    </w:p>
    <w:p w14:paraId="33B3B392" w14:textId="06E42A3A" w:rsidR="006B2FA4" w:rsidRPr="00EA78BE" w:rsidRDefault="006B2FA4" w:rsidP="006B2FA4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/>
          <w:lang w:eastAsia="es-MX"/>
        </w:rPr>
      </w:pPr>
      <w:r w:rsidRPr="00EA78BE">
        <w:rPr>
          <w:rFonts w:ascii="Century Gothic" w:eastAsia="Times New Roman" w:hAnsi="Century Gothic" w:cs="Times New Roman"/>
          <w:i/>
          <w:iCs/>
          <w:color w:val="27CED7" w:themeColor="accent3"/>
          <w:lang w:eastAsia="es-MX"/>
        </w:rPr>
        <w:t>Permite</w:t>
      </w:r>
      <w:r w:rsidRPr="00EA78BE">
        <w:rPr>
          <w:rFonts w:ascii="Century Gothic" w:eastAsia="Times New Roman" w:hAnsi="Century Gothic" w:cs="Times New Roman"/>
          <w:color w:val="000000"/>
          <w:lang w:eastAsia="es-MX"/>
        </w:rPr>
        <w:t xml:space="preserve"> tener claro qué esperan alcanzar mediante la lectura </w:t>
      </w:r>
    </w:p>
    <w:p w14:paraId="7A3495D5" w14:textId="66D24210" w:rsidR="006B2FA4" w:rsidRPr="00EA78BE" w:rsidRDefault="006B2FA4" w:rsidP="006B2FA4">
      <w:pPr>
        <w:rPr>
          <w:rFonts w:ascii="Century Gothic" w:hAnsi="Century Gothic"/>
          <w:color w:val="000000"/>
        </w:rPr>
      </w:pPr>
      <w:r w:rsidRPr="00EA78BE">
        <w:rPr>
          <w:rFonts w:ascii="Century Gothic" w:hAnsi="Century Gothic"/>
          <w:color w:val="000000"/>
        </w:rPr>
        <w:t>-</w:t>
      </w:r>
      <w:r w:rsidRPr="00EA78BE">
        <w:rPr>
          <w:rFonts w:ascii="Century Gothic" w:hAnsi="Century Gothic"/>
          <w:color w:val="000000"/>
          <w:u w:val="single"/>
        </w:rPr>
        <w:t>Activar los conocimientos previos.</w:t>
      </w:r>
      <w:r w:rsidRPr="00EA78BE">
        <w:rPr>
          <w:rFonts w:ascii="Century Gothic" w:hAnsi="Century Gothic"/>
          <w:color w:val="000000"/>
        </w:rPr>
        <w:t xml:space="preserve"> Lo que saben, coonocen y han vivido en relación con la lectura que van a realizar </w:t>
      </w:r>
    </w:p>
    <w:p w14:paraId="2B3D4D22" w14:textId="17B0051B" w:rsidR="006B2FA4" w:rsidRPr="00EA78BE" w:rsidRDefault="006B2FA4" w:rsidP="006B2FA4">
      <w:pPr>
        <w:rPr>
          <w:rFonts w:ascii="Century Gothic" w:hAnsi="Century Gothic"/>
          <w:color w:val="000000"/>
        </w:rPr>
      </w:pPr>
      <w:r w:rsidRPr="00EA78BE">
        <w:rPr>
          <w:rFonts w:ascii="Century Gothic" w:hAnsi="Century Gothic"/>
          <w:i/>
          <w:iCs/>
          <w:color w:val="27CED7" w:themeColor="accent3"/>
        </w:rPr>
        <w:t>Permiten</w:t>
      </w:r>
      <w:r w:rsidRPr="00EA78BE">
        <w:rPr>
          <w:rFonts w:ascii="Century Gothic" w:hAnsi="Century Gothic"/>
          <w:color w:val="000000"/>
        </w:rPr>
        <w:t xml:space="preserve"> construir la base de esta construcción de ideas </w:t>
      </w:r>
    </w:p>
    <w:p w14:paraId="56C08FC2" w14:textId="3457F319" w:rsidR="006B2FA4" w:rsidRPr="00EA78BE" w:rsidRDefault="006B2FA4" w:rsidP="006B2FA4">
      <w:pPr>
        <w:rPr>
          <w:rFonts w:ascii="Century Gothic" w:hAnsi="Century Gothic"/>
          <w:color w:val="000000"/>
        </w:rPr>
      </w:pPr>
    </w:p>
    <w:p w14:paraId="2D15D5F5" w14:textId="094743CF" w:rsidR="006B2FA4" w:rsidRPr="00EA78BE" w:rsidRDefault="006B2FA4" w:rsidP="006B2FA4">
      <w:pPr>
        <w:rPr>
          <w:rFonts w:ascii="Century Gothic" w:hAnsi="Century Gothic"/>
          <w:color w:val="000000"/>
        </w:rPr>
      </w:pPr>
      <w:r w:rsidRPr="00EA78BE">
        <w:rPr>
          <w:rFonts w:ascii="Century Gothic" w:hAnsi="Century Gothic"/>
          <w:color w:val="000000"/>
        </w:rPr>
        <w:t>-</w:t>
      </w:r>
      <w:r w:rsidRPr="00EA78BE">
        <w:rPr>
          <w:rFonts w:ascii="Century Gothic" w:hAnsi="Century Gothic"/>
          <w:color w:val="000000"/>
          <w:u w:val="single"/>
        </w:rPr>
        <w:t xml:space="preserve">Hacer predicciones. </w:t>
      </w:r>
      <w:r w:rsidRPr="00EA78BE">
        <w:rPr>
          <w:rFonts w:ascii="Century Gothic" w:hAnsi="Century Gothic"/>
          <w:color w:val="000000"/>
        </w:rPr>
        <w:t xml:space="preserve">Es anticipar lo que va a suceder </w:t>
      </w:r>
    </w:p>
    <w:p w14:paraId="0E010D81" w14:textId="22E4E068" w:rsidR="006B2FA4" w:rsidRPr="00EA78BE" w:rsidRDefault="006B2FA4" w:rsidP="006B2FA4">
      <w:pPr>
        <w:rPr>
          <w:rFonts w:ascii="Century Gothic" w:hAnsi="Century Gothic"/>
          <w:color w:val="000000"/>
        </w:rPr>
      </w:pPr>
      <w:r w:rsidRPr="00EA78BE">
        <w:rPr>
          <w:rFonts w:ascii="Century Gothic" w:hAnsi="Century Gothic"/>
          <w:i/>
          <w:iCs/>
          <w:color w:val="27CED7" w:themeColor="accent3"/>
        </w:rPr>
        <w:lastRenderedPageBreak/>
        <w:t>Permite</w:t>
      </w:r>
      <w:r w:rsidRPr="00EA78BE">
        <w:rPr>
          <w:rFonts w:ascii="Century Gothic" w:hAnsi="Century Gothic"/>
          <w:color w:val="000000"/>
        </w:rPr>
        <w:t xml:space="preserve"> motivarse y estar atentos para comprobar si sus predicciones fueron acertadas o no </w:t>
      </w:r>
    </w:p>
    <w:p w14:paraId="19F788F9" w14:textId="77777777" w:rsidR="006B2FA4" w:rsidRPr="00D27349" w:rsidRDefault="006B2FA4" w:rsidP="00D2734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/>
          <w:lang w:eastAsia="es-MX"/>
        </w:rPr>
      </w:pPr>
    </w:p>
    <w:p w14:paraId="1CAEF953" w14:textId="359B4592" w:rsidR="006B2FA4" w:rsidRPr="00EA78BE" w:rsidRDefault="00D27349" w:rsidP="00D27349">
      <w:pPr>
        <w:spacing w:before="100" w:beforeAutospacing="1" w:after="100" w:afterAutospacing="1"/>
        <w:rPr>
          <w:rFonts w:ascii="Century Gothic" w:eastAsia="Times New Roman" w:hAnsi="Century Gothic" w:cs="Arial"/>
          <w:b/>
          <w:bCs/>
          <w:color w:val="000000"/>
          <w:lang w:eastAsia="es-MX"/>
        </w:rPr>
      </w:pPr>
      <w:r w:rsidRPr="00D27349">
        <w:rPr>
          <w:rFonts w:ascii="Century Gothic" w:eastAsia="Times New Roman" w:hAnsi="Century Gothic" w:cs="Arial"/>
          <w:b/>
          <w:bCs/>
          <w:color w:val="000000"/>
          <w:lang w:eastAsia="es-MX"/>
        </w:rPr>
        <w:t> 5.- La etapa durante la lectura</w:t>
      </w:r>
      <w:r w:rsidR="006B2FA4" w:rsidRPr="00EA78BE">
        <w:rPr>
          <w:rFonts w:ascii="Century Gothic" w:eastAsia="Times New Roman" w:hAnsi="Century Gothic" w:cs="Arial"/>
          <w:b/>
          <w:bCs/>
          <w:color w:val="000000"/>
          <w:lang w:eastAsia="es-MX"/>
        </w:rPr>
        <w:t>…</w:t>
      </w:r>
    </w:p>
    <w:p w14:paraId="7BFC70B2" w14:textId="76D2CEBC" w:rsidR="006B2FA4" w:rsidRPr="00D27349" w:rsidRDefault="006B2FA4" w:rsidP="00D27349">
      <w:pPr>
        <w:spacing w:before="100" w:beforeAutospacing="1" w:after="100" w:afterAutospacing="1"/>
        <w:rPr>
          <w:rFonts w:ascii="Century Gothic" w:eastAsia="Times New Roman" w:hAnsi="Century Gothic" w:cs="Arial"/>
          <w:color w:val="000000"/>
          <w:lang w:eastAsia="es-MX"/>
        </w:rPr>
      </w:pPr>
      <w:r w:rsidRPr="00EA78BE">
        <w:rPr>
          <w:rFonts w:ascii="Century Gothic" w:eastAsia="Times New Roman" w:hAnsi="Century Gothic" w:cs="Arial"/>
          <w:color w:val="000000"/>
          <w:lang w:eastAsia="es-MX"/>
        </w:rPr>
        <w:t xml:space="preserve">Consiste en una serie de actividades que se realizan en el momento en el que el lector interactúa con el texto y establece un diálogo. Permite poco a poco comprender el significado o mensaje. </w:t>
      </w:r>
    </w:p>
    <w:p w14:paraId="7D8A600C" w14:textId="1445712B" w:rsidR="00D27349" w:rsidRPr="00EA78BE" w:rsidRDefault="00D27349" w:rsidP="00D27349">
      <w:pPr>
        <w:spacing w:before="100" w:beforeAutospacing="1" w:after="100" w:afterAutospacing="1"/>
        <w:rPr>
          <w:rFonts w:ascii="Century Gothic" w:eastAsia="Times New Roman" w:hAnsi="Century Gothic" w:cs="Arial"/>
          <w:b/>
          <w:bCs/>
          <w:color w:val="000000"/>
          <w:lang w:eastAsia="es-MX"/>
        </w:rPr>
      </w:pPr>
      <w:r w:rsidRPr="008A3181">
        <w:rPr>
          <w:rFonts w:ascii="Century Gothic" w:eastAsia="Times New Roman" w:hAnsi="Century Gothic" w:cs="Arial"/>
          <w:b/>
          <w:bCs/>
          <w:color w:val="000000"/>
          <w:lang w:eastAsia="es-MX"/>
        </w:rPr>
        <w:t>6.- El propósito de esta etapa es realizar una lectura consciente, que implica…</w:t>
      </w:r>
    </w:p>
    <w:p w14:paraId="3C2354E6" w14:textId="3C62BB3A" w:rsidR="00D27349" w:rsidRPr="00EA78BE" w:rsidRDefault="001C55CC" w:rsidP="00D27349">
      <w:pPr>
        <w:spacing w:before="100" w:beforeAutospacing="1" w:after="100" w:afterAutospacing="1"/>
        <w:rPr>
          <w:rFonts w:ascii="Century Gothic" w:eastAsia="Times New Roman" w:hAnsi="Century Gothic" w:cs="Arial"/>
          <w:color w:val="000000"/>
          <w:lang w:eastAsia="es-MX"/>
        </w:rPr>
      </w:pPr>
      <w:r>
        <w:rPr>
          <w:rFonts w:ascii="Century Gothic" w:eastAsia="Times New Roman" w:hAnsi="Century Gothic" w:cs="Arial"/>
          <w:color w:val="000000"/>
          <w:lang w:eastAsia="es-MX"/>
        </w:rPr>
        <w:t xml:space="preserve">La capacidad en que se ha dejado de comprender y hacer algo para recuperar la comprensión. </w:t>
      </w:r>
    </w:p>
    <w:p w14:paraId="4093B434" w14:textId="66934DFA" w:rsidR="00D27349" w:rsidRPr="00EA78BE" w:rsidRDefault="00D27349" w:rsidP="00D27349">
      <w:pPr>
        <w:spacing w:before="100" w:beforeAutospacing="1" w:after="100" w:afterAutospacing="1"/>
        <w:rPr>
          <w:rFonts w:ascii="Century Gothic" w:eastAsia="Times New Roman" w:hAnsi="Century Gothic" w:cs="Arial"/>
          <w:b/>
          <w:bCs/>
          <w:color w:val="000000"/>
          <w:lang w:eastAsia="es-MX"/>
        </w:rPr>
      </w:pPr>
      <w:r w:rsidRPr="00D27349">
        <w:rPr>
          <w:rFonts w:ascii="Century Gothic" w:eastAsia="Times New Roman" w:hAnsi="Century Gothic" w:cs="Arial"/>
          <w:b/>
          <w:bCs/>
          <w:color w:val="000000"/>
          <w:lang w:eastAsia="es-MX"/>
        </w:rPr>
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</w:p>
    <w:p w14:paraId="723CE6E9" w14:textId="59A0E27E" w:rsidR="00D27349" w:rsidRPr="00EA78BE" w:rsidRDefault="00D27349" w:rsidP="00D27349">
      <w:pPr>
        <w:pStyle w:val="Prrafodelista"/>
        <w:numPr>
          <w:ilvl w:val="0"/>
          <w:numId w:val="3"/>
        </w:numPr>
        <w:rPr>
          <w:rFonts w:ascii="Century Gothic" w:hAnsi="Century Gothic"/>
          <w:color w:val="000000"/>
        </w:rPr>
      </w:pPr>
      <w:r w:rsidRPr="00EA78BE">
        <w:rPr>
          <w:rFonts w:ascii="Century Gothic" w:hAnsi="Century Gothic"/>
          <w:color w:val="000000"/>
        </w:rPr>
        <w:t>Consultar o deducir significado de palabras</w:t>
      </w:r>
    </w:p>
    <w:p w14:paraId="2F187DDA" w14:textId="04D624C1" w:rsidR="00D27349" w:rsidRPr="00EA78BE" w:rsidRDefault="00D27349" w:rsidP="00D27349">
      <w:pPr>
        <w:pStyle w:val="Prrafodelista"/>
        <w:numPr>
          <w:ilvl w:val="0"/>
          <w:numId w:val="3"/>
        </w:numPr>
        <w:rPr>
          <w:rFonts w:ascii="Century Gothic" w:hAnsi="Century Gothic"/>
          <w:color w:val="000000"/>
        </w:rPr>
      </w:pPr>
      <w:r w:rsidRPr="00EA78BE">
        <w:rPr>
          <w:rFonts w:ascii="Century Gothic" w:hAnsi="Century Gothic"/>
          <w:color w:val="000000"/>
        </w:rPr>
        <w:t>Reeler partes confusas</w:t>
      </w:r>
    </w:p>
    <w:p w14:paraId="264CAE32" w14:textId="06025123" w:rsidR="00D27349" w:rsidRPr="00EA78BE" w:rsidRDefault="00D27349" w:rsidP="00D27349">
      <w:pPr>
        <w:pStyle w:val="Prrafodelista"/>
        <w:numPr>
          <w:ilvl w:val="0"/>
          <w:numId w:val="3"/>
        </w:numPr>
        <w:rPr>
          <w:rFonts w:ascii="Century Gothic" w:hAnsi="Century Gothic"/>
          <w:color w:val="000000"/>
        </w:rPr>
      </w:pPr>
      <w:r w:rsidRPr="00EA78BE">
        <w:rPr>
          <w:rFonts w:ascii="Century Gothic" w:hAnsi="Century Gothic"/>
          <w:color w:val="000000"/>
        </w:rPr>
        <w:t xml:space="preserve">Crear imágenes </w:t>
      </w:r>
    </w:p>
    <w:p w14:paraId="21EF5C7F" w14:textId="2853CBDB" w:rsidR="00D27349" w:rsidRPr="00EA78BE" w:rsidRDefault="00D27349" w:rsidP="00D27349">
      <w:pPr>
        <w:pStyle w:val="Prrafodelista"/>
        <w:numPr>
          <w:ilvl w:val="0"/>
          <w:numId w:val="3"/>
        </w:numPr>
        <w:rPr>
          <w:rFonts w:ascii="Century Gothic" w:hAnsi="Century Gothic"/>
          <w:color w:val="000000"/>
        </w:rPr>
      </w:pPr>
      <w:r w:rsidRPr="00EA78BE">
        <w:rPr>
          <w:rFonts w:ascii="Century Gothic" w:hAnsi="Century Gothic"/>
          <w:color w:val="000000"/>
        </w:rPr>
        <w:t xml:space="preserve">Cuestionarse mentalmente </w:t>
      </w:r>
    </w:p>
    <w:p w14:paraId="31C048C2" w14:textId="0D889208" w:rsidR="00D27349" w:rsidRPr="00EA78BE" w:rsidRDefault="00D27349" w:rsidP="00D27349">
      <w:pPr>
        <w:pStyle w:val="Prrafodelista"/>
        <w:numPr>
          <w:ilvl w:val="0"/>
          <w:numId w:val="3"/>
        </w:numPr>
        <w:rPr>
          <w:rFonts w:ascii="Century Gothic" w:hAnsi="Century Gothic"/>
          <w:color w:val="000000"/>
        </w:rPr>
      </w:pPr>
      <w:r w:rsidRPr="00EA78BE">
        <w:rPr>
          <w:rFonts w:ascii="Century Gothic" w:hAnsi="Century Gothic"/>
          <w:color w:val="000000"/>
        </w:rPr>
        <w:t>Dibujos y esquemas</w:t>
      </w:r>
    </w:p>
    <w:p w14:paraId="4B56F614" w14:textId="06054C1C" w:rsidR="00D27349" w:rsidRPr="00EA78BE" w:rsidRDefault="00D27349" w:rsidP="00D27349">
      <w:pPr>
        <w:pStyle w:val="Prrafodelista"/>
        <w:numPr>
          <w:ilvl w:val="0"/>
          <w:numId w:val="3"/>
        </w:numPr>
        <w:rPr>
          <w:rFonts w:ascii="Century Gothic" w:hAnsi="Century Gothic"/>
          <w:color w:val="000000"/>
        </w:rPr>
      </w:pPr>
      <w:r w:rsidRPr="00EA78BE">
        <w:rPr>
          <w:rFonts w:ascii="Century Gothic" w:hAnsi="Century Gothic"/>
          <w:color w:val="000000"/>
        </w:rPr>
        <w:t xml:space="preserve">Imaginar </w:t>
      </w:r>
    </w:p>
    <w:p w14:paraId="7D7514DD" w14:textId="77777777" w:rsidR="00D27349" w:rsidRPr="00D27349" w:rsidRDefault="00D27349" w:rsidP="00D27349">
      <w:pPr>
        <w:spacing w:before="100" w:beforeAutospacing="1" w:after="100" w:afterAutospacing="1"/>
        <w:rPr>
          <w:rFonts w:ascii="Century Gothic" w:eastAsia="Times New Roman" w:hAnsi="Century Gothic" w:cs="Times New Roman"/>
          <w:b/>
          <w:bCs/>
          <w:color w:val="000000"/>
          <w:lang w:eastAsia="es-MX"/>
        </w:rPr>
      </w:pPr>
      <w:r w:rsidRPr="00D27349">
        <w:rPr>
          <w:rFonts w:ascii="Century Gothic" w:eastAsia="Times New Roman" w:hAnsi="Century Gothic" w:cs="Arial"/>
          <w:b/>
          <w:bCs/>
          <w:color w:val="000000"/>
          <w:lang w:eastAsia="es-MX"/>
        </w:rPr>
        <w:t>8.- Escribe el tipo de lectura que corresponde a las siguientes formas de leer:</w:t>
      </w:r>
    </w:p>
    <w:p w14:paraId="0FAE6AA8" w14:textId="12BAD903" w:rsidR="00D27349" w:rsidRPr="00D27349" w:rsidRDefault="00D27349" w:rsidP="00D27349">
      <w:pPr>
        <w:spacing w:before="100" w:beforeAutospacing="1" w:after="100" w:afterAutospacing="1"/>
        <w:ind w:hanging="360"/>
        <w:rPr>
          <w:rFonts w:ascii="Century Gothic" w:eastAsia="Times New Roman" w:hAnsi="Century Gothic" w:cs="Times New Roman"/>
          <w:color w:val="000000"/>
          <w:lang w:eastAsia="es-MX"/>
        </w:rPr>
      </w:pPr>
      <w:r w:rsidRPr="00D27349">
        <w:rPr>
          <w:rFonts w:ascii="Century Gothic" w:eastAsia="Times New Roman" w:hAnsi="Century Gothic" w:cs="Times New Roman"/>
          <w:color w:val="000000"/>
          <w:lang w:eastAsia="es-MX"/>
        </w:rPr>
        <w:t>·       </w:t>
      </w:r>
      <w:r w:rsidRPr="00D27349">
        <w:rPr>
          <w:rFonts w:ascii="Century Gothic" w:eastAsia="Times New Roman" w:hAnsi="Century Gothic" w:cs="Times New Roman"/>
          <w:color w:val="000000"/>
          <w:u w:val="single"/>
          <w:lang w:eastAsia="es-MX"/>
        </w:rPr>
        <w:t>  </w:t>
      </w:r>
      <w:r w:rsidRPr="00EA78BE">
        <w:rPr>
          <w:rFonts w:ascii="Century Gothic" w:eastAsia="Times New Roman" w:hAnsi="Century Gothic" w:cs="Arial"/>
          <w:color w:val="000000"/>
          <w:u w:val="single"/>
          <w:lang w:eastAsia="es-MX"/>
        </w:rPr>
        <w:t>LECTURA DRAMATIZADA</w:t>
      </w:r>
      <w:r w:rsidRPr="00D27349">
        <w:rPr>
          <w:rFonts w:ascii="Century Gothic" w:eastAsia="Times New Roman" w:hAnsi="Century Gothic" w:cs="Arial"/>
          <w:color w:val="000000"/>
          <w:u w:val="single"/>
          <w:lang w:eastAsia="es-MX"/>
        </w:rPr>
        <w:t xml:space="preserve"> </w:t>
      </w:r>
      <w:r w:rsidRPr="00D27349">
        <w:rPr>
          <w:rFonts w:ascii="Century Gothic" w:eastAsia="Times New Roman" w:hAnsi="Century Gothic" w:cs="Arial"/>
          <w:color w:val="000000"/>
          <w:lang w:eastAsia="es-MX"/>
        </w:rPr>
        <w:t>Cada estudiante asume el papel de uno de los personajes y lee el parlamento que le corresponde. </w:t>
      </w:r>
    </w:p>
    <w:p w14:paraId="313E78FD" w14:textId="72050BC8" w:rsidR="00D27349" w:rsidRPr="00D27349" w:rsidRDefault="00D27349" w:rsidP="00D27349">
      <w:pPr>
        <w:spacing w:before="100" w:beforeAutospacing="1" w:after="100" w:afterAutospacing="1"/>
        <w:ind w:hanging="360"/>
        <w:rPr>
          <w:rFonts w:ascii="Century Gothic" w:eastAsia="Times New Roman" w:hAnsi="Century Gothic" w:cs="Times New Roman"/>
          <w:color w:val="000000"/>
          <w:lang w:eastAsia="es-MX"/>
        </w:rPr>
      </w:pPr>
      <w:r w:rsidRPr="00D27349">
        <w:rPr>
          <w:rFonts w:ascii="Century Gothic" w:eastAsia="Times New Roman" w:hAnsi="Century Gothic" w:cs="Times New Roman"/>
          <w:color w:val="000000"/>
          <w:lang w:eastAsia="es-MX"/>
        </w:rPr>
        <w:t>·       </w:t>
      </w:r>
      <w:r w:rsidRPr="00D27349">
        <w:rPr>
          <w:rFonts w:ascii="Century Gothic" w:eastAsia="Times New Roman" w:hAnsi="Century Gothic" w:cs="Times New Roman"/>
          <w:color w:val="000000"/>
          <w:u w:val="single"/>
          <w:lang w:eastAsia="es-MX"/>
        </w:rPr>
        <w:t>  </w:t>
      </w:r>
      <w:r w:rsidRPr="00EA78BE">
        <w:rPr>
          <w:rFonts w:ascii="Century Gothic" w:eastAsia="Times New Roman" w:hAnsi="Century Gothic" w:cs="Arial"/>
          <w:color w:val="000000"/>
          <w:u w:val="single"/>
          <w:lang w:eastAsia="es-MX"/>
        </w:rPr>
        <w:t xml:space="preserve">LECTURA COMPARTIDA </w:t>
      </w:r>
      <w:r w:rsidRPr="00D27349">
        <w:rPr>
          <w:rFonts w:ascii="Century Gothic" w:eastAsia="Times New Roman" w:hAnsi="Century Gothic" w:cs="Arial"/>
          <w:color w:val="000000"/>
          <w:u w:val="single"/>
          <w:lang w:eastAsia="es-MX"/>
        </w:rPr>
        <w:t xml:space="preserve">  </w:t>
      </w:r>
      <w:r w:rsidRPr="00D27349">
        <w:rPr>
          <w:rFonts w:ascii="Century Gothic" w:eastAsia="Times New Roman" w:hAnsi="Century Gothic" w:cs="Arial"/>
          <w:color w:val="000000"/>
          <w:lang w:eastAsia="es-MX"/>
        </w:rPr>
        <w:t>Dos o tres personas realizan la lectura leyendo cada una un párrafo.</w:t>
      </w:r>
    </w:p>
    <w:p w14:paraId="44B4401A" w14:textId="32AF5D6A" w:rsidR="00D27349" w:rsidRPr="00D27349" w:rsidRDefault="00D27349" w:rsidP="00D27349">
      <w:pPr>
        <w:spacing w:before="100" w:beforeAutospacing="1" w:after="100" w:afterAutospacing="1"/>
        <w:ind w:hanging="360"/>
        <w:rPr>
          <w:rFonts w:ascii="Century Gothic" w:eastAsia="Times New Roman" w:hAnsi="Century Gothic" w:cs="Times New Roman"/>
          <w:color w:val="000000"/>
          <w:lang w:eastAsia="es-MX"/>
        </w:rPr>
      </w:pPr>
      <w:r w:rsidRPr="00D27349">
        <w:rPr>
          <w:rFonts w:ascii="Century Gothic" w:eastAsia="Times New Roman" w:hAnsi="Century Gothic" w:cs="Times New Roman"/>
          <w:color w:val="000000"/>
          <w:lang w:eastAsia="es-MX"/>
        </w:rPr>
        <w:t>·         </w:t>
      </w:r>
      <w:r w:rsidRPr="00EA78BE">
        <w:rPr>
          <w:rFonts w:ascii="Century Gothic" w:eastAsia="Times New Roman" w:hAnsi="Century Gothic" w:cs="Arial"/>
          <w:color w:val="000000"/>
          <w:u w:val="single"/>
          <w:lang w:eastAsia="es-MX"/>
        </w:rPr>
        <w:t>LECTURA POR TURNOS</w:t>
      </w:r>
      <w:r w:rsidRPr="00EA78BE">
        <w:rPr>
          <w:rFonts w:ascii="Century Gothic" w:eastAsia="Times New Roman" w:hAnsi="Century Gothic" w:cs="Arial"/>
          <w:color w:val="000000"/>
          <w:lang w:eastAsia="es-MX"/>
        </w:rPr>
        <w:t xml:space="preserve"> </w:t>
      </w:r>
      <w:r w:rsidRPr="00D27349">
        <w:rPr>
          <w:rFonts w:ascii="Century Gothic" w:eastAsia="Times New Roman" w:hAnsi="Century Gothic" w:cs="Arial"/>
          <w:color w:val="000000"/>
          <w:lang w:eastAsia="es-MX"/>
        </w:rPr>
        <w:t xml:space="preserve"> El docente inicia la lectura y va diciendo el nombre del estudiante que debe continuar leyendo.</w:t>
      </w:r>
    </w:p>
    <w:p w14:paraId="520BF624" w14:textId="077ADF82" w:rsidR="00D27349" w:rsidRPr="00D27349" w:rsidRDefault="00D27349" w:rsidP="00D27349">
      <w:pPr>
        <w:spacing w:before="100" w:beforeAutospacing="1" w:after="100" w:afterAutospacing="1"/>
        <w:ind w:hanging="360"/>
        <w:rPr>
          <w:rFonts w:ascii="Century Gothic" w:eastAsia="Times New Roman" w:hAnsi="Century Gothic" w:cs="Times New Roman"/>
          <w:color w:val="000000"/>
          <w:lang w:eastAsia="es-MX"/>
        </w:rPr>
      </w:pPr>
      <w:r w:rsidRPr="00D27349">
        <w:rPr>
          <w:rFonts w:ascii="Century Gothic" w:eastAsia="Times New Roman" w:hAnsi="Century Gothic" w:cs="Times New Roman"/>
          <w:color w:val="000000"/>
          <w:lang w:eastAsia="es-MX"/>
        </w:rPr>
        <w:t>·         </w:t>
      </w:r>
      <w:r w:rsidRPr="00EA78BE">
        <w:rPr>
          <w:rFonts w:ascii="Century Gothic" w:eastAsia="Times New Roman" w:hAnsi="Century Gothic" w:cs="Arial"/>
          <w:color w:val="000000"/>
          <w:u w:val="single"/>
          <w:lang w:eastAsia="es-MX"/>
        </w:rPr>
        <w:t>LECTURA IMITATIVA</w:t>
      </w:r>
      <w:r w:rsidRPr="00EA78BE">
        <w:rPr>
          <w:rFonts w:ascii="Century Gothic" w:eastAsia="Times New Roman" w:hAnsi="Century Gothic" w:cs="Arial"/>
          <w:color w:val="000000"/>
          <w:lang w:eastAsia="es-MX"/>
        </w:rPr>
        <w:t xml:space="preserve"> </w:t>
      </w:r>
      <w:r w:rsidRPr="00D27349">
        <w:rPr>
          <w:rFonts w:ascii="Century Gothic" w:eastAsia="Times New Roman" w:hAnsi="Century Gothic" w:cs="Arial"/>
          <w:color w:val="000000"/>
          <w:lang w:eastAsia="es-MX"/>
        </w:rPr>
        <w:t>El docente lee una frase u oración para que los estudiantes sigan su modelo</w:t>
      </w:r>
    </w:p>
    <w:p w14:paraId="2FEEB4F8" w14:textId="27ACA55F" w:rsidR="00D27349" w:rsidRPr="00D27349" w:rsidRDefault="00D27349" w:rsidP="00D27349">
      <w:pPr>
        <w:spacing w:before="100" w:beforeAutospacing="1" w:after="100" w:afterAutospacing="1"/>
        <w:ind w:hanging="360"/>
        <w:rPr>
          <w:rFonts w:ascii="Century Gothic" w:eastAsia="Times New Roman" w:hAnsi="Century Gothic" w:cs="Times New Roman"/>
          <w:color w:val="000000"/>
          <w:lang w:eastAsia="es-MX"/>
        </w:rPr>
      </w:pPr>
      <w:r w:rsidRPr="00D27349">
        <w:rPr>
          <w:rFonts w:ascii="Century Gothic" w:eastAsia="Times New Roman" w:hAnsi="Century Gothic" w:cs="Times New Roman"/>
          <w:color w:val="000000"/>
          <w:lang w:eastAsia="es-MX"/>
        </w:rPr>
        <w:lastRenderedPageBreak/>
        <w:t>·         </w:t>
      </w:r>
      <w:r w:rsidRPr="00EA78BE">
        <w:rPr>
          <w:rFonts w:ascii="Century Gothic" w:eastAsia="Times New Roman" w:hAnsi="Century Gothic" w:cs="Arial"/>
          <w:color w:val="000000"/>
          <w:u w:val="single"/>
          <w:lang w:eastAsia="es-MX"/>
        </w:rPr>
        <w:t>LECTURA ORAL DEL MAESTRO</w:t>
      </w:r>
      <w:r w:rsidRPr="00EA78BE">
        <w:rPr>
          <w:rFonts w:ascii="Century Gothic" w:eastAsia="Times New Roman" w:hAnsi="Century Gothic" w:cs="Arial"/>
          <w:color w:val="000000"/>
          <w:lang w:eastAsia="es-MX"/>
        </w:rPr>
        <w:t xml:space="preserve"> </w:t>
      </w:r>
      <w:r w:rsidRPr="00D27349">
        <w:rPr>
          <w:rFonts w:ascii="Century Gothic" w:eastAsia="Times New Roman" w:hAnsi="Century Gothic" w:cs="Arial"/>
          <w:color w:val="000000"/>
          <w:lang w:eastAsia="es-MX"/>
        </w:rPr>
        <w:t xml:space="preserve"> El maestro lee el texto en voz alta y los estudiantes llevan la lectura en su propio texto.</w:t>
      </w:r>
    </w:p>
    <w:p w14:paraId="73A16B87" w14:textId="65788EC9" w:rsidR="00D27349" w:rsidRPr="00D27349" w:rsidRDefault="00D27349" w:rsidP="00D27349">
      <w:pPr>
        <w:spacing w:before="100" w:beforeAutospacing="1" w:after="100" w:afterAutospacing="1"/>
        <w:ind w:hanging="360"/>
        <w:rPr>
          <w:rFonts w:ascii="Century Gothic" w:eastAsia="Times New Roman" w:hAnsi="Century Gothic" w:cs="Times New Roman"/>
          <w:color w:val="000000"/>
          <w:lang w:eastAsia="es-MX"/>
        </w:rPr>
      </w:pPr>
      <w:r w:rsidRPr="00D27349">
        <w:rPr>
          <w:rFonts w:ascii="Century Gothic" w:eastAsia="Times New Roman" w:hAnsi="Century Gothic" w:cs="Times New Roman"/>
          <w:color w:val="000000"/>
          <w:lang w:eastAsia="es-MX"/>
        </w:rPr>
        <w:t>·     </w:t>
      </w:r>
      <w:r w:rsidRPr="00D27349">
        <w:rPr>
          <w:rFonts w:ascii="Century Gothic" w:eastAsia="Times New Roman" w:hAnsi="Century Gothic" w:cs="Times New Roman"/>
          <w:color w:val="000000"/>
          <w:u w:val="single"/>
          <w:lang w:eastAsia="es-MX"/>
        </w:rPr>
        <w:t>    </w:t>
      </w:r>
      <w:r w:rsidRPr="00EA78BE">
        <w:rPr>
          <w:rFonts w:ascii="Century Gothic" w:eastAsia="Times New Roman" w:hAnsi="Century Gothic" w:cs="Arial"/>
          <w:color w:val="000000"/>
          <w:u w:val="single"/>
          <w:lang w:eastAsia="es-MX"/>
        </w:rPr>
        <w:t xml:space="preserve">LECTURA COMBINADA </w:t>
      </w:r>
      <w:r w:rsidRPr="00D27349">
        <w:rPr>
          <w:rFonts w:ascii="Century Gothic" w:eastAsia="Times New Roman" w:hAnsi="Century Gothic" w:cs="Arial"/>
          <w:color w:val="000000"/>
          <w:u w:val="single"/>
          <w:lang w:eastAsia="es-MX"/>
        </w:rPr>
        <w:t xml:space="preserve"> </w:t>
      </w:r>
      <w:r w:rsidRPr="00D27349">
        <w:rPr>
          <w:rFonts w:ascii="Century Gothic" w:eastAsia="Times New Roman" w:hAnsi="Century Gothic" w:cs="Arial"/>
          <w:color w:val="000000"/>
          <w:lang w:eastAsia="es-MX"/>
        </w:rPr>
        <w:t>El maestro lee en voz alta y se detiene cuando lo considere. Los estudiantes continúan leyendo en voz alta…</w:t>
      </w:r>
    </w:p>
    <w:p w14:paraId="12A7074B" w14:textId="24A28083" w:rsidR="00D27349" w:rsidRPr="00D27349" w:rsidRDefault="00D27349" w:rsidP="00D27349">
      <w:pPr>
        <w:spacing w:before="100" w:beforeAutospacing="1" w:after="100" w:afterAutospacing="1"/>
        <w:ind w:hanging="360"/>
        <w:rPr>
          <w:rFonts w:ascii="Century Gothic" w:eastAsia="Times New Roman" w:hAnsi="Century Gothic" w:cs="Times New Roman"/>
          <w:color w:val="000000"/>
          <w:lang w:eastAsia="es-MX"/>
        </w:rPr>
      </w:pPr>
      <w:r w:rsidRPr="00D27349">
        <w:rPr>
          <w:rFonts w:ascii="Century Gothic" w:eastAsia="Times New Roman" w:hAnsi="Century Gothic" w:cs="Times New Roman"/>
          <w:color w:val="000000"/>
          <w:lang w:eastAsia="es-MX"/>
        </w:rPr>
        <w:t>·         </w:t>
      </w:r>
      <w:r w:rsidRPr="00EA78BE">
        <w:rPr>
          <w:rFonts w:ascii="Century Gothic" w:eastAsia="Times New Roman" w:hAnsi="Century Gothic" w:cs="Arial"/>
          <w:color w:val="000000"/>
          <w:u w:val="single"/>
          <w:lang w:eastAsia="es-MX"/>
        </w:rPr>
        <w:t>LECTURA SILENCIOSA</w:t>
      </w:r>
      <w:r w:rsidRPr="00EA78BE">
        <w:rPr>
          <w:rFonts w:ascii="Century Gothic" w:eastAsia="Times New Roman" w:hAnsi="Century Gothic" w:cs="Arial"/>
          <w:color w:val="000000"/>
          <w:lang w:eastAsia="es-MX"/>
        </w:rPr>
        <w:t xml:space="preserve"> </w:t>
      </w:r>
      <w:r w:rsidRPr="00D27349">
        <w:rPr>
          <w:rFonts w:ascii="Century Gothic" w:eastAsia="Times New Roman" w:hAnsi="Century Gothic" w:cs="Arial"/>
          <w:color w:val="000000"/>
          <w:lang w:eastAsia="es-MX"/>
        </w:rPr>
        <w:t>es la que se hace sin pronunciar palabras al leer.</w:t>
      </w:r>
    </w:p>
    <w:p w14:paraId="2CCF756E" w14:textId="023844F8" w:rsidR="00D27349" w:rsidRPr="00D27349" w:rsidRDefault="00D27349" w:rsidP="00D27349">
      <w:pPr>
        <w:spacing w:before="100" w:beforeAutospacing="1" w:after="100" w:afterAutospacing="1"/>
        <w:ind w:hanging="360"/>
        <w:rPr>
          <w:rFonts w:ascii="Century Gothic" w:eastAsia="Times New Roman" w:hAnsi="Century Gothic" w:cs="Times New Roman"/>
          <w:color w:val="000000"/>
          <w:lang w:eastAsia="es-MX"/>
        </w:rPr>
      </w:pPr>
      <w:r w:rsidRPr="00D27349">
        <w:rPr>
          <w:rFonts w:ascii="Century Gothic" w:eastAsia="Times New Roman" w:hAnsi="Century Gothic" w:cs="Times New Roman"/>
          <w:color w:val="000000"/>
          <w:lang w:eastAsia="es-MX"/>
        </w:rPr>
        <w:t>·        </w:t>
      </w:r>
      <w:r w:rsidRPr="00EA78BE">
        <w:rPr>
          <w:rFonts w:ascii="Century Gothic" w:eastAsia="Times New Roman" w:hAnsi="Century Gothic" w:cs="Times New Roman"/>
          <w:color w:val="000000"/>
          <w:u w:val="single"/>
          <w:lang w:eastAsia="es-MX"/>
        </w:rPr>
        <w:t>LECTURA CORAL</w:t>
      </w:r>
      <w:r w:rsidRPr="00EA78BE">
        <w:rPr>
          <w:rFonts w:ascii="Century Gothic" w:eastAsia="Times New Roman" w:hAnsi="Century Gothic" w:cs="Times New Roman"/>
          <w:color w:val="000000"/>
          <w:lang w:eastAsia="es-MX"/>
        </w:rPr>
        <w:t xml:space="preserve"> </w:t>
      </w:r>
      <w:r w:rsidRPr="00D27349">
        <w:rPr>
          <w:rFonts w:ascii="Century Gothic" w:eastAsia="Times New Roman" w:hAnsi="Century Gothic" w:cs="Arial"/>
          <w:color w:val="000000"/>
          <w:lang w:eastAsia="es-MX"/>
        </w:rPr>
        <w:t>Junto al docente, los estudiantes leen en voz alta.</w:t>
      </w:r>
    </w:p>
    <w:p w14:paraId="2DD8C4BE" w14:textId="6E3C5505" w:rsidR="00D27349" w:rsidRPr="00D27349" w:rsidRDefault="00D27349" w:rsidP="00D27349">
      <w:pPr>
        <w:spacing w:before="100" w:beforeAutospacing="1" w:after="100" w:afterAutospacing="1"/>
        <w:ind w:hanging="360"/>
        <w:rPr>
          <w:rFonts w:ascii="Century Gothic" w:eastAsia="Times New Roman" w:hAnsi="Century Gothic" w:cs="Times New Roman"/>
          <w:color w:val="000000"/>
          <w:lang w:eastAsia="es-MX"/>
        </w:rPr>
      </w:pPr>
      <w:r w:rsidRPr="00D27349">
        <w:rPr>
          <w:rFonts w:ascii="Century Gothic" w:eastAsia="Times New Roman" w:hAnsi="Century Gothic" w:cs="Times New Roman"/>
          <w:color w:val="000000"/>
          <w:lang w:eastAsia="es-MX"/>
        </w:rPr>
        <w:t>·         </w:t>
      </w:r>
      <w:r w:rsidRPr="00EA78BE">
        <w:rPr>
          <w:rFonts w:ascii="Century Gothic" w:eastAsia="Times New Roman" w:hAnsi="Century Gothic" w:cs="Arial"/>
          <w:u w:val="single"/>
          <w:lang w:eastAsia="es-MX"/>
        </w:rPr>
        <w:t xml:space="preserve">LECTURA ORAL </w:t>
      </w:r>
      <w:r w:rsidRPr="00D27349">
        <w:rPr>
          <w:rFonts w:ascii="Century Gothic" w:eastAsia="Times New Roman" w:hAnsi="Century Gothic" w:cs="Arial"/>
          <w:color w:val="000000"/>
          <w:lang w:eastAsia="es-MX"/>
        </w:rPr>
        <w:t>se hace en voz alta y puede realizarse de manera individual o colectiva.</w:t>
      </w:r>
    </w:p>
    <w:p w14:paraId="7000874F" w14:textId="1425B244" w:rsidR="00D27349" w:rsidRPr="00EA78BE" w:rsidRDefault="00D27349" w:rsidP="00D27349">
      <w:pPr>
        <w:spacing w:before="100" w:beforeAutospacing="1" w:after="100" w:afterAutospacing="1"/>
        <w:rPr>
          <w:rFonts w:ascii="Century Gothic" w:eastAsia="Times New Roman" w:hAnsi="Century Gothic" w:cs="Arial"/>
          <w:b/>
          <w:bCs/>
          <w:color w:val="000000"/>
          <w:lang w:eastAsia="es-MX"/>
        </w:rPr>
      </w:pPr>
      <w:r w:rsidRPr="00D27349">
        <w:rPr>
          <w:rFonts w:ascii="Century Gothic" w:eastAsia="Times New Roman" w:hAnsi="Century Gothic" w:cs="Arial"/>
          <w:b/>
          <w:bCs/>
          <w:color w:val="000000"/>
          <w:lang w:eastAsia="es-MX"/>
        </w:rPr>
        <w:t> </w:t>
      </w:r>
      <w:r w:rsidRPr="008A3181">
        <w:rPr>
          <w:rFonts w:ascii="Century Gothic" w:eastAsia="Times New Roman" w:hAnsi="Century Gothic" w:cs="Arial"/>
          <w:b/>
          <w:bCs/>
          <w:color w:val="000000"/>
          <w:lang w:eastAsia="es-MX"/>
        </w:rPr>
        <w:t>9.- Después de leer es…</w:t>
      </w:r>
    </w:p>
    <w:p w14:paraId="0534A0C4" w14:textId="17DBC715" w:rsidR="00D27349" w:rsidRPr="00D27349" w:rsidRDefault="00D27349" w:rsidP="00D2734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/>
          <w:lang w:eastAsia="es-MX"/>
        </w:rPr>
      </w:pPr>
      <w:r w:rsidRPr="00EA78BE">
        <w:rPr>
          <w:rFonts w:ascii="Century Gothic" w:eastAsia="Times New Roman" w:hAnsi="Century Gothic" w:cs="Arial"/>
          <w:color w:val="000000"/>
          <w:lang w:eastAsia="es-MX"/>
        </w:rPr>
        <w:t xml:space="preserve">Cuando organizamos en la mente ideas y los elementos importantes que se han obtenido con la lectura y que permitieron eleborar el significado del texto </w:t>
      </w:r>
    </w:p>
    <w:p w14:paraId="5F53DD2E" w14:textId="2389D622" w:rsidR="00D27349" w:rsidRPr="00EA78BE" w:rsidRDefault="00D27349" w:rsidP="00D27349">
      <w:pPr>
        <w:spacing w:before="100" w:beforeAutospacing="1" w:after="100" w:afterAutospacing="1"/>
        <w:rPr>
          <w:rFonts w:ascii="Century Gothic" w:eastAsia="Times New Roman" w:hAnsi="Century Gothic" w:cs="Arial"/>
          <w:b/>
          <w:bCs/>
          <w:color w:val="000000"/>
          <w:lang w:eastAsia="es-MX"/>
        </w:rPr>
      </w:pPr>
      <w:r w:rsidRPr="00D27349">
        <w:rPr>
          <w:rFonts w:ascii="Century Gothic" w:eastAsia="Times New Roman" w:hAnsi="Century Gothic" w:cs="Arial"/>
          <w:b/>
          <w:bCs/>
          <w:color w:val="000000"/>
          <w:lang w:eastAsia="es-MX"/>
        </w:rPr>
        <w:t>10.- Después de leer, el lector hace la construcción del significado global, para esto se deben realizar actividades orientadas a:</w:t>
      </w:r>
    </w:p>
    <w:p w14:paraId="79E89A62" w14:textId="77B2F8FC" w:rsidR="00D27349" w:rsidRPr="00EA78BE" w:rsidRDefault="00D27349" w:rsidP="00D27349">
      <w:pPr>
        <w:pStyle w:val="Prrafodelista"/>
        <w:numPr>
          <w:ilvl w:val="0"/>
          <w:numId w:val="2"/>
        </w:numPr>
        <w:rPr>
          <w:rFonts w:ascii="Century Gothic" w:hAnsi="Century Gothic"/>
          <w:color w:val="000000"/>
        </w:rPr>
      </w:pPr>
      <w:r w:rsidRPr="00EA78BE">
        <w:rPr>
          <w:rFonts w:ascii="Century Gothic" w:hAnsi="Century Gothic"/>
          <w:color w:val="000000"/>
        </w:rPr>
        <w:t xml:space="preserve">Resumir lo leído </w:t>
      </w:r>
    </w:p>
    <w:p w14:paraId="2806C9EB" w14:textId="3BDA035B" w:rsidR="00D27349" w:rsidRPr="00EA78BE" w:rsidRDefault="00D27349" w:rsidP="00D27349">
      <w:pPr>
        <w:pStyle w:val="Prrafodelista"/>
        <w:numPr>
          <w:ilvl w:val="0"/>
          <w:numId w:val="2"/>
        </w:numPr>
        <w:rPr>
          <w:rFonts w:ascii="Century Gothic" w:hAnsi="Century Gothic"/>
          <w:color w:val="000000"/>
        </w:rPr>
      </w:pPr>
      <w:r w:rsidRPr="00EA78BE">
        <w:rPr>
          <w:rFonts w:ascii="Century Gothic" w:hAnsi="Century Gothic"/>
          <w:color w:val="000000"/>
        </w:rPr>
        <w:t xml:space="preserve">Expresar opiniones y valorar criticamente lo leído </w:t>
      </w:r>
    </w:p>
    <w:p w14:paraId="35BF84B0" w14:textId="78DB67B0" w:rsidR="00D27349" w:rsidRPr="00EA78BE" w:rsidRDefault="00D27349" w:rsidP="00D27349">
      <w:pPr>
        <w:pStyle w:val="Prrafodelista"/>
        <w:numPr>
          <w:ilvl w:val="0"/>
          <w:numId w:val="2"/>
        </w:numPr>
        <w:rPr>
          <w:rFonts w:ascii="Century Gothic" w:hAnsi="Century Gothic"/>
          <w:color w:val="000000"/>
        </w:rPr>
      </w:pPr>
      <w:r w:rsidRPr="00EA78BE">
        <w:rPr>
          <w:rFonts w:ascii="Century Gothic" w:hAnsi="Century Gothic"/>
          <w:color w:val="000000"/>
        </w:rPr>
        <w:t xml:space="preserve">Ejercitar las destrezas lectoras </w:t>
      </w:r>
    </w:p>
    <w:p w14:paraId="2F5914BD" w14:textId="77777777" w:rsidR="00D27349" w:rsidRPr="00D27349" w:rsidRDefault="00D27349" w:rsidP="00D27349">
      <w:pPr>
        <w:spacing w:before="100" w:beforeAutospacing="1" w:after="100" w:afterAutospacing="1"/>
        <w:rPr>
          <w:rFonts w:ascii="Century Gothic" w:eastAsia="Times New Roman" w:hAnsi="Century Gothic" w:cs="Times New Roman"/>
          <w:b/>
          <w:bCs/>
          <w:color w:val="000000"/>
          <w:lang w:eastAsia="es-MX"/>
        </w:rPr>
      </w:pPr>
      <w:r w:rsidRPr="00D27349">
        <w:rPr>
          <w:rFonts w:ascii="Century Gothic" w:eastAsia="Times New Roman" w:hAnsi="Century Gothic" w:cs="Arial"/>
          <w:b/>
          <w:bCs/>
          <w:color w:val="000000"/>
          <w:lang w:eastAsia="es-MX"/>
        </w:rPr>
        <w:t>11.- Para ejercitar las destrezas lectoras después de leer, se pueden realizar actividades como las siguientes:</w:t>
      </w:r>
    </w:p>
    <w:p w14:paraId="0F779A93" w14:textId="0DEBC304" w:rsidR="00A9534B" w:rsidRPr="00EA78BE" w:rsidRDefault="00D27349" w:rsidP="00D27349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EA78BE">
        <w:rPr>
          <w:rFonts w:ascii="Century Gothic" w:hAnsi="Century Gothic"/>
        </w:rPr>
        <w:t>Formular preguntas</w:t>
      </w:r>
    </w:p>
    <w:p w14:paraId="28A53B4F" w14:textId="15A87057" w:rsidR="00D27349" w:rsidRPr="00EA78BE" w:rsidRDefault="00D27349" w:rsidP="00D27349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EA78BE">
        <w:rPr>
          <w:rFonts w:ascii="Century Gothic" w:hAnsi="Century Gothic"/>
        </w:rPr>
        <w:t>Esquemas</w:t>
      </w:r>
    </w:p>
    <w:p w14:paraId="4FC4AE47" w14:textId="6D9E3F92" w:rsidR="00D27349" w:rsidRPr="00EA78BE" w:rsidRDefault="00D27349" w:rsidP="00D27349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EA78BE">
        <w:rPr>
          <w:rFonts w:ascii="Century Gothic" w:hAnsi="Century Gothic"/>
        </w:rPr>
        <w:t xml:space="preserve">Dramatizaciones </w:t>
      </w:r>
    </w:p>
    <w:p w14:paraId="6AF9A43F" w14:textId="1D3394E0" w:rsidR="00D27349" w:rsidRPr="00EA78BE" w:rsidRDefault="00D27349" w:rsidP="00D27349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EA78BE">
        <w:rPr>
          <w:rFonts w:ascii="Century Gothic" w:hAnsi="Century Gothic"/>
        </w:rPr>
        <w:t xml:space="preserve">Dibujos </w:t>
      </w:r>
    </w:p>
    <w:p w14:paraId="5EE31271" w14:textId="1483E8E2" w:rsidR="00D27349" w:rsidRPr="00EA78BE" w:rsidRDefault="00D27349" w:rsidP="00D27349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EA78BE">
        <w:rPr>
          <w:rFonts w:ascii="Century Gothic" w:hAnsi="Century Gothic"/>
        </w:rPr>
        <w:t>Cambiar el final</w:t>
      </w:r>
    </w:p>
    <w:sectPr w:rsidR="00D27349" w:rsidRPr="00EA78BE" w:rsidSect="00EA78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73679" w14:textId="77777777" w:rsidR="00C0556A" w:rsidRDefault="00C0556A" w:rsidP="00EA78BE">
      <w:r>
        <w:separator/>
      </w:r>
    </w:p>
  </w:endnote>
  <w:endnote w:type="continuationSeparator" w:id="0">
    <w:p w14:paraId="04CB2571" w14:textId="77777777" w:rsidR="00C0556A" w:rsidRDefault="00C0556A" w:rsidP="00EA7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LT Pro"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B10AE" w14:textId="77777777" w:rsidR="00EA78BE" w:rsidRDefault="00EA78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19C6F" w14:textId="77777777" w:rsidR="00EA78BE" w:rsidRDefault="00EA78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AF0AC" w14:textId="77777777" w:rsidR="00EA78BE" w:rsidRDefault="00EA78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8E652" w14:textId="77777777" w:rsidR="00C0556A" w:rsidRDefault="00C0556A" w:rsidP="00EA78BE">
      <w:r>
        <w:separator/>
      </w:r>
    </w:p>
  </w:footnote>
  <w:footnote w:type="continuationSeparator" w:id="0">
    <w:p w14:paraId="2A9E3C44" w14:textId="77777777" w:rsidR="00C0556A" w:rsidRDefault="00C0556A" w:rsidP="00EA7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45AB4" w14:textId="77777777" w:rsidR="00EA78BE" w:rsidRDefault="00EA78B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3A537" w14:textId="77777777" w:rsidR="00EA78BE" w:rsidRDefault="00EA78B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5DC10" w14:textId="77777777" w:rsidR="00EA78BE" w:rsidRDefault="00EA78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D70E9"/>
    <w:multiLevelType w:val="hybridMultilevel"/>
    <w:tmpl w:val="D4FA318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35A06"/>
    <w:multiLevelType w:val="hybridMultilevel"/>
    <w:tmpl w:val="ADA62E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1471D"/>
    <w:multiLevelType w:val="hybridMultilevel"/>
    <w:tmpl w:val="D17AF074"/>
    <w:lvl w:ilvl="0" w:tplc="8592C9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6671E"/>
    <w:multiLevelType w:val="hybridMultilevel"/>
    <w:tmpl w:val="8C0AC48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E1218"/>
    <w:multiLevelType w:val="hybridMultilevel"/>
    <w:tmpl w:val="AD2616F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49"/>
    <w:rsid w:val="001C55CC"/>
    <w:rsid w:val="00284A25"/>
    <w:rsid w:val="006B2FA4"/>
    <w:rsid w:val="008A3181"/>
    <w:rsid w:val="00A9534B"/>
    <w:rsid w:val="00C0556A"/>
    <w:rsid w:val="00D27349"/>
    <w:rsid w:val="00EA78BE"/>
    <w:rsid w:val="00FE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E8E34"/>
  <w15:chartTrackingRefBased/>
  <w15:docId w15:val="{3C610BC6-133C-6C43-BA29-C56FAA06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73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EA78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78BE"/>
  </w:style>
  <w:style w:type="paragraph" w:styleId="Piedepgina">
    <w:name w:val="footer"/>
    <w:basedOn w:val="Normal"/>
    <w:link w:val="PiedepginaCar"/>
    <w:uiPriority w:val="99"/>
    <w:unhideWhenUsed/>
    <w:rsid w:val="00EA78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7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5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734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Gonzalez</dc:creator>
  <cp:keywords/>
  <dc:description/>
  <cp:lastModifiedBy>Carmen Gonzalez</cp:lastModifiedBy>
  <cp:revision>3</cp:revision>
  <dcterms:created xsi:type="dcterms:W3CDTF">2021-06-22T20:09:00Z</dcterms:created>
  <dcterms:modified xsi:type="dcterms:W3CDTF">2021-06-23T01:01:00Z</dcterms:modified>
</cp:coreProperties>
</file>