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AF2" w:rsidRPr="00C15C11" w:rsidRDefault="009B0AF2" w:rsidP="009B0AF2">
      <w:pPr>
        <w:jc w:val="center"/>
        <w:rPr>
          <w:rFonts w:ascii="Century Gothic" w:hAnsi="Century Gothic" w:cs="Times New Roman"/>
          <w:b/>
          <w:sz w:val="28"/>
        </w:rPr>
      </w:pPr>
      <w:r w:rsidRPr="00C15C11">
        <w:rPr>
          <w:rFonts w:ascii="Century Gothic" w:hAnsi="Century Gothic" w:cs="Times New Roman"/>
          <w:b/>
          <w:sz w:val="28"/>
        </w:rPr>
        <w:t>ESCUELA NORMAL DE EDUCACIÓN PREESCOLAR</w:t>
      </w:r>
    </w:p>
    <w:p w:rsidR="009B0AF2" w:rsidRPr="00C15C11" w:rsidRDefault="009B0AF2" w:rsidP="009B0AF2">
      <w:pPr>
        <w:jc w:val="center"/>
        <w:rPr>
          <w:rFonts w:ascii="Century Gothic" w:hAnsi="Century Gothic" w:cs="Times New Roman"/>
          <w:sz w:val="28"/>
        </w:rPr>
      </w:pPr>
      <w:r w:rsidRPr="00C15C11">
        <w:rPr>
          <w:rFonts w:ascii="Century Gothic" w:hAnsi="Century Gothic" w:cs="Times New Roman"/>
          <w:sz w:val="28"/>
        </w:rPr>
        <w:t>Licenciatura en Educación Preescolar</w:t>
      </w:r>
    </w:p>
    <w:p w:rsidR="009B0AF2" w:rsidRDefault="009B0AF2" w:rsidP="009B0AF2">
      <w:pPr>
        <w:jc w:val="center"/>
        <w:rPr>
          <w:rFonts w:ascii="Century Gothic" w:hAnsi="Century Gothic" w:cs="Times New Roman"/>
          <w:sz w:val="24"/>
        </w:rPr>
      </w:pPr>
      <w:r w:rsidRPr="00C15C11">
        <w:rPr>
          <w:rFonts w:ascii="Century Gothic" w:hAnsi="Century Gothic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1F94EDF0" wp14:editId="2F78CD8E">
            <wp:simplePos x="0" y="0"/>
            <wp:positionH relativeFrom="column">
              <wp:posOffset>2301240</wp:posOffset>
            </wp:positionH>
            <wp:positionV relativeFrom="paragraph">
              <wp:posOffset>237490</wp:posOffset>
            </wp:positionV>
            <wp:extent cx="952500" cy="1154430"/>
            <wp:effectExtent l="0" t="0" r="0" b="762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C11">
        <w:rPr>
          <w:rFonts w:ascii="Century Gothic" w:hAnsi="Century Gothic" w:cs="Times New Roman"/>
          <w:sz w:val="24"/>
        </w:rPr>
        <w:t>Ciclo escolar 2020-2021</w:t>
      </w:r>
    </w:p>
    <w:p w:rsidR="009B0AF2" w:rsidRDefault="009B0AF2" w:rsidP="009B0AF2">
      <w:pPr>
        <w:jc w:val="center"/>
        <w:rPr>
          <w:rFonts w:ascii="Century Gothic" w:hAnsi="Century Gothic" w:cs="Times New Roman"/>
          <w:sz w:val="24"/>
        </w:rPr>
      </w:pPr>
    </w:p>
    <w:p w:rsidR="009B0AF2" w:rsidRDefault="009B0AF2" w:rsidP="009B0AF2">
      <w:pPr>
        <w:jc w:val="center"/>
        <w:rPr>
          <w:rFonts w:ascii="Century Gothic" w:hAnsi="Century Gothic" w:cs="Times New Roman"/>
          <w:sz w:val="24"/>
        </w:rPr>
      </w:pPr>
    </w:p>
    <w:p w:rsidR="009B0AF2" w:rsidRDefault="009B0AF2" w:rsidP="009B0AF2">
      <w:pPr>
        <w:jc w:val="center"/>
        <w:rPr>
          <w:rFonts w:ascii="Century Gothic" w:hAnsi="Century Gothic" w:cs="Times New Roman"/>
          <w:sz w:val="24"/>
        </w:rPr>
      </w:pPr>
    </w:p>
    <w:p w:rsidR="009B0AF2" w:rsidRPr="00C15C11" w:rsidRDefault="009B0AF2" w:rsidP="009B0AF2">
      <w:pPr>
        <w:jc w:val="center"/>
        <w:rPr>
          <w:rFonts w:ascii="Century Gothic" w:hAnsi="Century Gothic" w:cs="Times New Roman"/>
          <w:sz w:val="24"/>
        </w:rPr>
      </w:pPr>
    </w:p>
    <w:p w:rsidR="009B0AF2" w:rsidRPr="00C15C11" w:rsidRDefault="009B0AF2" w:rsidP="009B0AF2">
      <w:pPr>
        <w:jc w:val="center"/>
        <w:rPr>
          <w:rFonts w:ascii="Century Gothic" w:hAnsi="Century Gothic" w:cs="Times New Roman"/>
          <w:b/>
          <w:sz w:val="28"/>
        </w:rPr>
      </w:pPr>
      <w:r w:rsidRPr="00C15C11">
        <w:rPr>
          <w:rFonts w:ascii="Century Gothic" w:hAnsi="Century Gothic" w:cs="Times New Roman"/>
          <w:b/>
          <w:sz w:val="28"/>
        </w:rPr>
        <w:t>Curso.</w:t>
      </w:r>
      <w:r w:rsidRPr="00C15C11">
        <w:rPr>
          <w:rFonts w:ascii="Century Gothic" w:hAnsi="Century Gothic" w:cs="Times New Roman"/>
          <w:sz w:val="28"/>
        </w:rPr>
        <w:t xml:space="preserve"> </w:t>
      </w:r>
      <w:r>
        <w:rPr>
          <w:rFonts w:ascii="Century Gothic" w:hAnsi="Century Gothic" w:cs="Times New Roman"/>
          <w:sz w:val="28"/>
        </w:rPr>
        <w:t>Desarrollo de la competencia lectoral</w:t>
      </w:r>
    </w:p>
    <w:p w:rsidR="009B0AF2" w:rsidRPr="00C15C11" w:rsidRDefault="009B0AF2" w:rsidP="009B0AF2">
      <w:pPr>
        <w:jc w:val="center"/>
        <w:rPr>
          <w:rFonts w:ascii="Century Gothic" w:hAnsi="Century Gothic" w:cs="Times New Roman"/>
          <w:sz w:val="28"/>
        </w:rPr>
      </w:pPr>
      <w:r w:rsidRPr="00C15C11">
        <w:rPr>
          <w:rFonts w:ascii="Century Gothic" w:hAnsi="Century Gothic" w:cs="Times New Roman"/>
          <w:b/>
          <w:sz w:val="28"/>
        </w:rPr>
        <w:t xml:space="preserve">Docente. </w:t>
      </w:r>
      <w:r>
        <w:rPr>
          <w:rFonts w:ascii="Century Gothic" w:hAnsi="Century Gothic" w:cs="Times New Roman"/>
          <w:sz w:val="28"/>
        </w:rPr>
        <w:t>Humberto Valdez Sánchez</w:t>
      </w:r>
    </w:p>
    <w:p w:rsidR="009B0AF2" w:rsidRPr="00C15C11" w:rsidRDefault="009B0AF2" w:rsidP="009B0AF2">
      <w:pPr>
        <w:rPr>
          <w:rFonts w:ascii="Century Gothic" w:hAnsi="Century Gothic" w:cs="Times New Roman"/>
          <w:sz w:val="24"/>
        </w:rPr>
      </w:pPr>
    </w:p>
    <w:p w:rsidR="009B0AF2" w:rsidRPr="00C15C11" w:rsidRDefault="009B0AF2" w:rsidP="009B0AF2">
      <w:pPr>
        <w:jc w:val="center"/>
        <w:rPr>
          <w:rFonts w:ascii="Century Gothic" w:hAnsi="Century Gothic" w:cs="Times New Roman"/>
          <w:b/>
          <w:color w:val="000000"/>
          <w:sz w:val="28"/>
        </w:rPr>
      </w:pPr>
      <w:r w:rsidRPr="00C15C11">
        <w:rPr>
          <w:rFonts w:ascii="Century Gothic" w:hAnsi="Century Gothic" w:cs="Times New Roman"/>
          <w:b/>
          <w:color w:val="000000"/>
          <w:sz w:val="28"/>
        </w:rPr>
        <w:t xml:space="preserve">Unidad de aprendizaje </w:t>
      </w:r>
      <w:proofErr w:type="spellStart"/>
      <w:r>
        <w:rPr>
          <w:rFonts w:ascii="Century Gothic" w:hAnsi="Century Gothic" w:cs="Times New Roman"/>
          <w:b/>
          <w:color w:val="000000"/>
          <w:sz w:val="28"/>
        </w:rPr>
        <w:t>ll</w:t>
      </w:r>
      <w:r w:rsidR="00152432">
        <w:rPr>
          <w:rFonts w:ascii="Century Gothic" w:hAnsi="Century Gothic" w:cs="Times New Roman"/>
          <w:b/>
          <w:color w:val="000000"/>
          <w:sz w:val="28"/>
        </w:rPr>
        <w:t>l</w:t>
      </w:r>
      <w:proofErr w:type="spellEnd"/>
      <w:r w:rsidR="00152432">
        <w:rPr>
          <w:rFonts w:ascii="Century Gothic" w:hAnsi="Century Gothic" w:cs="Times New Roman"/>
          <w:b/>
          <w:color w:val="000000"/>
          <w:sz w:val="28"/>
        </w:rPr>
        <w:t>. C</w:t>
      </w:r>
      <w:r w:rsidR="00152432" w:rsidRPr="00152432">
        <w:rPr>
          <w:rFonts w:ascii="Century Gothic" w:hAnsi="Century Gothic" w:cs="Times New Roman"/>
          <w:b/>
          <w:color w:val="000000"/>
          <w:sz w:val="28"/>
        </w:rPr>
        <w:t>ondiciones necesarias en las situaciones didácticas de lectura.</w:t>
      </w:r>
    </w:p>
    <w:p w:rsidR="009B0AF2" w:rsidRPr="00C15C11" w:rsidRDefault="009B0AF2" w:rsidP="009B0AF2">
      <w:pPr>
        <w:jc w:val="center"/>
        <w:rPr>
          <w:rFonts w:ascii="Century Gothic" w:hAnsi="Century Gothic" w:cs="Times New Roman"/>
          <w:b/>
          <w:sz w:val="24"/>
        </w:rPr>
      </w:pPr>
      <w:r w:rsidRPr="00C15C11">
        <w:rPr>
          <w:rFonts w:ascii="Century Gothic" w:hAnsi="Century Gothic" w:cs="Times New Roman"/>
          <w:b/>
          <w:sz w:val="24"/>
        </w:rPr>
        <w:t>Competencias de la unidad:</w:t>
      </w:r>
    </w:p>
    <w:p w:rsidR="00152432" w:rsidRDefault="00152432" w:rsidP="00152432">
      <w:pPr>
        <w:pStyle w:val="Prrafodelista"/>
        <w:numPr>
          <w:ilvl w:val="0"/>
          <w:numId w:val="1"/>
        </w:numPr>
        <w:jc w:val="center"/>
        <w:rPr>
          <w:rFonts w:ascii="Century Gothic" w:hAnsi="Century Gothic" w:cs="Times New Roman"/>
          <w:sz w:val="24"/>
        </w:rPr>
      </w:pPr>
      <w:r w:rsidRPr="00152432">
        <w:rPr>
          <w:rFonts w:ascii="Century Gothic" w:hAnsi="Century Gothic" w:cs="Times New Roman"/>
          <w:sz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9B0AF2" w:rsidRPr="008E10FA" w:rsidRDefault="009B0AF2" w:rsidP="00152432">
      <w:pPr>
        <w:pStyle w:val="Prrafodelista"/>
        <w:numPr>
          <w:ilvl w:val="0"/>
          <w:numId w:val="1"/>
        </w:numPr>
        <w:jc w:val="center"/>
        <w:rPr>
          <w:rFonts w:ascii="Century Gothic" w:hAnsi="Century Gothic" w:cs="Times New Roman"/>
          <w:sz w:val="24"/>
        </w:rPr>
      </w:pPr>
      <w:r w:rsidRPr="008E10FA">
        <w:rPr>
          <w:rFonts w:ascii="Century Gothic" w:hAnsi="Century Gothic" w:cs="Times New Roman"/>
          <w:sz w:val="24"/>
        </w:rPr>
        <w:t>Aplica el plan y programas de estudio para alcanzar los propósitos educativos y contribuir al pleno desenvolvimiento de las capacidades de sus alumnos.</w:t>
      </w:r>
    </w:p>
    <w:p w:rsidR="009B0AF2" w:rsidRPr="00CD52D7" w:rsidRDefault="009B0AF2" w:rsidP="009B0AF2">
      <w:pPr>
        <w:jc w:val="center"/>
        <w:rPr>
          <w:rFonts w:ascii="Century Gothic" w:hAnsi="Century Gothic" w:cs="Times New Roman"/>
          <w:b/>
          <w:i/>
          <w:sz w:val="28"/>
          <w:u w:val="single"/>
        </w:rPr>
      </w:pPr>
      <w:r w:rsidRPr="00626799">
        <w:rPr>
          <w:rFonts w:ascii="Century Gothic" w:hAnsi="Century Gothic" w:cs="Times New Roman"/>
          <w:b/>
          <w:i/>
          <w:sz w:val="28"/>
          <w:u w:val="single"/>
        </w:rPr>
        <w:t>Nombre de actividad</w:t>
      </w:r>
      <w:r>
        <w:rPr>
          <w:rFonts w:ascii="Century Gothic" w:hAnsi="Century Gothic" w:cs="Times New Roman"/>
          <w:b/>
          <w:i/>
          <w:sz w:val="28"/>
          <w:u w:val="single"/>
        </w:rPr>
        <w:t xml:space="preserve">. </w:t>
      </w:r>
      <w:r w:rsidR="00107D9C">
        <w:rPr>
          <w:rFonts w:ascii="Century Gothic" w:hAnsi="Century Gothic" w:cs="Times New Roman"/>
          <w:b/>
          <w:i/>
          <w:sz w:val="28"/>
          <w:u w:val="single"/>
        </w:rPr>
        <w:t>El proceso lector</w:t>
      </w:r>
    </w:p>
    <w:p w:rsidR="009B0AF2" w:rsidRPr="00C15C11" w:rsidRDefault="009B0AF2" w:rsidP="009B0AF2">
      <w:pPr>
        <w:pStyle w:val="Prrafodelista"/>
        <w:ind w:left="1701"/>
        <w:jc w:val="center"/>
        <w:rPr>
          <w:rFonts w:ascii="Century Gothic" w:hAnsi="Century Gothic" w:cs="Times New Roman"/>
          <w:sz w:val="28"/>
        </w:rPr>
      </w:pPr>
    </w:p>
    <w:p w:rsidR="009B0AF2" w:rsidRPr="00C15C11" w:rsidRDefault="009B0AF2" w:rsidP="009B0AF2">
      <w:pPr>
        <w:jc w:val="center"/>
        <w:rPr>
          <w:rFonts w:ascii="Century Gothic" w:hAnsi="Century Gothic" w:cs="Times New Roman"/>
          <w:sz w:val="28"/>
        </w:rPr>
      </w:pPr>
      <w:r w:rsidRPr="00C15C11">
        <w:rPr>
          <w:rFonts w:ascii="Century Gothic" w:hAnsi="Century Gothic" w:cs="Times New Roman"/>
          <w:b/>
          <w:sz w:val="28"/>
        </w:rPr>
        <w:t>Alumna.</w:t>
      </w:r>
      <w:r w:rsidRPr="00C15C11">
        <w:rPr>
          <w:rFonts w:ascii="Century Gothic" w:hAnsi="Century Gothic" w:cs="Times New Roman"/>
          <w:sz w:val="28"/>
        </w:rPr>
        <w:t xml:space="preserve"> Norma Janette Zarate Agundis</w:t>
      </w:r>
    </w:p>
    <w:p w:rsidR="009B0AF2" w:rsidRPr="00C15C11" w:rsidRDefault="009B0AF2" w:rsidP="009B0AF2">
      <w:pPr>
        <w:jc w:val="center"/>
        <w:rPr>
          <w:rFonts w:ascii="Century Gothic" w:hAnsi="Century Gothic" w:cs="Times New Roman"/>
          <w:sz w:val="28"/>
        </w:rPr>
      </w:pPr>
      <w:r w:rsidRPr="00C15C11">
        <w:rPr>
          <w:rFonts w:ascii="Century Gothic" w:hAnsi="Century Gothic" w:cs="Times New Roman"/>
          <w:b/>
          <w:sz w:val="28"/>
        </w:rPr>
        <w:t>Grupo.</w:t>
      </w:r>
      <w:r w:rsidRPr="00C15C11">
        <w:rPr>
          <w:rFonts w:ascii="Century Gothic" w:hAnsi="Century Gothic" w:cs="Times New Roman"/>
          <w:sz w:val="28"/>
        </w:rPr>
        <w:t xml:space="preserve"> 2C</w:t>
      </w:r>
    </w:p>
    <w:p w:rsidR="009B0AF2" w:rsidRPr="00C15C11" w:rsidRDefault="0037262E" w:rsidP="009B0AF2">
      <w:pPr>
        <w:jc w:val="center"/>
        <w:rPr>
          <w:rFonts w:ascii="Century Gothic" w:hAnsi="Century Gothic" w:cs="Times New Roman"/>
          <w:sz w:val="24"/>
        </w:rPr>
      </w:pPr>
      <w:r>
        <w:rPr>
          <w:rFonts w:ascii="Century Gothic" w:hAnsi="Century Gothic" w:cs="Times New Roman"/>
          <w:sz w:val="24"/>
        </w:rPr>
        <w:t>Junio</w:t>
      </w:r>
      <w:r w:rsidR="009B0AF2">
        <w:rPr>
          <w:rFonts w:ascii="Century Gothic" w:hAnsi="Century Gothic" w:cs="Times New Roman"/>
          <w:sz w:val="24"/>
        </w:rPr>
        <w:t xml:space="preserve"> </w:t>
      </w:r>
      <w:r w:rsidR="009B0AF2" w:rsidRPr="00C15C11">
        <w:rPr>
          <w:rFonts w:ascii="Century Gothic" w:hAnsi="Century Gothic" w:cs="Times New Roman"/>
          <w:sz w:val="24"/>
        </w:rPr>
        <w:t>2021</w:t>
      </w:r>
    </w:p>
    <w:p w:rsidR="009B0AF2" w:rsidRPr="00C15C11" w:rsidRDefault="009B0AF2" w:rsidP="009B0AF2">
      <w:pPr>
        <w:spacing w:after="200" w:line="276" w:lineRule="auto"/>
        <w:rPr>
          <w:rFonts w:ascii="Century Gothic" w:hAnsi="Century Gothic" w:cs="Times New Roman"/>
          <w:sz w:val="28"/>
        </w:rPr>
      </w:pPr>
    </w:p>
    <w:p w:rsidR="009B0AF2" w:rsidRDefault="009B0AF2" w:rsidP="009B0AF2">
      <w:pPr>
        <w:spacing w:after="200" w:line="276" w:lineRule="auto"/>
      </w:pPr>
    </w:p>
    <w:p w:rsidR="00A3089B" w:rsidRDefault="00A3089B" w:rsidP="006F7EB7">
      <w:pPr>
        <w:rPr>
          <w:rFonts w:ascii="Century Gothic" w:hAnsi="Century Gothic"/>
          <w:b/>
          <w:i/>
          <w:sz w:val="24"/>
        </w:rPr>
      </w:pPr>
      <w:r w:rsidRPr="00A3089B">
        <w:rPr>
          <w:rFonts w:ascii="Century Gothic" w:hAnsi="Century Gothic"/>
          <w:b/>
          <w:i/>
          <w:noProof/>
          <w:sz w:val="24"/>
          <w:u w:val="single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6EE29C" wp14:editId="47F85DBA">
                <wp:simplePos x="0" y="0"/>
                <wp:positionH relativeFrom="column">
                  <wp:posOffset>2672715</wp:posOffset>
                </wp:positionH>
                <wp:positionV relativeFrom="paragraph">
                  <wp:posOffset>433070</wp:posOffset>
                </wp:positionV>
                <wp:extent cx="152400" cy="142875"/>
                <wp:effectExtent l="57150" t="38100" r="38100" b="104775"/>
                <wp:wrapNone/>
                <wp:docPr id="1" name="1 Corazó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hear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 Corazón" o:spid="_x0000_s1026" style="position:absolute;margin-left:210.45pt;margin-top:34.1pt;width:12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1ODcQIAAEwFAAAOAAAAZHJzL2Uyb0RvYy54bWysVM1uEzEQviPxDpbvdLMhpSXqpopSFSFV&#10;paJFPbteu7Fke8zYySZ9LR6BF2Ps3aRRKQcQF69n55u/b2Z8dr5xlq0VRgO+4fXRiDPlJbTGPzb8&#10;293lu1POYhK+FRa8avhWRX4+e/vmrAtTNYYl2FYhIyc+TrvQ8GVKYVpVUS6VE/EIgvKk1IBOJBLx&#10;sWpRdOTd2Wo8Gn2oOsA2IEgVI/296JV8VvxrrWT6onVUidmGU26pnFjOh3xWszMxfUQRlkYOaYh/&#10;yMIJ4yno3tWFSIKt0PzmyhmJEEGnIwmuAq2NVKUGqqYevajmdimCKrUQOTHsaYr/z628Xt8gMy31&#10;jjMvHLWoZgtA8fTzh8/sdCFOCXQbbnCQIl1zqRuNLn+pCLYpjG73jKpNYpJ+1sfjyYh4l6SqJ+PT&#10;k+Pss3o2DhjTJwWO5QuVpQSmQqRYX8XUY3eYHCyCNe2lsbYIeUrUwiJbC+qvkFL5NB4iHCCrXESf&#10;drmlrVXZ3vqvSlPxJfs/OtylXNAZpSn83vB9ybbM68tMdoYDPpuqMpJ/Y7y3KJHBp72xMx7wteg2&#10;1QMHuscT4wd15+sDtFvqO0K/EDHIS0MNuBIx3QikDaCe0VanL3RoC13DYbhxtgR8eu1/xlMHSctZ&#10;RxvV8Ph9JVBxZj97GtmP9WSSV7AIk+OTMQl4qHk41PiVWwA1lcaSsivXjE92d9UI7p6Wf56jkkp4&#10;SbEbLhPuhEXqN52eD6nm8wKjtQsiXfnbILPzzGqer7vNvcAwTGGi8b2G3faJ6YtZ7LHZ0sN8lUCb&#10;MqjPvA5808qWWR+el/wmHMoF9fwIzn4BAAD//wMAUEsDBBQABgAIAAAAIQCzyPw64QAAAAkBAAAP&#10;AAAAZHJzL2Rvd25yZXYueG1sTI/LTsMwEEX3SPyDNUjsqN0o9BHiVICKQGIBtEXq0o2HOMKPELtp&#10;+HuGFSxn5ujOueVqdJYN2Mc2eAnTiQCGvg669Y2E3fbhagEsJuW1ssGjhG+MsKrOz0pV6HDybzhs&#10;UsMoxMdCSTApdQXnsTboVJyEDj3dPkLvVKKxb7ju1YnCneWZEDPuVOvpg1Ed3husPzdHJ4G/3M2n&#10;7evz+9eTNfvsul3vH4e1lJcX4+0NsIRj+oPhV5/UoSKnQzh6HZmVkGdiSaiE2SIDRkCe57Q4SFiK&#10;OfCq5P8bVD8AAAD//wMAUEsBAi0AFAAGAAgAAAAhALaDOJL+AAAA4QEAABMAAAAAAAAAAAAAAAAA&#10;AAAAAFtDb250ZW50X1R5cGVzXS54bWxQSwECLQAUAAYACAAAACEAOP0h/9YAAACUAQAACwAAAAAA&#10;AAAAAAAAAAAvAQAAX3JlbHMvLnJlbHNQSwECLQAUAAYACAAAACEABlNTg3ECAABMBQAADgAAAAAA&#10;AAAAAAAAAAAuAgAAZHJzL2Uyb0RvYy54bWxQSwECLQAUAAYACAAAACEAs8j8OuEAAAAJAQAADwAA&#10;AAAAAAAAAAAAAADLBAAAZHJzL2Rvd25yZXYueG1sUEsFBgAAAAAEAAQA8wAAANkFAAAAAA==&#10;" path="m76200,35719v31750,-83344,155575,,,107156c-79375,35719,44450,-47625,76200,35719xe" fillcolor="#c0504d [3205]" stroked="f">
                <v:shadow on="t" color="black" opacity="22937f" origin=",.5" offset="0,.63889mm"/>
                <v:path arrowok="t" o:connecttype="custom" o:connectlocs="76200,35719;76200,142875;76200,35719" o:connectangles="0,0,0"/>
              </v:shape>
            </w:pict>
          </mc:Fallback>
        </mc:AlternateContent>
      </w:r>
      <w:r w:rsidR="00107D9C" w:rsidRPr="00A3089B">
        <w:rPr>
          <w:rFonts w:ascii="Century Gothic" w:hAnsi="Century Gothic"/>
          <w:b/>
          <w:i/>
          <w:sz w:val="24"/>
          <w:u w:val="single"/>
        </w:rPr>
        <w:t>Nota:</w:t>
      </w:r>
      <w:r w:rsidR="00107D9C" w:rsidRPr="00A3089B">
        <w:rPr>
          <w:rFonts w:ascii="Century Gothic" w:hAnsi="Century Gothic"/>
          <w:b/>
          <w:i/>
          <w:sz w:val="24"/>
        </w:rPr>
        <w:t xml:space="preserve"> </w:t>
      </w:r>
      <w:r w:rsidRPr="00A3089B">
        <w:rPr>
          <w:rFonts w:ascii="Century Gothic" w:hAnsi="Century Gothic"/>
          <w:b/>
          <w:i/>
          <w:sz w:val="24"/>
        </w:rPr>
        <w:t>Querido profesor, por distraí</w:t>
      </w:r>
      <w:r>
        <w:rPr>
          <w:rFonts w:ascii="Century Gothic" w:hAnsi="Century Gothic"/>
          <w:b/>
          <w:i/>
          <w:sz w:val="24"/>
        </w:rPr>
        <w:t>d</w:t>
      </w:r>
      <w:r w:rsidRPr="00A3089B">
        <w:rPr>
          <w:rFonts w:ascii="Century Gothic" w:hAnsi="Century Gothic"/>
          <w:b/>
          <w:i/>
          <w:sz w:val="24"/>
        </w:rPr>
        <w:t xml:space="preserve">a no me di cuenta de que la sesión 38 no se subió, pero aquí están junto con estas sesiones, gracias por tomarse el tiempo de revisarme, es el mejor.    </w:t>
      </w:r>
      <w:r>
        <w:rPr>
          <w:rFonts w:ascii="Century Gothic" w:hAnsi="Century Gothic"/>
          <w:b/>
          <w:i/>
          <w:sz w:val="24"/>
        </w:rPr>
        <w:t xml:space="preserve"> </w:t>
      </w:r>
      <w:r w:rsidRPr="00A3089B">
        <w:rPr>
          <w:rFonts w:ascii="Century Gothic" w:hAnsi="Century Gothic"/>
          <w:b/>
          <w:i/>
          <w:sz w:val="24"/>
        </w:rPr>
        <w:t>:)</w:t>
      </w:r>
    </w:p>
    <w:p w:rsidR="00A3089B" w:rsidRPr="00A3089B" w:rsidRDefault="00A3089B" w:rsidP="006F7EB7">
      <w:pPr>
        <w:rPr>
          <w:rFonts w:ascii="Century Gothic" w:hAnsi="Century Gothic"/>
          <w:b/>
          <w:sz w:val="24"/>
        </w:rPr>
      </w:pPr>
      <w:r w:rsidRPr="00A3089B">
        <w:rPr>
          <w:rFonts w:ascii="Century Gothic" w:hAnsi="Century Gothic"/>
          <w:b/>
          <w:sz w:val="24"/>
        </w:rPr>
        <w:t>SESIÓN 38</w:t>
      </w:r>
    </w:p>
    <w:p w:rsidR="006F7EB7" w:rsidRDefault="00A3089B" w:rsidP="006F7EB7">
      <w:p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 xml:space="preserve"> </w:t>
      </w:r>
      <w:r w:rsidR="006F7EB7">
        <w:rPr>
          <w:rFonts w:ascii="Century Gothic" w:hAnsi="Century Gothic"/>
          <w:b/>
          <w:sz w:val="24"/>
        </w:rPr>
        <w:t>12</w:t>
      </w:r>
      <w:r w:rsidR="006F7EB7" w:rsidRPr="006F7EB7">
        <w:rPr>
          <w:rFonts w:ascii="Century Gothic" w:hAnsi="Century Gothic"/>
          <w:b/>
          <w:sz w:val="24"/>
        </w:rPr>
        <w:t>.- Los estándares son los aprendizajes básicos que todo estudiante de un grado debe alcanzar al finalizar el ciclo escolar. ¿Cuáles son los estándares de lectura en preescolar?</w:t>
      </w:r>
    </w:p>
    <w:p w:rsidR="006F7EB7" w:rsidRPr="006F7EB7" w:rsidRDefault="006F7EB7" w:rsidP="006F7EB7">
      <w:pPr>
        <w:rPr>
          <w:rFonts w:ascii="Century Gothic" w:hAnsi="Century Gothic"/>
          <w:sz w:val="24"/>
        </w:rPr>
      </w:pPr>
      <w:r w:rsidRPr="006F7EB7">
        <w:rPr>
          <w:rFonts w:ascii="Century Gothic" w:hAnsi="Century Gothic"/>
          <w:sz w:val="24"/>
        </w:rPr>
        <w:t>Relaciona imágenes, dibuja signos y contenidos en los textos de lectura infantil haciendo producciones, identificando el tema, el personaje principal y comprendiendo el concepto de textos impreso (seguimiento de izquierda a derecha y otros).</w:t>
      </w:r>
    </w:p>
    <w:p w:rsidR="006F7EB7" w:rsidRPr="006F7EB7" w:rsidRDefault="006F7EB7" w:rsidP="006F7EB7">
      <w:pPr>
        <w:rPr>
          <w:rFonts w:ascii="Century Gothic" w:hAnsi="Century Gothic"/>
          <w:b/>
          <w:sz w:val="24"/>
        </w:rPr>
      </w:pPr>
    </w:p>
    <w:p w:rsidR="006F7EB7" w:rsidRPr="006F7EB7" w:rsidRDefault="006F7EB7" w:rsidP="006F7EB7">
      <w:p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13</w:t>
      </w:r>
      <w:r w:rsidRPr="006F7EB7">
        <w:rPr>
          <w:rFonts w:ascii="Century Gothic" w:hAnsi="Century Gothic"/>
          <w:b/>
          <w:sz w:val="24"/>
        </w:rPr>
        <w:t>.- El docente puede aportar mucho para despertar el deseo y el gusto por la lectura, aun en niños de preescolar. Puede hacer del aula un entorno pedagógico favorable para el aprendizaje de la lectura. A continuación se describen algunas actividades que se pueden realizar:</w:t>
      </w:r>
    </w:p>
    <w:p w:rsidR="00B41BDB" w:rsidRPr="00B41BDB" w:rsidRDefault="006F7EB7" w:rsidP="00B41BDB">
      <w:pPr>
        <w:pStyle w:val="Prrafodelista"/>
        <w:numPr>
          <w:ilvl w:val="0"/>
          <w:numId w:val="27"/>
        </w:numPr>
        <w:rPr>
          <w:rFonts w:ascii="Century Gothic" w:hAnsi="Century Gothic"/>
          <w:b/>
          <w:sz w:val="24"/>
        </w:rPr>
      </w:pPr>
      <w:r w:rsidRPr="006F7EB7">
        <w:rPr>
          <w:rFonts w:ascii="Century Gothic" w:hAnsi="Century Gothic"/>
          <w:b/>
          <w:sz w:val="24"/>
        </w:rPr>
        <w:t>Aula letrada.</w:t>
      </w:r>
      <w:r>
        <w:rPr>
          <w:rFonts w:ascii="Century Gothic" w:hAnsi="Century Gothic"/>
          <w:b/>
          <w:sz w:val="24"/>
        </w:rPr>
        <w:t xml:space="preserve"> </w:t>
      </w:r>
      <w:r w:rsidRPr="006F7EB7">
        <w:rPr>
          <w:rFonts w:ascii="Century Gothic" w:hAnsi="Century Gothic"/>
          <w:sz w:val="24"/>
        </w:rPr>
        <w:t>El aula está ambientada con materiales escritos que facilitan en los estudiantes la inmersión</w:t>
      </w:r>
      <w:r w:rsidR="00B41BDB">
        <w:rPr>
          <w:rFonts w:ascii="Century Gothic" w:hAnsi="Century Gothic"/>
          <w:sz w:val="24"/>
        </w:rPr>
        <w:t xml:space="preserve"> en el mundo letrado, </w:t>
      </w:r>
      <w:r w:rsidRPr="006F7EB7">
        <w:rPr>
          <w:rFonts w:ascii="Century Gothic" w:hAnsi="Century Gothic"/>
          <w:sz w:val="24"/>
        </w:rPr>
        <w:t>estimulando así el aprendizaje de la lectura.</w:t>
      </w:r>
    </w:p>
    <w:p w:rsidR="00B41BDB" w:rsidRPr="00B41BDB" w:rsidRDefault="006F7EB7" w:rsidP="00B41BDB">
      <w:pPr>
        <w:pStyle w:val="Prrafodelista"/>
        <w:numPr>
          <w:ilvl w:val="0"/>
          <w:numId w:val="27"/>
        </w:numPr>
        <w:rPr>
          <w:rFonts w:ascii="Century Gothic" w:hAnsi="Century Gothic"/>
          <w:b/>
          <w:sz w:val="24"/>
        </w:rPr>
      </w:pPr>
      <w:r w:rsidRPr="006F7EB7">
        <w:rPr>
          <w:rFonts w:ascii="Century Gothic" w:hAnsi="Century Gothic"/>
          <w:b/>
          <w:sz w:val="24"/>
        </w:rPr>
        <w:t>Periódico mural o de circulación.</w:t>
      </w:r>
      <w:r>
        <w:rPr>
          <w:rFonts w:ascii="Century Gothic" w:hAnsi="Century Gothic"/>
          <w:b/>
          <w:sz w:val="24"/>
        </w:rPr>
        <w:t xml:space="preserve"> </w:t>
      </w:r>
      <w:r w:rsidR="00107D9C" w:rsidRPr="00107D9C">
        <w:rPr>
          <w:rFonts w:ascii="Century Gothic" w:hAnsi="Century Gothic"/>
          <w:sz w:val="24"/>
        </w:rPr>
        <w:t>Se construye en un espacio físico, generalmente en una pared</w:t>
      </w:r>
      <w:r w:rsidR="00107D9C">
        <w:rPr>
          <w:rFonts w:ascii="Century Gothic" w:hAnsi="Century Gothic"/>
          <w:sz w:val="24"/>
        </w:rPr>
        <w:t>, en donde los estudiantes con la guía del docente, producen mensajes escritos: noticias, artículos, avisos publicitarios, etc.</w:t>
      </w:r>
    </w:p>
    <w:p w:rsidR="006F7EB7" w:rsidRPr="006F7EB7" w:rsidRDefault="006F7EB7" w:rsidP="006F7EB7">
      <w:pPr>
        <w:pStyle w:val="Prrafodelista"/>
        <w:numPr>
          <w:ilvl w:val="0"/>
          <w:numId w:val="27"/>
        </w:numPr>
        <w:rPr>
          <w:rFonts w:ascii="Century Gothic" w:hAnsi="Century Gothic"/>
          <w:b/>
          <w:sz w:val="24"/>
        </w:rPr>
      </w:pPr>
      <w:r w:rsidRPr="006F7EB7">
        <w:rPr>
          <w:rFonts w:ascii="Century Gothic" w:hAnsi="Century Gothic"/>
          <w:b/>
          <w:sz w:val="24"/>
        </w:rPr>
        <w:t>Personajes invitados.</w:t>
      </w:r>
      <w:r w:rsidR="00B41BDB">
        <w:rPr>
          <w:rFonts w:ascii="Century Gothic" w:hAnsi="Century Gothic"/>
          <w:b/>
          <w:sz w:val="24"/>
        </w:rPr>
        <w:t xml:space="preserve"> </w:t>
      </w:r>
      <w:r w:rsidR="00B41BDB" w:rsidRPr="00B41BDB">
        <w:rPr>
          <w:rFonts w:ascii="Century Gothic" w:hAnsi="Century Gothic"/>
          <w:sz w:val="24"/>
        </w:rPr>
        <w:t xml:space="preserve">Consiste en invitar a una persona </w:t>
      </w:r>
      <w:r w:rsidR="00107D9C">
        <w:rPr>
          <w:rFonts w:ascii="Century Gothic" w:hAnsi="Century Gothic"/>
          <w:sz w:val="24"/>
        </w:rPr>
        <w:t xml:space="preserve">(apta para leer) </w:t>
      </w:r>
      <w:r w:rsidR="00B41BDB" w:rsidRPr="00B41BDB">
        <w:rPr>
          <w:rFonts w:ascii="Century Gothic" w:hAnsi="Century Gothic"/>
          <w:sz w:val="24"/>
        </w:rPr>
        <w:t>de la comunidad, para que llegue a la escuela a leer a los estudiantes.</w:t>
      </w:r>
    </w:p>
    <w:p w:rsidR="006F7EB7" w:rsidRPr="006F7EB7" w:rsidRDefault="006F7EB7" w:rsidP="006F7EB7">
      <w:pPr>
        <w:pStyle w:val="Prrafodelista"/>
        <w:numPr>
          <w:ilvl w:val="0"/>
          <w:numId w:val="27"/>
        </w:numPr>
        <w:rPr>
          <w:rFonts w:ascii="Century Gothic" w:hAnsi="Century Gothic"/>
          <w:b/>
          <w:sz w:val="24"/>
        </w:rPr>
      </w:pPr>
      <w:r w:rsidRPr="006F7EB7">
        <w:rPr>
          <w:rFonts w:ascii="Century Gothic" w:hAnsi="Century Gothic"/>
          <w:b/>
          <w:sz w:val="24"/>
        </w:rPr>
        <w:t>Tiempo de lectura.</w:t>
      </w:r>
      <w:r w:rsidR="00B41BDB">
        <w:rPr>
          <w:rFonts w:ascii="Century Gothic" w:hAnsi="Century Gothic"/>
          <w:b/>
          <w:sz w:val="24"/>
        </w:rPr>
        <w:t xml:space="preserve"> </w:t>
      </w:r>
      <w:r w:rsidR="00B41BDB" w:rsidRPr="00B41BDB">
        <w:rPr>
          <w:rFonts w:ascii="Century Gothic" w:hAnsi="Century Gothic"/>
          <w:sz w:val="24"/>
        </w:rPr>
        <w:t>Consiste en desarrollar de manera pe</w:t>
      </w:r>
      <w:r w:rsidR="00107D9C">
        <w:rPr>
          <w:rFonts w:ascii="Century Gothic" w:hAnsi="Century Gothic"/>
          <w:sz w:val="24"/>
        </w:rPr>
        <w:t xml:space="preserve">riódica tiempos para la lectura, leyendo silenciosamente, empezando con 20 minutos diarios. </w:t>
      </w:r>
    </w:p>
    <w:p w:rsidR="006F7EB7" w:rsidRPr="006F7EB7" w:rsidRDefault="006F7EB7" w:rsidP="006F7EB7">
      <w:pPr>
        <w:pStyle w:val="Prrafodelista"/>
        <w:numPr>
          <w:ilvl w:val="0"/>
          <w:numId w:val="27"/>
        </w:numPr>
        <w:rPr>
          <w:rFonts w:ascii="Century Gothic" w:hAnsi="Century Gothic"/>
          <w:b/>
          <w:sz w:val="24"/>
        </w:rPr>
      </w:pPr>
      <w:r w:rsidRPr="006F7EB7">
        <w:rPr>
          <w:rFonts w:ascii="Century Gothic" w:hAnsi="Century Gothic"/>
          <w:b/>
          <w:sz w:val="24"/>
        </w:rPr>
        <w:t>Lectura de imágenes.</w:t>
      </w:r>
      <w:r w:rsidR="00B41BDB">
        <w:rPr>
          <w:rFonts w:ascii="Century Gothic" w:hAnsi="Century Gothic"/>
          <w:b/>
          <w:sz w:val="24"/>
        </w:rPr>
        <w:t xml:space="preserve"> </w:t>
      </w:r>
      <w:r w:rsidR="00107D9C">
        <w:rPr>
          <w:rFonts w:ascii="Century Gothic" w:hAnsi="Century Gothic"/>
          <w:sz w:val="24"/>
        </w:rPr>
        <w:t>Permite que los estudiantes descubran mensajes a través de las imágenes presentes en el texto.</w:t>
      </w:r>
    </w:p>
    <w:p w:rsidR="006F7EB7" w:rsidRPr="006F7EB7" w:rsidRDefault="006F7EB7" w:rsidP="006F7EB7">
      <w:pPr>
        <w:rPr>
          <w:rFonts w:ascii="Century Gothic" w:hAnsi="Century Gothic"/>
          <w:b/>
          <w:sz w:val="24"/>
        </w:rPr>
      </w:pPr>
    </w:p>
    <w:p w:rsidR="003945DB" w:rsidRDefault="006F7EB7" w:rsidP="006F7EB7">
      <w:pPr>
        <w:rPr>
          <w:rFonts w:ascii="Century Gothic" w:hAnsi="Century Gothic"/>
          <w:b/>
          <w:sz w:val="24"/>
        </w:rPr>
      </w:pPr>
      <w:r w:rsidRPr="006F7EB7">
        <w:rPr>
          <w:rFonts w:ascii="Century Gothic" w:hAnsi="Century Gothic"/>
          <w:b/>
          <w:sz w:val="24"/>
        </w:rPr>
        <w:t>14.- Los elementos o componentes de un aula letrada pueden ser:</w:t>
      </w:r>
    </w:p>
    <w:p w:rsidR="00A3089B" w:rsidRDefault="00B41BDB" w:rsidP="006F7EB7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Etiquetas, espacio, rincón o galería de lectura, carteles, frases de libros, trabajos de los estudiantes, entre otros.</w:t>
      </w:r>
    </w:p>
    <w:p w:rsidR="00A3089B" w:rsidRDefault="00A3089B">
      <w:pPr>
        <w:spacing w:after="200" w:line="276" w:lineRule="auto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sz w:val="24"/>
        </w:rPr>
        <w:br w:type="page"/>
      </w:r>
      <w:r w:rsidRPr="00A3089B">
        <w:rPr>
          <w:rFonts w:ascii="Century Gothic" w:hAnsi="Century Gothic"/>
          <w:b/>
          <w:sz w:val="28"/>
        </w:rPr>
        <w:lastRenderedPageBreak/>
        <w:t>SESIÓN 41 Y 42</w:t>
      </w:r>
    </w:p>
    <w:p w:rsidR="00A3089B" w:rsidRDefault="00A3089B" w:rsidP="00A3089B">
      <w:pPr>
        <w:spacing w:after="200" w:line="276" w:lineRule="auto"/>
        <w:rPr>
          <w:rFonts w:ascii="Century Gothic" w:hAnsi="Century Gothic"/>
          <w:b/>
          <w:sz w:val="24"/>
        </w:rPr>
      </w:pPr>
      <w:r w:rsidRPr="00A3089B">
        <w:rPr>
          <w:rFonts w:ascii="Century Gothic" w:hAnsi="Century Gothic"/>
          <w:b/>
          <w:sz w:val="24"/>
        </w:rPr>
        <w:t>1.- El proceso lector es…</w:t>
      </w:r>
    </w:p>
    <w:p w:rsidR="00273488" w:rsidRDefault="00273488" w:rsidP="00A3089B">
      <w:pPr>
        <w:spacing w:after="200" w:line="276" w:lineRule="auto"/>
        <w:rPr>
          <w:rFonts w:ascii="Century Gothic" w:hAnsi="Century Gothic"/>
          <w:sz w:val="24"/>
        </w:rPr>
      </w:pPr>
      <w:r w:rsidRPr="00273488">
        <w:rPr>
          <w:rFonts w:ascii="Century Gothic" w:hAnsi="Century Gothic"/>
          <w:sz w:val="24"/>
        </w:rPr>
        <w:t>Son los pasos que siguen las personas al leer</w:t>
      </w:r>
      <w:r>
        <w:rPr>
          <w:rFonts w:ascii="Century Gothic" w:hAnsi="Century Gothic"/>
          <w:sz w:val="24"/>
        </w:rPr>
        <w:t>, y que les permite comprender; están relacionados con procesos mentales, estrategias y actividades que facilitan alcanzar la competencia lectora.</w:t>
      </w:r>
    </w:p>
    <w:p w:rsidR="007D2C1F" w:rsidRDefault="007D2C1F" w:rsidP="00A3089B">
      <w:pPr>
        <w:spacing w:after="200" w:line="276" w:lineRule="auto"/>
        <w:rPr>
          <w:rFonts w:ascii="Century Gothic" w:hAnsi="Century Gothic"/>
          <w:sz w:val="24"/>
        </w:rPr>
      </w:pPr>
    </w:p>
    <w:p w:rsidR="00A3089B" w:rsidRDefault="00A3089B" w:rsidP="00A3089B">
      <w:pPr>
        <w:spacing w:after="200" w:line="276" w:lineRule="auto"/>
        <w:rPr>
          <w:rFonts w:ascii="Century Gothic" w:hAnsi="Century Gothic"/>
          <w:b/>
          <w:sz w:val="24"/>
        </w:rPr>
      </w:pPr>
      <w:r w:rsidRPr="00A3089B">
        <w:rPr>
          <w:rFonts w:ascii="Century Gothic" w:hAnsi="Century Gothic"/>
          <w:b/>
          <w:sz w:val="24"/>
        </w:rPr>
        <w:t>2.- Los buenos lectores, los que comprenden lo que leen, realizan de manera automática este proceso lector, es decir, siguen estos tres pasos:</w:t>
      </w:r>
    </w:p>
    <w:p w:rsidR="00273488" w:rsidRDefault="00273488" w:rsidP="00A3089B">
      <w:pPr>
        <w:spacing w:after="200" w:line="276" w:lineRule="auto"/>
        <w:rPr>
          <w:rFonts w:ascii="Century Gothic" w:hAnsi="Century Gothic"/>
          <w:sz w:val="24"/>
        </w:rPr>
      </w:pPr>
      <w:r w:rsidRPr="00273488">
        <w:rPr>
          <w:rFonts w:ascii="Century Gothic" w:hAnsi="Century Gothic"/>
          <w:sz w:val="24"/>
        </w:rPr>
        <w:t>Antes de leer, durante la lectura y después de la lectura.</w:t>
      </w:r>
    </w:p>
    <w:p w:rsidR="007D2C1F" w:rsidRPr="00273488" w:rsidRDefault="007D2C1F" w:rsidP="00A3089B">
      <w:pPr>
        <w:spacing w:after="200" w:line="276" w:lineRule="auto"/>
        <w:rPr>
          <w:rFonts w:ascii="Century Gothic" w:hAnsi="Century Gothic"/>
          <w:sz w:val="24"/>
        </w:rPr>
      </w:pPr>
    </w:p>
    <w:p w:rsidR="00A3089B" w:rsidRDefault="00A3089B" w:rsidP="00A3089B">
      <w:pPr>
        <w:spacing w:after="200" w:line="276" w:lineRule="auto"/>
        <w:rPr>
          <w:rFonts w:ascii="Century Gothic" w:hAnsi="Century Gothic"/>
          <w:b/>
          <w:sz w:val="24"/>
        </w:rPr>
      </w:pPr>
      <w:r w:rsidRPr="00A3089B">
        <w:rPr>
          <w:rFonts w:ascii="Century Gothic" w:hAnsi="Century Gothic"/>
          <w:b/>
          <w:sz w:val="24"/>
        </w:rPr>
        <w:t>3.- La etapa antes de leer es…</w:t>
      </w:r>
    </w:p>
    <w:p w:rsidR="00A3089B" w:rsidRDefault="00EA781B" w:rsidP="00A3089B">
      <w:pPr>
        <w:spacing w:after="200" w:line="276" w:lineRule="auto"/>
        <w:rPr>
          <w:rFonts w:ascii="Century Gothic" w:hAnsi="Century Gothic"/>
          <w:sz w:val="24"/>
        </w:rPr>
      </w:pPr>
      <w:r w:rsidRPr="00EA781B">
        <w:rPr>
          <w:rFonts w:ascii="Century Gothic" w:hAnsi="Century Gothic"/>
          <w:sz w:val="24"/>
        </w:rPr>
        <w:t>Puede definirse como</w:t>
      </w:r>
      <w:r>
        <w:rPr>
          <w:rFonts w:ascii="Century Gothic" w:hAnsi="Century Gothic"/>
          <w:sz w:val="24"/>
        </w:rPr>
        <w:t xml:space="preserve"> el momento previo a la lectura para empezar a leer con una idea de lo que puede haber dentro del texto.</w:t>
      </w:r>
    </w:p>
    <w:p w:rsidR="007D2C1F" w:rsidRPr="007D2C1F" w:rsidRDefault="007D2C1F" w:rsidP="00A3089B">
      <w:pPr>
        <w:spacing w:after="200" w:line="276" w:lineRule="auto"/>
        <w:rPr>
          <w:rFonts w:ascii="Century Gothic" w:hAnsi="Century Gothic"/>
          <w:sz w:val="24"/>
        </w:rPr>
      </w:pPr>
    </w:p>
    <w:p w:rsidR="00A3089B" w:rsidRDefault="00A3089B" w:rsidP="00A3089B">
      <w:pPr>
        <w:spacing w:after="200" w:line="276" w:lineRule="auto"/>
        <w:rPr>
          <w:rFonts w:ascii="Century Gothic" w:hAnsi="Century Gothic"/>
          <w:b/>
          <w:sz w:val="24"/>
        </w:rPr>
      </w:pPr>
      <w:r w:rsidRPr="00A3089B">
        <w:rPr>
          <w:rFonts w:ascii="Century Gothic" w:hAnsi="Century Gothic"/>
          <w:b/>
          <w:sz w:val="24"/>
        </w:rPr>
        <w:t xml:space="preserve">4.- Antes de leer se recomiendan una serie de actividades están orientadas a que los estudiantes desarrollen las siguientes destrezas lectoras. Describe en que consiste cada una y qué le permite al estudiante:  </w:t>
      </w:r>
    </w:p>
    <w:p w:rsidR="00EA781B" w:rsidRPr="00EA781B" w:rsidRDefault="00EA781B" w:rsidP="00A3089B">
      <w:pPr>
        <w:spacing w:after="200" w:line="276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b/>
          <w:sz w:val="24"/>
        </w:rPr>
        <w:t xml:space="preserve">Identificar el tipo de texto, </w:t>
      </w:r>
      <w:r w:rsidRPr="00EA781B">
        <w:rPr>
          <w:rFonts w:ascii="Century Gothic" w:hAnsi="Century Gothic"/>
          <w:sz w:val="24"/>
        </w:rPr>
        <w:t>es revisar la lectura antes de leer para saber qué tipo de texto es y de qué trata.</w:t>
      </w:r>
    </w:p>
    <w:p w:rsidR="00EA781B" w:rsidRPr="00EA781B" w:rsidRDefault="00EA781B" w:rsidP="00A3089B">
      <w:pPr>
        <w:spacing w:after="200" w:line="276" w:lineRule="auto"/>
        <w:rPr>
          <w:rFonts w:ascii="Century Gothic" w:hAnsi="Century Gothic"/>
          <w:sz w:val="24"/>
        </w:rPr>
      </w:pPr>
      <w:r w:rsidRPr="00EA781B">
        <w:rPr>
          <w:rFonts w:ascii="Century Gothic" w:hAnsi="Century Gothic"/>
          <w:sz w:val="24"/>
        </w:rPr>
        <w:t>Permite saber qué tipo de texto es y formarse una idea de su contenido</w:t>
      </w:r>
    </w:p>
    <w:p w:rsidR="00EA781B" w:rsidRDefault="00EA781B" w:rsidP="00A3089B">
      <w:pPr>
        <w:spacing w:after="200" w:line="276" w:lineRule="auto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Establecer el propósito de la lectura</w:t>
      </w:r>
      <w:r w:rsidRPr="00EA781B">
        <w:rPr>
          <w:rFonts w:ascii="Century Gothic" w:hAnsi="Century Gothic"/>
          <w:sz w:val="24"/>
        </w:rPr>
        <w:t>, es responderse a la pregunta ¿para qué voy a leer?</w:t>
      </w:r>
    </w:p>
    <w:p w:rsidR="00EA781B" w:rsidRDefault="00EA781B" w:rsidP="00A3089B">
      <w:pPr>
        <w:spacing w:after="200" w:line="276" w:lineRule="auto"/>
        <w:rPr>
          <w:rFonts w:ascii="Century Gothic" w:hAnsi="Century Gothic"/>
          <w:sz w:val="24"/>
        </w:rPr>
      </w:pPr>
      <w:r w:rsidRPr="00EA781B">
        <w:rPr>
          <w:rFonts w:ascii="Century Gothic" w:hAnsi="Century Gothic"/>
          <w:sz w:val="24"/>
        </w:rPr>
        <w:t>Permite tener en claro que esperan alcanzar mediante la lectura para que esta adquiera sentido</w:t>
      </w:r>
    </w:p>
    <w:p w:rsidR="00EA781B" w:rsidRDefault="00EA781B" w:rsidP="00A3089B">
      <w:pPr>
        <w:spacing w:after="200" w:line="276" w:lineRule="auto"/>
        <w:rPr>
          <w:rFonts w:ascii="Century Gothic" w:hAnsi="Century Gothic"/>
          <w:sz w:val="24"/>
        </w:rPr>
      </w:pPr>
      <w:r w:rsidRPr="00EA781B">
        <w:rPr>
          <w:rFonts w:ascii="Century Gothic" w:hAnsi="Century Gothic"/>
          <w:b/>
          <w:sz w:val="24"/>
        </w:rPr>
        <w:t>Activar los conocimientos previos</w:t>
      </w:r>
      <w:r>
        <w:rPr>
          <w:rFonts w:ascii="Century Gothic" w:hAnsi="Century Gothic"/>
          <w:sz w:val="24"/>
        </w:rPr>
        <w:t>, es decir, lo que saben, conocen y han vivido en relación con lo que van a leer.</w:t>
      </w:r>
    </w:p>
    <w:p w:rsidR="00EA781B" w:rsidRDefault="00EA781B" w:rsidP="00A3089B">
      <w:pPr>
        <w:spacing w:after="200" w:line="276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Permiten constituir la base de esta construcción de ideas, y también recordar experiencias personales.</w:t>
      </w:r>
    </w:p>
    <w:p w:rsidR="00EA781B" w:rsidRDefault="00EA781B" w:rsidP="00A3089B">
      <w:pPr>
        <w:spacing w:after="200" w:line="276" w:lineRule="auto"/>
        <w:rPr>
          <w:rFonts w:ascii="Century Gothic" w:hAnsi="Century Gothic"/>
          <w:sz w:val="24"/>
        </w:rPr>
      </w:pPr>
      <w:r w:rsidRPr="00EA781B">
        <w:rPr>
          <w:rFonts w:ascii="Century Gothic" w:hAnsi="Century Gothic"/>
          <w:b/>
          <w:sz w:val="24"/>
        </w:rPr>
        <w:lastRenderedPageBreak/>
        <w:t>Hacer predicciones</w:t>
      </w:r>
      <w:r>
        <w:rPr>
          <w:rFonts w:ascii="Century Gothic" w:hAnsi="Century Gothic"/>
          <w:sz w:val="24"/>
        </w:rPr>
        <w:t>, es anticipar lo que va a suceder, conectando a los lectores con el texto antes de leerlo.</w:t>
      </w:r>
    </w:p>
    <w:p w:rsidR="00A3089B" w:rsidRDefault="00EA781B" w:rsidP="00A3089B">
      <w:pPr>
        <w:spacing w:after="200" w:line="276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Permite motivarse y estar atentos para comprobar si sus predicciones fueron acertadas o no.</w:t>
      </w:r>
    </w:p>
    <w:p w:rsidR="007D2C1F" w:rsidRPr="007D2C1F" w:rsidRDefault="007D2C1F" w:rsidP="00A3089B">
      <w:pPr>
        <w:spacing w:after="200" w:line="276" w:lineRule="auto"/>
        <w:rPr>
          <w:rFonts w:ascii="Century Gothic" w:hAnsi="Century Gothic"/>
          <w:sz w:val="24"/>
        </w:rPr>
      </w:pPr>
    </w:p>
    <w:p w:rsidR="00EA781B" w:rsidRDefault="00A3089B" w:rsidP="00A3089B">
      <w:pPr>
        <w:spacing w:after="200" w:line="276" w:lineRule="auto"/>
        <w:rPr>
          <w:rFonts w:ascii="Century Gothic" w:hAnsi="Century Gothic"/>
          <w:b/>
          <w:sz w:val="24"/>
        </w:rPr>
      </w:pPr>
      <w:r w:rsidRPr="00A3089B">
        <w:rPr>
          <w:rFonts w:ascii="Century Gothic" w:hAnsi="Century Gothic"/>
          <w:b/>
          <w:sz w:val="24"/>
        </w:rPr>
        <w:t xml:space="preserve"> 5.-</w:t>
      </w:r>
      <w:r w:rsidR="00EA781B">
        <w:rPr>
          <w:rFonts w:ascii="Century Gothic" w:hAnsi="Century Gothic"/>
          <w:b/>
          <w:sz w:val="24"/>
        </w:rPr>
        <w:t xml:space="preserve"> La etapa durante la lectura </w:t>
      </w:r>
    </w:p>
    <w:p w:rsidR="00A3089B" w:rsidRDefault="00EA781B" w:rsidP="00A3089B">
      <w:pPr>
        <w:spacing w:after="200" w:line="276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C</w:t>
      </w:r>
      <w:r w:rsidRPr="00EA781B">
        <w:rPr>
          <w:rFonts w:ascii="Century Gothic" w:hAnsi="Century Gothic"/>
          <w:sz w:val="24"/>
        </w:rPr>
        <w:t>onsist</w:t>
      </w:r>
      <w:r>
        <w:rPr>
          <w:rFonts w:ascii="Century Gothic" w:hAnsi="Century Gothic"/>
          <w:sz w:val="24"/>
        </w:rPr>
        <w:t>e en una serie de actividades qu</w:t>
      </w:r>
      <w:r w:rsidRPr="00EA781B">
        <w:rPr>
          <w:rFonts w:ascii="Century Gothic" w:hAnsi="Century Gothic"/>
          <w:sz w:val="24"/>
        </w:rPr>
        <w:t>e se realizan en el momento en el que el lector interactúa con el texto y establece un dialogo. Permiten poco a poco comprender el significado o mensaje.</w:t>
      </w:r>
    </w:p>
    <w:p w:rsidR="007D2C1F" w:rsidRPr="00A3089B" w:rsidRDefault="007D2C1F" w:rsidP="00A3089B">
      <w:pPr>
        <w:spacing w:after="200" w:line="276" w:lineRule="auto"/>
        <w:rPr>
          <w:rFonts w:ascii="Century Gothic" w:hAnsi="Century Gothic"/>
          <w:b/>
          <w:sz w:val="24"/>
        </w:rPr>
      </w:pPr>
    </w:p>
    <w:p w:rsidR="00A3089B" w:rsidRDefault="00A3089B" w:rsidP="00A3089B">
      <w:pPr>
        <w:spacing w:after="200" w:line="276" w:lineRule="auto"/>
        <w:rPr>
          <w:rFonts w:ascii="Century Gothic" w:hAnsi="Century Gothic"/>
          <w:b/>
          <w:sz w:val="24"/>
        </w:rPr>
      </w:pPr>
      <w:r w:rsidRPr="00A3089B">
        <w:rPr>
          <w:rFonts w:ascii="Century Gothic" w:hAnsi="Century Gothic"/>
          <w:b/>
          <w:sz w:val="24"/>
        </w:rPr>
        <w:t>6.- El propósito de esta etapa es realizar una lectura consciente, que implica…</w:t>
      </w:r>
    </w:p>
    <w:p w:rsidR="00A3089B" w:rsidRDefault="00EA781B" w:rsidP="00A3089B">
      <w:pPr>
        <w:spacing w:after="200" w:line="276" w:lineRule="auto"/>
        <w:rPr>
          <w:rFonts w:ascii="Century Gothic" w:hAnsi="Century Gothic"/>
          <w:sz w:val="24"/>
        </w:rPr>
      </w:pPr>
      <w:r w:rsidRPr="00EA781B">
        <w:rPr>
          <w:rFonts w:ascii="Century Gothic" w:hAnsi="Century Gothic"/>
          <w:sz w:val="24"/>
        </w:rPr>
        <w:t>La capacidad para darse cuenta de en qué momento se ha dejado d</w:t>
      </w:r>
      <w:r>
        <w:rPr>
          <w:rFonts w:ascii="Century Gothic" w:hAnsi="Century Gothic"/>
          <w:sz w:val="24"/>
        </w:rPr>
        <w:t xml:space="preserve">e comprender y hacer algo para </w:t>
      </w:r>
      <w:r w:rsidRPr="00EA781B">
        <w:rPr>
          <w:rFonts w:ascii="Century Gothic" w:hAnsi="Century Gothic"/>
          <w:sz w:val="24"/>
        </w:rPr>
        <w:t>recuperar la comprensión, por ejemplo: volver a leer, hacer un esquema, preguntar, etc.</w:t>
      </w:r>
    </w:p>
    <w:p w:rsidR="007D2C1F" w:rsidRPr="007D2C1F" w:rsidRDefault="007D2C1F" w:rsidP="00A3089B">
      <w:pPr>
        <w:spacing w:after="200" w:line="276" w:lineRule="auto"/>
        <w:rPr>
          <w:rFonts w:ascii="Century Gothic" w:hAnsi="Century Gothic"/>
          <w:sz w:val="24"/>
        </w:rPr>
      </w:pPr>
    </w:p>
    <w:p w:rsidR="00A3089B" w:rsidRDefault="00A3089B" w:rsidP="00A3089B">
      <w:pPr>
        <w:spacing w:after="200" w:line="276" w:lineRule="auto"/>
        <w:rPr>
          <w:rFonts w:ascii="Century Gothic" w:hAnsi="Century Gothic"/>
          <w:b/>
          <w:sz w:val="24"/>
        </w:rPr>
      </w:pPr>
      <w:r w:rsidRPr="00A3089B">
        <w:rPr>
          <w:rFonts w:ascii="Century Gothic" w:hAnsi="Century Gothic"/>
          <w:b/>
          <w:sz w:val="24"/>
        </w:rPr>
        <w:t>7.- Quien no tiene esta destreza lectora probablemente lea como un acto mecánico y ni siquiera se preguntará de qué trata este párrafo. Sin esta claridad, la lectura carecerá de sentido. Durante la lectura se pueden realizar actividades como las siguientes:</w:t>
      </w:r>
    </w:p>
    <w:p w:rsidR="00EA781B" w:rsidRPr="00EA781B" w:rsidRDefault="00EA781B" w:rsidP="00EA781B">
      <w:pPr>
        <w:pStyle w:val="Prrafodelista"/>
        <w:numPr>
          <w:ilvl w:val="0"/>
          <w:numId w:val="28"/>
        </w:numPr>
        <w:spacing w:after="200" w:line="276" w:lineRule="auto"/>
        <w:rPr>
          <w:rFonts w:ascii="Century Gothic" w:hAnsi="Century Gothic"/>
          <w:sz w:val="24"/>
        </w:rPr>
      </w:pPr>
      <w:r w:rsidRPr="00EA781B">
        <w:rPr>
          <w:rFonts w:ascii="Century Gothic" w:hAnsi="Century Gothic"/>
          <w:sz w:val="24"/>
        </w:rPr>
        <w:t>Consultar o deducir significado de palabras</w:t>
      </w:r>
    </w:p>
    <w:p w:rsidR="00EA781B" w:rsidRPr="00EA781B" w:rsidRDefault="00EA781B" w:rsidP="00EA781B">
      <w:pPr>
        <w:pStyle w:val="Prrafodelista"/>
        <w:numPr>
          <w:ilvl w:val="0"/>
          <w:numId w:val="28"/>
        </w:numPr>
        <w:spacing w:after="200" w:line="276" w:lineRule="auto"/>
        <w:rPr>
          <w:rFonts w:ascii="Century Gothic" w:hAnsi="Century Gothic"/>
          <w:sz w:val="24"/>
        </w:rPr>
      </w:pPr>
      <w:r w:rsidRPr="00EA781B">
        <w:rPr>
          <w:rFonts w:ascii="Century Gothic" w:hAnsi="Century Gothic"/>
          <w:sz w:val="24"/>
        </w:rPr>
        <w:t>Releer partes confusas</w:t>
      </w:r>
    </w:p>
    <w:p w:rsidR="00EA781B" w:rsidRPr="00EA781B" w:rsidRDefault="00EA781B" w:rsidP="00EA781B">
      <w:pPr>
        <w:pStyle w:val="Prrafodelista"/>
        <w:numPr>
          <w:ilvl w:val="0"/>
          <w:numId w:val="28"/>
        </w:numPr>
        <w:spacing w:after="200" w:line="276" w:lineRule="auto"/>
        <w:rPr>
          <w:rFonts w:ascii="Century Gothic" w:hAnsi="Century Gothic"/>
          <w:sz w:val="24"/>
        </w:rPr>
      </w:pPr>
      <w:r w:rsidRPr="00EA781B">
        <w:rPr>
          <w:rFonts w:ascii="Century Gothic" w:hAnsi="Century Gothic"/>
          <w:sz w:val="24"/>
        </w:rPr>
        <w:t>Crear imágenes</w:t>
      </w:r>
    </w:p>
    <w:p w:rsidR="00EA781B" w:rsidRPr="00EA781B" w:rsidRDefault="00EA781B" w:rsidP="00EA781B">
      <w:pPr>
        <w:pStyle w:val="Prrafodelista"/>
        <w:numPr>
          <w:ilvl w:val="0"/>
          <w:numId w:val="28"/>
        </w:numPr>
        <w:spacing w:after="200" w:line="276" w:lineRule="auto"/>
        <w:rPr>
          <w:rFonts w:ascii="Century Gothic" w:hAnsi="Century Gothic"/>
          <w:sz w:val="24"/>
        </w:rPr>
      </w:pPr>
      <w:r w:rsidRPr="00EA781B">
        <w:rPr>
          <w:rFonts w:ascii="Century Gothic" w:hAnsi="Century Gothic"/>
          <w:sz w:val="24"/>
        </w:rPr>
        <w:t>Cuestionarse mentalmente</w:t>
      </w:r>
    </w:p>
    <w:p w:rsidR="00EA781B" w:rsidRPr="00EA781B" w:rsidRDefault="00EA781B" w:rsidP="00EA781B">
      <w:pPr>
        <w:pStyle w:val="Prrafodelista"/>
        <w:numPr>
          <w:ilvl w:val="0"/>
          <w:numId w:val="28"/>
        </w:numPr>
        <w:spacing w:after="200" w:line="276" w:lineRule="auto"/>
        <w:rPr>
          <w:rFonts w:ascii="Century Gothic" w:hAnsi="Century Gothic"/>
          <w:sz w:val="24"/>
        </w:rPr>
      </w:pPr>
      <w:r w:rsidRPr="00EA781B">
        <w:rPr>
          <w:rFonts w:ascii="Century Gothic" w:hAnsi="Century Gothic"/>
          <w:sz w:val="24"/>
        </w:rPr>
        <w:t>Dibujos y esquemas</w:t>
      </w:r>
    </w:p>
    <w:p w:rsidR="007D2C1F" w:rsidRDefault="007D2C1F" w:rsidP="007D2C1F">
      <w:pPr>
        <w:pStyle w:val="Prrafodelista"/>
        <w:numPr>
          <w:ilvl w:val="0"/>
          <w:numId w:val="28"/>
        </w:numPr>
        <w:spacing w:after="200" w:line="276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Imaginar</w:t>
      </w:r>
    </w:p>
    <w:p w:rsidR="007D2C1F" w:rsidRDefault="007D2C1F" w:rsidP="007D2C1F">
      <w:pPr>
        <w:pStyle w:val="Prrafodelista"/>
        <w:spacing w:after="200" w:line="276" w:lineRule="auto"/>
        <w:rPr>
          <w:rFonts w:ascii="Century Gothic" w:hAnsi="Century Gothic"/>
          <w:sz w:val="24"/>
        </w:rPr>
      </w:pPr>
    </w:p>
    <w:p w:rsidR="008B7F11" w:rsidRDefault="008B7F11" w:rsidP="007D2C1F">
      <w:pPr>
        <w:pStyle w:val="Prrafodelista"/>
        <w:spacing w:after="200" w:line="276" w:lineRule="auto"/>
        <w:rPr>
          <w:rFonts w:ascii="Century Gothic" w:hAnsi="Century Gothic"/>
          <w:sz w:val="24"/>
        </w:rPr>
      </w:pPr>
    </w:p>
    <w:p w:rsidR="008B7F11" w:rsidRDefault="008B7F11" w:rsidP="007D2C1F">
      <w:pPr>
        <w:pStyle w:val="Prrafodelista"/>
        <w:spacing w:after="200" w:line="276" w:lineRule="auto"/>
        <w:rPr>
          <w:rFonts w:ascii="Century Gothic" w:hAnsi="Century Gothic"/>
          <w:sz w:val="24"/>
        </w:rPr>
      </w:pPr>
    </w:p>
    <w:p w:rsidR="008B7F11" w:rsidRDefault="008B7F11" w:rsidP="007D2C1F">
      <w:pPr>
        <w:pStyle w:val="Prrafodelista"/>
        <w:spacing w:after="200" w:line="276" w:lineRule="auto"/>
        <w:rPr>
          <w:rFonts w:ascii="Century Gothic" w:hAnsi="Century Gothic"/>
          <w:sz w:val="24"/>
        </w:rPr>
      </w:pPr>
    </w:p>
    <w:p w:rsidR="008B7F11" w:rsidRPr="007D2C1F" w:rsidRDefault="008B7F11" w:rsidP="007D2C1F">
      <w:pPr>
        <w:pStyle w:val="Prrafodelista"/>
        <w:spacing w:after="200" w:line="276" w:lineRule="auto"/>
        <w:rPr>
          <w:rFonts w:ascii="Century Gothic" w:hAnsi="Century Gothic"/>
          <w:sz w:val="24"/>
        </w:rPr>
      </w:pPr>
    </w:p>
    <w:p w:rsidR="00A3089B" w:rsidRPr="00A3089B" w:rsidRDefault="00A3089B" w:rsidP="00A3089B">
      <w:pPr>
        <w:spacing w:after="200" w:line="276" w:lineRule="auto"/>
        <w:rPr>
          <w:rFonts w:ascii="Century Gothic" w:hAnsi="Century Gothic"/>
          <w:b/>
          <w:sz w:val="24"/>
        </w:rPr>
      </w:pPr>
      <w:r w:rsidRPr="00A3089B">
        <w:rPr>
          <w:rFonts w:ascii="Century Gothic" w:hAnsi="Century Gothic"/>
          <w:b/>
          <w:sz w:val="24"/>
        </w:rPr>
        <w:lastRenderedPageBreak/>
        <w:t>8.- Escribe el tipo de lectura que corresponde a</w:t>
      </w:r>
      <w:r w:rsidR="007D2C1F">
        <w:rPr>
          <w:rFonts w:ascii="Century Gothic" w:hAnsi="Century Gothic"/>
          <w:b/>
          <w:sz w:val="24"/>
        </w:rPr>
        <w:t xml:space="preserve"> las siguientes formas de leer:</w:t>
      </w:r>
    </w:p>
    <w:p w:rsidR="00A3089B" w:rsidRPr="00A3089B" w:rsidRDefault="007D2C1F" w:rsidP="00A3089B">
      <w:pPr>
        <w:spacing w:after="200" w:line="276" w:lineRule="auto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 xml:space="preserve">·  Lectura dramatizada. </w:t>
      </w:r>
      <w:r w:rsidR="00A3089B" w:rsidRPr="007D2C1F">
        <w:rPr>
          <w:rFonts w:ascii="Century Gothic" w:hAnsi="Century Gothic"/>
          <w:sz w:val="24"/>
        </w:rPr>
        <w:t>Cada estudiante asume el papel de uno de los personajes y lee el parlamento que le corresponde.</w:t>
      </w:r>
      <w:r>
        <w:rPr>
          <w:rFonts w:ascii="Century Gothic" w:hAnsi="Century Gothic"/>
          <w:b/>
          <w:sz w:val="24"/>
        </w:rPr>
        <w:t xml:space="preserve"> </w:t>
      </w:r>
    </w:p>
    <w:p w:rsidR="00A3089B" w:rsidRPr="00A3089B" w:rsidRDefault="007D2C1F" w:rsidP="00A3089B">
      <w:pPr>
        <w:spacing w:after="200" w:line="276" w:lineRule="auto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 xml:space="preserve">·  Lectura compartida. </w:t>
      </w:r>
      <w:r w:rsidR="00A3089B" w:rsidRPr="007D2C1F">
        <w:rPr>
          <w:rFonts w:ascii="Century Gothic" w:hAnsi="Century Gothic"/>
          <w:sz w:val="24"/>
        </w:rPr>
        <w:t>Dos o tres personas realizan la lectura leyendo cada una un párrafo.</w:t>
      </w:r>
    </w:p>
    <w:p w:rsidR="00A3089B" w:rsidRPr="00A3089B" w:rsidRDefault="007D2C1F" w:rsidP="00A3089B">
      <w:pPr>
        <w:spacing w:after="200" w:line="276" w:lineRule="auto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 xml:space="preserve">·  Lectura por turnos. </w:t>
      </w:r>
      <w:r w:rsidR="00A3089B" w:rsidRPr="007D2C1F">
        <w:rPr>
          <w:rFonts w:ascii="Century Gothic" w:hAnsi="Century Gothic"/>
          <w:sz w:val="24"/>
        </w:rPr>
        <w:t>El docente inicia la lectura y va diciendo el nombre del estudiante que debe continuar leyendo.</w:t>
      </w:r>
    </w:p>
    <w:p w:rsidR="00A3089B" w:rsidRPr="00A3089B" w:rsidRDefault="00A3089B" w:rsidP="00A3089B">
      <w:pPr>
        <w:spacing w:after="200" w:line="276" w:lineRule="auto"/>
        <w:rPr>
          <w:rFonts w:ascii="Century Gothic" w:hAnsi="Century Gothic"/>
          <w:b/>
          <w:sz w:val="24"/>
        </w:rPr>
      </w:pPr>
      <w:r w:rsidRPr="00A3089B">
        <w:rPr>
          <w:rFonts w:ascii="Century Gothic" w:hAnsi="Century Gothic"/>
          <w:b/>
          <w:sz w:val="24"/>
        </w:rPr>
        <w:t xml:space="preserve">·  </w:t>
      </w:r>
      <w:r w:rsidR="007D2C1F">
        <w:rPr>
          <w:rFonts w:ascii="Century Gothic" w:hAnsi="Century Gothic"/>
          <w:b/>
          <w:sz w:val="24"/>
        </w:rPr>
        <w:t xml:space="preserve">Lectura imitativa. </w:t>
      </w:r>
      <w:r w:rsidRPr="007D2C1F">
        <w:rPr>
          <w:rFonts w:ascii="Century Gothic" w:hAnsi="Century Gothic"/>
          <w:sz w:val="24"/>
        </w:rPr>
        <w:t>El docente lee una frase u oración para que los estudiantes sigan su modelo</w:t>
      </w:r>
    </w:p>
    <w:p w:rsidR="00A3089B" w:rsidRPr="00A3089B" w:rsidRDefault="007D2C1F" w:rsidP="00A3089B">
      <w:pPr>
        <w:spacing w:after="200" w:line="276" w:lineRule="auto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 xml:space="preserve">·  Lectura oral del maestro. </w:t>
      </w:r>
      <w:r w:rsidR="00A3089B" w:rsidRPr="007D2C1F">
        <w:rPr>
          <w:rFonts w:ascii="Century Gothic" w:hAnsi="Century Gothic"/>
          <w:sz w:val="24"/>
        </w:rPr>
        <w:t>El maestro lee el texto en voz alta y los estudiantes llevan la lectura en su propio texto.</w:t>
      </w:r>
    </w:p>
    <w:p w:rsidR="00A3089B" w:rsidRPr="007D2C1F" w:rsidRDefault="007D2C1F" w:rsidP="00A3089B">
      <w:pPr>
        <w:spacing w:after="200" w:line="276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b/>
          <w:sz w:val="24"/>
        </w:rPr>
        <w:t>·  Lectura combinada.</w:t>
      </w:r>
      <w:r w:rsidR="00A3089B" w:rsidRPr="00A3089B">
        <w:rPr>
          <w:rFonts w:ascii="Century Gothic" w:hAnsi="Century Gothic"/>
          <w:b/>
          <w:sz w:val="24"/>
        </w:rPr>
        <w:t xml:space="preserve"> </w:t>
      </w:r>
      <w:r w:rsidR="00A3089B" w:rsidRPr="007D2C1F">
        <w:rPr>
          <w:rFonts w:ascii="Century Gothic" w:hAnsi="Century Gothic"/>
          <w:sz w:val="24"/>
        </w:rPr>
        <w:t>El maestro lee en voz alta y se detiene cuando lo considere. Los estudiantes</w:t>
      </w:r>
      <w:r>
        <w:rPr>
          <w:rFonts w:ascii="Century Gothic" w:hAnsi="Century Gothic"/>
          <w:sz w:val="24"/>
        </w:rPr>
        <w:t xml:space="preserve"> continúan leyendo en voz alta…</w:t>
      </w:r>
    </w:p>
    <w:p w:rsidR="00A3089B" w:rsidRPr="00A3089B" w:rsidRDefault="007D2C1F" w:rsidP="00A3089B">
      <w:pPr>
        <w:spacing w:after="200" w:line="276" w:lineRule="auto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 xml:space="preserve">·  Lectura silenciosa. </w:t>
      </w:r>
      <w:r w:rsidRPr="007D2C1F">
        <w:rPr>
          <w:rFonts w:ascii="Century Gothic" w:hAnsi="Century Gothic"/>
          <w:sz w:val="24"/>
        </w:rPr>
        <w:t>E</w:t>
      </w:r>
      <w:r w:rsidR="00A3089B" w:rsidRPr="007D2C1F">
        <w:rPr>
          <w:rFonts w:ascii="Century Gothic" w:hAnsi="Century Gothic"/>
          <w:sz w:val="24"/>
        </w:rPr>
        <w:t>s la que se hace sin pronunciar palabras al leer.</w:t>
      </w:r>
    </w:p>
    <w:p w:rsidR="00A3089B" w:rsidRPr="007D2C1F" w:rsidRDefault="007D2C1F" w:rsidP="00A3089B">
      <w:pPr>
        <w:spacing w:after="200" w:line="276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b/>
          <w:sz w:val="24"/>
        </w:rPr>
        <w:t xml:space="preserve">·  Lectura coral. </w:t>
      </w:r>
      <w:r w:rsidR="00A3089B" w:rsidRPr="007D2C1F">
        <w:rPr>
          <w:rFonts w:ascii="Century Gothic" w:hAnsi="Century Gothic"/>
          <w:sz w:val="24"/>
        </w:rPr>
        <w:t>Junto al docente, lo</w:t>
      </w:r>
      <w:r>
        <w:rPr>
          <w:rFonts w:ascii="Century Gothic" w:hAnsi="Century Gothic"/>
          <w:sz w:val="24"/>
        </w:rPr>
        <w:t>s estudiantes leen en voz alta.</w:t>
      </w:r>
    </w:p>
    <w:p w:rsidR="00A3089B" w:rsidRPr="007D2C1F" w:rsidRDefault="007D2C1F" w:rsidP="00A3089B">
      <w:pPr>
        <w:spacing w:after="200" w:line="276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b/>
          <w:sz w:val="24"/>
        </w:rPr>
        <w:t xml:space="preserve">·  Lectura oral. </w:t>
      </w:r>
      <w:r w:rsidRPr="007D2C1F">
        <w:rPr>
          <w:rFonts w:ascii="Century Gothic" w:hAnsi="Century Gothic"/>
          <w:sz w:val="24"/>
        </w:rPr>
        <w:t>S</w:t>
      </w:r>
      <w:r w:rsidR="00A3089B" w:rsidRPr="007D2C1F">
        <w:rPr>
          <w:rFonts w:ascii="Century Gothic" w:hAnsi="Century Gothic"/>
          <w:sz w:val="24"/>
        </w:rPr>
        <w:t>e hace en voz alta y puede realizarse de manera individual o colectiva.</w:t>
      </w:r>
    </w:p>
    <w:p w:rsidR="00A3089B" w:rsidRPr="00A3089B" w:rsidRDefault="00A3089B" w:rsidP="00A3089B">
      <w:pPr>
        <w:spacing w:after="200" w:line="276" w:lineRule="auto"/>
        <w:rPr>
          <w:rFonts w:ascii="Century Gothic" w:hAnsi="Century Gothic"/>
          <w:b/>
          <w:sz w:val="24"/>
        </w:rPr>
      </w:pPr>
    </w:p>
    <w:p w:rsidR="00A3089B" w:rsidRDefault="00A3089B" w:rsidP="00A3089B">
      <w:pPr>
        <w:spacing w:after="200" w:line="276" w:lineRule="auto"/>
        <w:rPr>
          <w:rFonts w:ascii="Century Gothic" w:hAnsi="Century Gothic"/>
          <w:b/>
          <w:sz w:val="24"/>
        </w:rPr>
      </w:pPr>
      <w:r w:rsidRPr="00A3089B">
        <w:rPr>
          <w:rFonts w:ascii="Century Gothic" w:hAnsi="Century Gothic"/>
          <w:b/>
          <w:sz w:val="24"/>
        </w:rPr>
        <w:t xml:space="preserve"> 9.- Después de leer es…</w:t>
      </w:r>
    </w:p>
    <w:p w:rsidR="007D2C1F" w:rsidRDefault="007D2C1F" w:rsidP="00A3089B">
      <w:pPr>
        <w:spacing w:after="200" w:line="276" w:lineRule="auto"/>
        <w:rPr>
          <w:rFonts w:ascii="Century Gothic" w:hAnsi="Century Gothic"/>
          <w:sz w:val="24"/>
        </w:rPr>
      </w:pPr>
      <w:r w:rsidRPr="007D2C1F">
        <w:rPr>
          <w:rFonts w:ascii="Century Gothic" w:hAnsi="Century Gothic"/>
          <w:sz w:val="24"/>
        </w:rPr>
        <w:t>Cuando organizamos en la mente las ideas y los elementos importantes que se han obtenido con la lectura y que permiten elaborar el significado del texto</w:t>
      </w:r>
    </w:p>
    <w:p w:rsidR="007D2C1F" w:rsidRPr="007D2C1F" w:rsidRDefault="007D2C1F" w:rsidP="00A3089B">
      <w:pPr>
        <w:spacing w:after="200" w:line="276" w:lineRule="auto"/>
        <w:rPr>
          <w:rFonts w:ascii="Century Gothic" w:hAnsi="Century Gothic"/>
          <w:sz w:val="24"/>
        </w:rPr>
      </w:pPr>
    </w:p>
    <w:p w:rsidR="00A3089B" w:rsidRDefault="00A3089B" w:rsidP="00A3089B">
      <w:pPr>
        <w:spacing w:after="200" w:line="276" w:lineRule="auto"/>
        <w:rPr>
          <w:rFonts w:ascii="Century Gothic" w:hAnsi="Century Gothic"/>
          <w:b/>
          <w:sz w:val="24"/>
        </w:rPr>
      </w:pPr>
      <w:r w:rsidRPr="00A3089B">
        <w:rPr>
          <w:rFonts w:ascii="Century Gothic" w:hAnsi="Century Gothic"/>
          <w:b/>
          <w:sz w:val="24"/>
        </w:rPr>
        <w:t>10.- Después de leer, el lector hace la construcción del significado global, para esto se deben realizar actividades orientadas a:</w:t>
      </w:r>
    </w:p>
    <w:p w:rsidR="007D2C1F" w:rsidRPr="007D2C1F" w:rsidRDefault="007D2C1F" w:rsidP="007D2C1F">
      <w:pPr>
        <w:pStyle w:val="Prrafodelista"/>
        <w:numPr>
          <w:ilvl w:val="0"/>
          <w:numId w:val="29"/>
        </w:numPr>
        <w:spacing w:after="200" w:line="276" w:lineRule="auto"/>
        <w:rPr>
          <w:rFonts w:ascii="Century Gothic" w:hAnsi="Century Gothic"/>
          <w:sz w:val="24"/>
        </w:rPr>
      </w:pPr>
      <w:r w:rsidRPr="007D2C1F">
        <w:rPr>
          <w:rFonts w:ascii="Century Gothic" w:hAnsi="Century Gothic"/>
          <w:sz w:val="24"/>
        </w:rPr>
        <w:t>Resumir lo leído</w:t>
      </w:r>
    </w:p>
    <w:p w:rsidR="007D2C1F" w:rsidRPr="007D2C1F" w:rsidRDefault="007D2C1F" w:rsidP="007D2C1F">
      <w:pPr>
        <w:pStyle w:val="Prrafodelista"/>
        <w:numPr>
          <w:ilvl w:val="0"/>
          <w:numId w:val="29"/>
        </w:numPr>
        <w:spacing w:after="200" w:line="276" w:lineRule="auto"/>
        <w:rPr>
          <w:rFonts w:ascii="Century Gothic" w:hAnsi="Century Gothic"/>
          <w:sz w:val="24"/>
        </w:rPr>
      </w:pPr>
      <w:r w:rsidRPr="007D2C1F">
        <w:rPr>
          <w:rFonts w:ascii="Century Gothic" w:hAnsi="Century Gothic"/>
          <w:sz w:val="24"/>
        </w:rPr>
        <w:t>Expresar opiniones y valorar críticamente lo leído</w:t>
      </w:r>
    </w:p>
    <w:p w:rsidR="007D2C1F" w:rsidRPr="008B7F11" w:rsidRDefault="007D2C1F" w:rsidP="008B7F11">
      <w:pPr>
        <w:pStyle w:val="Prrafodelista"/>
        <w:numPr>
          <w:ilvl w:val="0"/>
          <w:numId w:val="29"/>
        </w:numPr>
        <w:spacing w:after="200" w:line="276" w:lineRule="auto"/>
        <w:rPr>
          <w:rFonts w:ascii="Century Gothic" w:hAnsi="Century Gothic"/>
          <w:sz w:val="24"/>
        </w:rPr>
      </w:pPr>
      <w:r w:rsidRPr="007D2C1F">
        <w:rPr>
          <w:rFonts w:ascii="Century Gothic" w:hAnsi="Century Gothic"/>
          <w:sz w:val="24"/>
        </w:rPr>
        <w:t>Ejercitar las destrezas lectoras</w:t>
      </w:r>
    </w:p>
    <w:p w:rsidR="00A3089B" w:rsidRDefault="00A3089B" w:rsidP="00A3089B">
      <w:pPr>
        <w:spacing w:after="200" w:line="276" w:lineRule="auto"/>
        <w:rPr>
          <w:rFonts w:ascii="Century Gothic" w:hAnsi="Century Gothic"/>
          <w:b/>
          <w:sz w:val="24"/>
        </w:rPr>
      </w:pPr>
      <w:r w:rsidRPr="00A3089B">
        <w:rPr>
          <w:rFonts w:ascii="Century Gothic" w:hAnsi="Century Gothic"/>
          <w:b/>
          <w:sz w:val="24"/>
        </w:rPr>
        <w:lastRenderedPageBreak/>
        <w:t>11.- Para ejercitar las destrezas lectoras después de leer, se pueden realizar actividades como las siguientes:</w:t>
      </w:r>
    </w:p>
    <w:p w:rsidR="007D2C1F" w:rsidRPr="008B7F11" w:rsidRDefault="007D2C1F" w:rsidP="007D2C1F">
      <w:pPr>
        <w:pStyle w:val="Prrafodelista"/>
        <w:numPr>
          <w:ilvl w:val="0"/>
          <w:numId w:val="30"/>
        </w:numPr>
        <w:spacing w:after="200" w:line="276" w:lineRule="auto"/>
        <w:rPr>
          <w:rFonts w:ascii="Century Gothic" w:hAnsi="Century Gothic"/>
          <w:sz w:val="24"/>
        </w:rPr>
      </w:pPr>
      <w:bookmarkStart w:id="0" w:name="_GoBack"/>
      <w:r w:rsidRPr="008B7F11">
        <w:rPr>
          <w:rFonts w:ascii="Century Gothic" w:hAnsi="Century Gothic"/>
          <w:sz w:val="24"/>
        </w:rPr>
        <w:t>Formular preguntas</w:t>
      </w:r>
    </w:p>
    <w:p w:rsidR="007D2C1F" w:rsidRPr="008B7F11" w:rsidRDefault="007D2C1F" w:rsidP="007D2C1F">
      <w:pPr>
        <w:pStyle w:val="Prrafodelista"/>
        <w:numPr>
          <w:ilvl w:val="0"/>
          <w:numId w:val="30"/>
        </w:numPr>
        <w:spacing w:after="200" w:line="276" w:lineRule="auto"/>
        <w:rPr>
          <w:rFonts w:ascii="Century Gothic" w:hAnsi="Century Gothic"/>
          <w:sz w:val="24"/>
        </w:rPr>
      </w:pPr>
      <w:r w:rsidRPr="008B7F11">
        <w:rPr>
          <w:rFonts w:ascii="Century Gothic" w:hAnsi="Century Gothic"/>
          <w:sz w:val="24"/>
        </w:rPr>
        <w:t>Esquemas</w:t>
      </w:r>
    </w:p>
    <w:p w:rsidR="007D2C1F" w:rsidRPr="008B7F11" w:rsidRDefault="007D2C1F" w:rsidP="007D2C1F">
      <w:pPr>
        <w:pStyle w:val="Prrafodelista"/>
        <w:numPr>
          <w:ilvl w:val="0"/>
          <w:numId w:val="30"/>
        </w:numPr>
        <w:spacing w:after="200" w:line="276" w:lineRule="auto"/>
        <w:rPr>
          <w:rFonts w:ascii="Century Gothic" w:hAnsi="Century Gothic"/>
          <w:sz w:val="24"/>
        </w:rPr>
      </w:pPr>
      <w:r w:rsidRPr="008B7F11">
        <w:rPr>
          <w:rFonts w:ascii="Century Gothic" w:hAnsi="Century Gothic"/>
          <w:sz w:val="24"/>
        </w:rPr>
        <w:t>Dramatizaciones</w:t>
      </w:r>
    </w:p>
    <w:p w:rsidR="007D2C1F" w:rsidRPr="008B7F11" w:rsidRDefault="007D2C1F" w:rsidP="007D2C1F">
      <w:pPr>
        <w:pStyle w:val="Prrafodelista"/>
        <w:numPr>
          <w:ilvl w:val="0"/>
          <w:numId w:val="30"/>
        </w:numPr>
        <w:spacing w:after="200" w:line="276" w:lineRule="auto"/>
        <w:rPr>
          <w:rFonts w:ascii="Century Gothic" w:hAnsi="Century Gothic"/>
          <w:sz w:val="24"/>
        </w:rPr>
      </w:pPr>
      <w:r w:rsidRPr="008B7F11">
        <w:rPr>
          <w:rFonts w:ascii="Century Gothic" w:hAnsi="Century Gothic"/>
          <w:sz w:val="24"/>
        </w:rPr>
        <w:t>Dibujar</w:t>
      </w:r>
    </w:p>
    <w:p w:rsidR="007D2C1F" w:rsidRPr="008B7F11" w:rsidRDefault="007D2C1F" w:rsidP="007D2C1F">
      <w:pPr>
        <w:pStyle w:val="Prrafodelista"/>
        <w:numPr>
          <w:ilvl w:val="0"/>
          <w:numId w:val="30"/>
        </w:numPr>
        <w:spacing w:after="200" w:line="276" w:lineRule="auto"/>
        <w:rPr>
          <w:rFonts w:ascii="Century Gothic" w:hAnsi="Century Gothic"/>
          <w:sz w:val="24"/>
        </w:rPr>
      </w:pPr>
      <w:r w:rsidRPr="008B7F11">
        <w:rPr>
          <w:rFonts w:ascii="Century Gothic" w:hAnsi="Century Gothic"/>
          <w:sz w:val="24"/>
        </w:rPr>
        <w:t>Cambiar el final</w:t>
      </w:r>
    </w:p>
    <w:bookmarkEnd w:id="0"/>
    <w:p w:rsidR="00B41BDB" w:rsidRPr="00B41BDB" w:rsidRDefault="00B41BDB" w:rsidP="006F7EB7">
      <w:pPr>
        <w:rPr>
          <w:rFonts w:ascii="Century Gothic" w:hAnsi="Century Gothic"/>
          <w:sz w:val="24"/>
        </w:rPr>
      </w:pPr>
    </w:p>
    <w:sectPr w:rsidR="00B41BDB" w:rsidRPr="00B41BDB" w:rsidSect="009B0AF2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34E05"/>
    <w:multiLevelType w:val="hybridMultilevel"/>
    <w:tmpl w:val="D10C35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02DF9"/>
    <w:multiLevelType w:val="hybridMultilevel"/>
    <w:tmpl w:val="C0BEEA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73281"/>
    <w:multiLevelType w:val="hybridMultilevel"/>
    <w:tmpl w:val="6178A0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65522"/>
    <w:multiLevelType w:val="hybridMultilevel"/>
    <w:tmpl w:val="5C20CF9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06F6F"/>
    <w:multiLevelType w:val="hybridMultilevel"/>
    <w:tmpl w:val="ACF6CB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953B80"/>
    <w:multiLevelType w:val="hybridMultilevel"/>
    <w:tmpl w:val="AA9A42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6E7324"/>
    <w:multiLevelType w:val="hybridMultilevel"/>
    <w:tmpl w:val="FCCCA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BE18DB"/>
    <w:multiLevelType w:val="hybridMultilevel"/>
    <w:tmpl w:val="5E3A57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8C78B7"/>
    <w:multiLevelType w:val="hybridMultilevel"/>
    <w:tmpl w:val="99B8AF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900EC9"/>
    <w:multiLevelType w:val="hybridMultilevel"/>
    <w:tmpl w:val="DEFE44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4A54E2"/>
    <w:multiLevelType w:val="hybridMultilevel"/>
    <w:tmpl w:val="490824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B07173"/>
    <w:multiLevelType w:val="hybridMultilevel"/>
    <w:tmpl w:val="3050C7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DE6700"/>
    <w:multiLevelType w:val="hybridMultilevel"/>
    <w:tmpl w:val="739C8B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FD09DD"/>
    <w:multiLevelType w:val="hybridMultilevel"/>
    <w:tmpl w:val="30BE6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9E2B70"/>
    <w:multiLevelType w:val="hybridMultilevel"/>
    <w:tmpl w:val="278A50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4C6A61"/>
    <w:multiLevelType w:val="hybridMultilevel"/>
    <w:tmpl w:val="AE66EC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E44D8E"/>
    <w:multiLevelType w:val="hybridMultilevel"/>
    <w:tmpl w:val="1D4443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8C251F"/>
    <w:multiLevelType w:val="hybridMultilevel"/>
    <w:tmpl w:val="7FD479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F65101"/>
    <w:multiLevelType w:val="hybridMultilevel"/>
    <w:tmpl w:val="CA8297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F252F1"/>
    <w:multiLevelType w:val="hybridMultilevel"/>
    <w:tmpl w:val="654455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D416FE"/>
    <w:multiLevelType w:val="hybridMultilevel"/>
    <w:tmpl w:val="05C6D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3C2A9B"/>
    <w:multiLevelType w:val="hybridMultilevel"/>
    <w:tmpl w:val="78748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6D4CEF"/>
    <w:multiLevelType w:val="hybridMultilevel"/>
    <w:tmpl w:val="708054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6F16F9"/>
    <w:multiLevelType w:val="hybridMultilevel"/>
    <w:tmpl w:val="152EFE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4406BF"/>
    <w:multiLevelType w:val="hybridMultilevel"/>
    <w:tmpl w:val="1BF290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535B7B"/>
    <w:multiLevelType w:val="hybridMultilevel"/>
    <w:tmpl w:val="9B6E6D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4D2788"/>
    <w:multiLevelType w:val="hybridMultilevel"/>
    <w:tmpl w:val="73724A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883ADA"/>
    <w:multiLevelType w:val="hybridMultilevel"/>
    <w:tmpl w:val="DF148F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593931"/>
    <w:multiLevelType w:val="hybridMultilevel"/>
    <w:tmpl w:val="94FE54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BA07E5"/>
    <w:multiLevelType w:val="hybridMultilevel"/>
    <w:tmpl w:val="0EA896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22"/>
  </w:num>
  <w:num w:numId="5">
    <w:abstractNumId w:val="17"/>
  </w:num>
  <w:num w:numId="6">
    <w:abstractNumId w:val="23"/>
  </w:num>
  <w:num w:numId="7">
    <w:abstractNumId w:val="27"/>
  </w:num>
  <w:num w:numId="8">
    <w:abstractNumId w:val="26"/>
  </w:num>
  <w:num w:numId="9">
    <w:abstractNumId w:val="16"/>
  </w:num>
  <w:num w:numId="10">
    <w:abstractNumId w:val="28"/>
  </w:num>
  <w:num w:numId="11">
    <w:abstractNumId w:val="14"/>
  </w:num>
  <w:num w:numId="12">
    <w:abstractNumId w:val="4"/>
  </w:num>
  <w:num w:numId="13">
    <w:abstractNumId w:val="12"/>
  </w:num>
  <w:num w:numId="14">
    <w:abstractNumId w:val="15"/>
  </w:num>
  <w:num w:numId="15">
    <w:abstractNumId w:val="29"/>
  </w:num>
  <w:num w:numId="16">
    <w:abstractNumId w:val="3"/>
  </w:num>
  <w:num w:numId="17">
    <w:abstractNumId w:val="11"/>
  </w:num>
  <w:num w:numId="18">
    <w:abstractNumId w:val="24"/>
  </w:num>
  <w:num w:numId="19">
    <w:abstractNumId w:val="6"/>
  </w:num>
  <w:num w:numId="20">
    <w:abstractNumId w:val="9"/>
  </w:num>
  <w:num w:numId="21">
    <w:abstractNumId w:val="21"/>
  </w:num>
  <w:num w:numId="22">
    <w:abstractNumId w:val="19"/>
  </w:num>
  <w:num w:numId="23">
    <w:abstractNumId w:val="13"/>
  </w:num>
  <w:num w:numId="24">
    <w:abstractNumId w:val="18"/>
  </w:num>
  <w:num w:numId="25">
    <w:abstractNumId w:val="25"/>
  </w:num>
  <w:num w:numId="26">
    <w:abstractNumId w:val="2"/>
  </w:num>
  <w:num w:numId="27">
    <w:abstractNumId w:val="20"/>
  </w:num>
  <w:num w:numId="28">
    <w:abstractNumId w:val="10"/>
  </w:num>
  <w:num w:numId="29">
    <w:abstractNumId w:val="7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AF2"/>
    <w:rsid w:val="00107D9C"/>
    <w:rsid w:val="00142D4E"/>
    <w:rsid w:val="00152432"/>
    <w:rsid w:val="00273488"/>
    <w:rsid w:val="002F35F8"/>
    <w:rsid w:val="00356481"/>
    <w:rsid w:val="0037262E"/>
    <w:rsid w:val="00393BD2"/>
    <w:rsid w:val="003945DB"/>
    <w:rsid w:val="00403B50"/>
    <w:rsid w:val="00512179"/>
    <w:rsid w:val="005A77A9"/>
    <w:rsid w:val="006F7EB7"/>
    <w:rsid w:val="007A7DD5"/>
    <w:rsid w:val="007D2C1F"/>
    <w:rsid w:val="008B7F11"/>
    <w:rsid w:val="00963D22"/>
    <w:rsid w:val="009B0AF2"/>
    <w:rsid w:val="00A007FA"/>
    <w:rsid w:val="00A3089B"/>
    <w:rsid w:val="00B41BDB"/>
    <w:rsid w:val="00BF2025"/>
    <w:rsid w:val="00C252CA"/>
    <w:rsid w:val="00DC55B8"/>
    <w:rsid w:val="00E51980"/>
    <w:rsid w:val="00EA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AF2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0A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AF2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0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1045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</dc:creator>
  <cp:lastModifiedBy>norma</cp:lastModifiedBy>
  <cp:revision>2</cp:revision>
  <dcterms:created xsi:type="dcterms:W3CDTF">2021-06-23T19:11:00Z</dcterms:created>
  <dcterms:modified xsi:type="dcterms:W3CDTF">2021-06-23T19:11:00Z</dcterms:modified>
</cp:coreProperties>
</file>