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49" w:rsidRPr="004F480B" w:rsidRDefault="00B14D49" w:rsidP="00B14D49">
      <w:pPr>
        <w:spacing w:after="0" w:line="276" w:lineRule="auto"/>
        <w:jc w:val="center"/>
        <w:rPr>
          <w:rFonts w:ascii="Arial" w:hAnsi="Arial" w:cs="Arial"/>
          <w:sz w:val="32"/>
          <w:szCs w:val="32"/>
        </w:rPr>
      </w:pPr>
      <w:r w:rsidRPr="004F480B">
        <w:rPr>
          <w:rFonts w:ascii="Arial" w:hAnsi="Arial" w:cs="Arial"/>
          <w:sz w:val="32"/>
          <w:szCs w:val="32"/>
        </w:rPr>
        <w:t>ESCUELA NORMAL DE EDUCACIÓN PREESCOLAR.</w:t>
      </w:r>
    </w:p>
    <w:p w:rsidR="00B14D49" w:rsidRPr="004F480B" w:rsidRDefault="00B14D49" w:rsidP="00B14D49">
      <w:pPr>
        <w:spacing w:after="0" w:line="276" w:lineRule="auto"/>
        <w:jc w:val="center"/>
        <w:rPr>
          <w:rFonts w:ascii="Arial" w:hAnsi="Arial" w:cs="Arial"/>
          <w:sz w:val="32"/>
          <w:szCs w:val="32"/>
        </w:rPr>
      </w:pPr>
      <w:r w:rsidRPr="004F480B">
        <w:rPr>
          <w:rFonts w:ascii="Arial" w:hAnsi="Arial" w:cs="Arial"/>
          <w:sz w:val="32"/>
          <w:szCs w:val="32"/>
        </w:rPr>
        <w:t>Licenciatura en educación preescolar.</w:t>
      </w:r>
    </w:p>
    <w:p w:rsidR="00B14D49" w:rsidRPr="004F480B" w:rsidRDefault="00B14D49" w:rsidP="00B14D49">
      <w:pPr>
        <w:spacing w:after="0" w:line="276" w:lineRule="auto"/>
        <w:jc w:val="center"/>
        <w:rPr>
          <w:rFonts w:ascii="Arial" w:hAnsi="Arial" w:cs="Arial"/>
          <w:sz w:val="32"/>
          <w:szCs w:val="32"/>
        </w:rPr>
      </w:pPr>
      <w:r w:rsidRPr="004F480B">
        <w:rPr>
          <w:rFonts w:ascii="Arial" w:hAnsi="Arial" w:cs="Arial"/>
          <w:sz w:val="32"/>
          <w:szCs w:val="32"/>
        </w:rPr>
        <w:t>Ciclo 2020-2021.</w:t>
      </w:r>
    </w:p>
    <w:p w:rsidR="00B14D49" w:rsidRPr="004F480B" w:rsidRDefault="00B14D49" w:rsidP="00B14D49">
      <w:pPr>
        <w:jc w:val="center"/>
        <w:rPr>
          <w:rFonts w:ascii="Arial" w:hAnsi="Arial" w:cs="Arial"/>
          <w:sz w:val="32"/>
          <w:szCs w:val="32"/>
        </w:rPr>
      </w:pPr>
      <w:r w:rsidRPr="004F480B">
        <w:rPr>
          <w:rFonts w:ascii="Arial" w:hAnsi="Arial" w:cs="Arial"/>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84455</wp:posOffset>
            </wp:positionV>
            <wp:extent cx="1122045" cy="1571625"/>
            <wp:effectExtent l="0" t="0" r="1905" b="9525"/>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322" r="18750"/>
                    <a:stretch>
                      <a:fillRect/>
                    </a:stretch>
                  </pic:blipFill>
                  <pic:spPr bwMode="auto">
                    <a:xfrm>
                      <a:off x="0" y="0"/>
                      <a:ext cx="1122045" cy="1571625"/>
                    </a:xfrm>
                    <a:prstGeom prst="rect">
                      <a:avLst/>
                    </a:prstGeom>
                    <a:noFill/>
                  </pic:spPr>
                </pic:pic>
              </a:graphicData>
            </a:graphic>
            <wp14:sizeRelH relativeFrom="page">
              <wp14:pctWidth>0</wp14:pctWidth>
            </wp14:sizeRelH>
            <wp14:sizeRelV relativeFrom="page">
              <wp14:pctHeight>0</wp14:pctHeight>
            </wp14:sizeRelV>
          </wp:anchor>
        </w:drawing>
      </w:r>
    </w:p>
    <w:p w:rsidR="00B14D49" w:rsidRPr="004F480B" w:rsidRDefault="00B14D49" w:rsidP="00B14D49">
      <w:pPr>
        <w:jc w:val="center"/>
        <w:rPr>
          <w:rFonts w:ascii="Arial" w:hAnsi="Arial" w:cs="Arial"/>
          <w:sz w:val="32"/>
          <w:szCs w:val="32"/>
        </w:rPr>
      </w:pPr>
    </w:p>
    <w:p w:rsidR="00B14D49" w:rsidRPr="004F480B" w:rsidRDefault="00B14D49" w:rsidP="00B14D49">
      <w:pPr>
        <w:rPr>
          <w:rFonts w:ascii="Arial" w:hAnsi="Arial" w:cs="Arial"/>
          <w:sz w:val="32"/>
          <w:szCs w:val="32"/>
        </w:rPr>
      </w:pPr>
    </w:p>
    <w:p w:rsidR="00B14D49" w:rsidRPr="004F480B" w:rsidRDefault="00B14D49" w:rsidP="00B14D49">
      <w:pPr>
        <w:rPr>
          <w:rFonts w:ascii="Arial" w:hAnsi="Arial" w:cs="Arial"/>
          <w:sz w:val="32"/>
          <w:szCs w:val="32"/>
        </w:rPr>
      </w:pPr>
    </w:p>
    <w:p w:rsidR="00B14D49" w:rsidRPr="004F480B" w:rsidRDefault="00B14D49" w:rsidP="00B14D49">
      <w:pPr>
        <w:rPr>
          <w:rFonts w:ascii="Arial" w:hAnsi="Arial" w:cs="Arial"/>
          <w:sz w:val="32"/>
          <w:szCs w:val="32"/>
        </w:rPr>
      </w:pPr>
    </w:p>
    <w:p w:rsidR="00B14D49" w:rsidRPr="004F480B" w:rsidRDefault="009A5C22" w:rsidP="00B14D49">
      <w:pPr>
        <w:spacing w:line="240" w:lineRule="auto"/>
        <w:jc w:val="center"/>
        <w:rPr>
          <w:rFonts w:ascii="Arial" w:hAnsi="Arial" w:cs="Arial"/>
          <w:sz w:val="32"/>
          <w:szCs w:val="32"/>
        </w:rPr>
      </w:pPr>
      <w:r w:rsidRPr="004F480B">
        <w:rPr>
          <w:rFonts w:ascii="Arial" w:hAnsi="Arial" w:cs="Arial"/>
          <w:sz w:val="32"/>
          <w:szCs w:val="32"/>
        </w:rPr>
        <w:t>Evidencia de la unidad III</w:t>
      </w:r>
    </w:p>
    <w:p w:rsidR="00B14D49" w:rsidRPr="004F480B" w:rsidRDefault="00B14D49" w:rsidP="00B14D49">
      <w:pPr>
        <w:spacing w:line="240" w:lineRule="auto"/>
        <w:jc w:val="center"/>
        <w:rPr>
          <w:rFonts w:ascii="Arial" w:hAnsi="Arial" w:cs="Arial"/>
          <w:sz w:val="32"/>
          <w:szCs w:val="32"/>
        </w:rPr>
      </w:pPr>
      <w:r w:rsidRPr="004F480B">
        <w:rPr>
          <w:rFonts w:ascii="Arial" w:hAnsi="Arial" w:cs="Arial"/>
          <w:sz w:val="32"/>
          <w:szCs w:val="32"/>
        </w:rPr>
        <w:t>Curso: Desarrollo de la competencia lectoral.</w:t>
      </w:r>
    </w:p>
    <w:p w:rsidR="00B14D49" w:rsidRPr="004F480B" w:rsidRDefault="00B14D49" w:rsidP="00B14D49">
      <w:pPr>
        <w:spacing w:line="240" w:lineRule="auto"/>
        <w:jc w:val="center"/>
        <w:rPr>
          <w:rFonts w:ascii="Arial" w:hAnsi="Arial" w:cs="Arial"/>
          <w:sz w:val="32"/>
          <w:szCs w:val="32"/>
        </w:rPr>
      </w:pPr>
      <w:r w:rsidRPr="004F480B">
        <w:rPr>
          <w:rFonts w:ascii="Arial" w:hAnsi="Arial" w:cs="Arial"/>
          <w:sz w:val="32"/>
          <w:szCs w:val="32"/>
        </w:rPr>
        <w:t xml:space="preserve">Docente: Humberto Valdez Sánchez.  </w:t>
      </w:r>
    </w:p>
    <w:p w:rsidR="00B14D49" w:rsidRPr="004F480B" w:rsidRDefault="00B14D49" w:rsidP="00B14D49">
      <w:pPr>
        <w:spacing w:line="240" w:lineRule="auto"/>
        <w:jc w:val="center"/>
        <w:rPr>
          <w:rFonts w:ascii="Arial" w:hAnsi="Arial" w:cs="Arial"/>
          <w:sz w:val="32"/>
          <w:szCs w:val="32"/>
        </w:rPr>
      </w:pPr>
      <w:r w:rsidRPr="004F480B">
        <w:rPr>
          <w:rFonts w:ascii="Arial" w:hAnsi="Arial" w:cs="Arial"/>
          <w:sz w:val="32"/>
          <w:szCs w:val="32"/>
        </w:rPr>
        <w:t xml:space="preserve">Alumna: Graciela de la Garza Barboza. </w:t>
      </w:r>
    </w:p>
    <w:p w:rsidR="00B14D49" w:rsidRPr="004F480B" w:rsidRDefault="00B14D49" w:rsidP="00B14D49">
      <w:pPr>
        <w:spacing w:line="240" w:lineRule="auto"/>
        <w:jc w:val="center"/>
        <w:rPr>
          <w:rFonts w:ascii="Arial" w:hAnsi="Arial" w:cs="Arial"/>
          <w:sz w:val="32"/>
          <w:szCs w:val="32"/>
        </w:rPr>
      </w:pPr>
      <w:r w:rsidRPr="004F480B">
        <w:rPr>
          <w:rFonts w:ascii="Arial" w:hAnsi="Arial" w:cs="Arial"/>
          <w:sz w:val="32"/>
          <w:szCs w:val="32"/>
        </w:rPr>
        <w:t>Número de lista: 6</w:t>
      </w:r>
    </w:p>
    <w:p w:rsidR="00B14D49" w:rsidRPr="004F480B" w:rsidRDefault="00B14D49" w:rsidP="00B14D49">
      <w:pPr>
        <w:spacing w:line="240" w:lineRule="auto"/>
        <w:jc w:val="center"/>
        <w:rPr>
          <w:rFonts w:ascii="Arial" w:hAnsi="Arial" w:cs="Arial"/>
          <w:sz w:val="32"/>
          <w:szCs w:val="32"/>
        </w:rPr>
      </w:pPr>
      <w:r w:rsidRPr="004F480B">
        <w:rPr>
          <w:rFonts w:ascii="Arial" w:hAnsi="Arial" w:cs="Arial"/>
          <w:sz w:val="32"/>
          <w:szCs w:val="32"/>
        </w:rPr>
        <w:t xml:space="preserve">4º semestre, sección “C” </w:t>
      </w:r>
    </w:p>
    <w:p w:rsidR="009A5C22" w:rsidRPr="004F480B" w:rsidRDefault="009A5C22" w:rsidP="009A5C22">
      <w:pPr>
        <w:spacing w:line="240" w:lineRule="auto"/>
        <w:jc w:val="center"/>
        <w:rPr>
          <w:rFonts w:ascii="Arial" w:hAnsi="Arial" w:cs="Arial"/>
          <w:color w:val="000000"/>
        </w:rPr>
      </w:pPr>
      <w:r w:rsidRPr="004F480B">
        <w:rPr>
          <w:rFonts w:ascii="Arial" w:hAnsi="Arial" w:cs="Arial"/>
          <w:sz w:val="32"/>
          <w:szCs w:val="32"/>
        </w:rPr>
        <w:t xml:space="preserve">Unidad III: Condiciones necesarias en las situaciones didácticas de lectura. </w:t>
      </w:r>
    </w:p>
    <w:p w:rsidR="00B14D49" w:rsidRPr="004F480B" w:rsidRDefault="00B14D49" w:rsidP="00B14D49">
      <w:pPr>
        <w:spacing w:line="276" w:lineRule="auto"/>
        <w:jc w:val="center"/>
        <w:rPr>
          <w:rFonts w:ascii="Arial" w:hAnsi="Arial" w:cs="Arial"/>
          <w:sz w:val="32"/>
          <w:szCs w:val="32"/>
        </w:rPr>
      </w:pPr>
      <w:r w:rsidRPr="004F480B">
        <w:rPr>
          <w:rFonts w:ascii="Arial" w:hAnsi="Arial" w:cs="Arial"/>
          <w:sz w:val="32"/>
          <w:szCs w:val="32"/>
        </w:rPr>
        <w:t>Competencias:</w:t>
      </w:r>
    </w:p>
    <w:p w:rsidR="00B14D49" w:rsidRPr="004F480B" w:rsidRDefault="00B14D49" w:rsidP="00B14D49">
      <w:pPr>
        <w:pStyle w:val="Prrafodelista"/>
        <w:numPr>
          <w:ilvl w:val="0"/>
          <w:numId w:val="1"/>
        </w:numPr>
        <w:spacing w:line="240" w:lineRule="auto"/>
        <w:jc w:val="both"/>
        <w:rPr>
          <w:rFonts w:ascii="Arial" w:hAnsi="Arial" w:cs="Arial"/>
          <w:color w:val="000000"/>
          <w:sz w:val="28"/>
          <w:szCs w:val="28"/>
        </w:rPr>
      </w:pPr>
      <w:r w:rsidRPr="004F480B">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14D49" w:rsidRPr="004F480B" w:rsidRDefault="00B14D49" w:rsidP="00B14D49">
      <w:pPr>
        <w:pStyle w:val="Prrafodelista"/>
        <w:spacing w:line="240" w:lineRule="auto"/>
        <w:ind w:left="1440"/>
        <w:jc w:val="both"/>
        <w:rPr>
          <w:rFonts w:ascii="Arial" w:hAnsi="Arial" w:cs="Arial"/>
          <w:color w:val="000000"/>
          <w:sz w:val="28"/>
          <w:szCs w:val="28"/>
        </w:rPr>
      </w:pPr>
    </w:p>
    <w:p w:rsidR="00B14D49" w:rsidRPr="004F480B" w:rsidRDefault="00B14D49" w:rsidP="00B14D49">
      <w:pPr>
        <w:pStyle w:val="Prrafodelista"/>
        <w:numPr>
          <w:ilvl w:val="0"/>
          <w:numId w:val="1"/>
        </w:numPr>
        <w:spacing w:line="240" w:lineRule="auto"/>
        <w:jc w:val="both"/>
        <w:rPr>
          <w:rFonts w:ascii="Arial" w:hAnsi="Arial" w:cs="Arial"/>
          <w:color w:val="000000"/>
          <w:sz w:val="28"/>
          <w:szCs w:val="28"/>
        </w:rPr>
      </w:pPr>
      <w:r w:rsidRPr="004F480B">
        <w:rPr>
          <w:rFonts w:ascii="Arial" w:hAnsi="Arial" w:cs="Arial"/>
          <w:color w:val="000000"/>
          <w:sz w:val="28"/>
          <w:szCs w:val="28"/>
        </w:rPr>
        <w:t>Aplica el plan y programas de estudio para alcanzar los propósitos educativos y contribuir al pleno desenvolvimiento de las capacidades de sus alumnos.</w:t>
      </w:r>
    </w:p>
    <w:p w:rsidR="00B14D49" w:rsidRPr="004F480B" w:rsidRDefault="00B14D49" w:rsidP="00B14D49">
      <w:pPr>
        <w:pStyle w:val="Prrafodelista"/>
        <w:spacing w:line="276" w:lineRule="auto"/>
        <w:rPr>
          <w:rFonts w:ascii="Arial" w:hAnsi="Arial" w:cs="Arial"/>
          <w:sz w:val="32"/>
          <w:szCs w:val="32"/>
        </w:rPr>
      </w:pPr>
    </w:p>
    <w:p w:rsidR="00B14D49" w:rsidRPr="004F480B" w:rsidRDefault="00B14D49" w:rsidP="00B14D49">
      <w:pPr>
        <w:jc w:val="right"/>
        <w:rPr>
          <w:rFonts w:ascii="Arial" w:hAnsi="Arial" w:cs="Arial"/>
          <w:sz w:val="32"/>
          <w:szCs w:val="32"/>
        </w:rPr>
      </w:pPr>
      <w:r w:rsidRPr="004F480B">
        <w:rPr>
          <w:rFonts w:ascii="Arial" w:hAnsi="Arial" w:cs="Arial"/>
          <w:sz w:val="32"/>
          <w:szCs w:val="32"/>
        </w:rPr>
        <w:t>2</w:t>
      </w:r>
      <w:r w:rsidR="003279BB" w:rsidRPr="004F480B">
        <w:rPr>
          <w:rFonts w:ascii="Arial" w:hAnsi="Arial" w:cs="Arial"/>
          <w:sz w:val="32"/>
          <w:szCs w:val="32"/>
        </w:rPr>
        <w:t>4</w:t>
      </w:r>
      <w:r w:rsidRPr="004F480B">
        <w:rPr>
          <w:rFonts w:ascii="Arial" w:hAnsi="Arial" w:cs="Arial"/>
          <w:sz w:val="32"/>
          <w:szCs w:val="32"/>
        </w:rPr>
        <w:t xml:space="preserve"> de junio de 2021.</w:t>
      </w:r>
    </w:p>
    <w:p w:rsidR="009A5C22" w:rsidRDefault="009A5C22" w:rsidP="00B14D49">
      <w:pPr>
        <w:jc w:val="right"/>
        <w:rPr>
          <w:rFonts w:ascii="Arial" w:hAnsi="Arial" w:cs="Arial"/>
          <w:color w:val="000000"/>
        </w:rPr>
      </w:pPr>
    </w:p>
    <w:p w:rsidR="009A5C22" w:rsidRPr="004F480B" w:rsidRDefault="003279BB" w:rsidP="00A0594A">
      <w:pPr>
        <w:shd w:val="clear" w:color="auto" w:fill="F7CAAC" w:themeFill="accent2" w:themeFillTint="66"/>
        <w:jc w:val="center"/>
        <w:rPr>
          <w:rFonts w:ascii="Lucida Calligraphy" w:hAnsi="Lucida Calligraphy" w:cs="Times New Roman"/>
          <w:sz w:val="32"/>
          <w:szCs w:val="32"/>
        </w:rPr>
      </w:pPr>
      <w:r w:rsidRPr="004F480B">
        <w:rPr>
          <w:rFonts w:ascii="Lucida Calligraphy" w:hAnsi="Lucida Calligraphy" w:cs="Times New Roman"/>
          <w:color w:val="000000"/>
          <w:sz w:val="32"/>
          <w:szCs w:val="32"/>
        </w:rPr>
        <w:t xml:space="preserve">Condiciones necesarias en las situaciones didácticas </w:t>
      </w:r>
      <w:bookmarkStart w:id="0" w:name="_GoBack"/>
      <w:bookmarkEnd w:id="0"/>
      <w:r w:rsidRPr="004F480B">
        <w:rPr>
          <w:rFonts w:ascii="Lucida Calligraphy" w:hAnsi="Lucida Calligraphy" w:cs="Times New Roman"/>
          <w:color w:val="000000"/>
          <w:sz w:val="32"/>
          <w:szCs w:val="32"/>
        </w:rPr>
        <w:t>de lectura</w:t>
      </w:r>
    </w:p>
    <w:p w:rsidR="004F480B" w:rsidRDefault="004F480B" w:rsidP="00137E90">
      <w:pPr>
        <w:spacing w:after="120" w:line="276" w:lineRule="auto"/>
        <w:jc w:val="both"/>
        <w:rPr>
          <w:rFonts w:ascii="Arial" w:eastAsia="Times New Roman" w:hAnsi="Arial" w:cs="Arial"/>
          <w:color w:val="222222"/>
          <w:sz w:val="24"/>
          <w:szCs w:val="24"/>
          <w:lang w:val="es-ES" w:eastAsia="es-MX"/>
        </w:rPr>
      </w:pPr>
    </w:p>
    <w:p w:rsidR="00137E90" w:rsidRPr="00A0594A" w:rsidRDefault="00137E90"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De acuerdo con el Programa para la Evaluación Internacional de E</w:t>
      </w:r>
      <w:r w:rsidRPr="00A0594A">
        <w:rPr>
          <w:rFonts w:ascii="Arial" w:eastAsia="Times New Roman" w:hAnsi="Arial" w:cs="Arial"/>
          <w:sz w:val="24"/>
          <w:szCs w:val="24"/>
          <w:lang w:val="es-ES" w:eastAsia="es-MX"/>
        </w:rPr>
        <w:t xml:space="preserve">studiantes, </w:t>
      </w:r>
      <w:r w:rsidRPr="00A0594A">
        <w:rPr>
          <w:rFonts w:ascii="Arial" w:eastAsia="Times New Roman" w:hAnsi="Arial" w:cs="Arial"/>
          <w:b/>
          <w:i/>
          <w:sz w:val="24"/>
          <w:szCs w:val="24"/>
          <w:lang w:val="es-ES" w:eastAsia="es-MX"/>
        </w:rPr>
        <w:t>capacidad lectora</w:t>
      </w:r>
      <w:r w:rsidRPr="00A0594A">
        <w:rPr>
          <w:rFonts w:ascii="Arial" w:eastAsia="Times New Roman" w:hAnsi="Arial" w:cs="Arial"/>
          <w:sz w:val="24"/>
          <w:szCs w:val="24"/>
          <w:lang w:val="es-ES" w:eastAsia="es-MX"/>
        </w:rPr>
        <w:t xml:space="preserve"> es </w:t>
      </w:r>
      <w:r w:rsidRPr="00A0594A">
        <w:rPr>
          <w:rFonts w:ascii="Arial" w:eastAsia="Times New Roman" w:hAnsi="Arial" w:cs="Arial"/>
          <w:sz w:val="24"/>
          <w:szCs w:val="24"/>
          <w:lang w:val="es-ES" w:eastAsia="es-MX"/>
        </w:rPr>
        <w:t xml:space="preserve">comprender y emplear información y reflexionar a partir de textos escritos, con el fin de lograr sus metas individuales, desarrollar sus conocimientos, potencial personal y participar en la sociedad. </w:t>
      </w:r>
    </w:p>
    <w:p w:rsidR="004F480B" w:rsidRPr="00A0594A" w:rsidRDefault="00137E90"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 xml:space="preserve">Mucha de la información que conocemos llega a través del lenguaje escrito. Podría pensarse que esa ya es razón </w:t>
      </w:r>
      <w:r w:rsidR="00B71F9D" w:rsidRPr="00A0594A">
        <w:rPr>
          <w:rFonts w:ascii="Arial" w:eastAsia="Times New Roman" w:hAnsi="Arial" w:cs="Arial"/>
          <w:sz w:val="24"/>
          <w:szCs w:val="24"/>
          <w:lang w:val="es-ES" w:eastAsia="es-MX"/>
        </w:rPr>
        <w:t>suficiente</w:t>
      </w:r>
      <w:r w:rsidRPr="00A0594A">
        <w:rPr>
          <w:rFonts w:ascii="Arial" w:eastAsia="Times New Roman" w:hAnsi="Arial" w:cs="Arial"/>
          <w:sz w:val="24"/>
          <w:szCs w:val="24"/>
          <w:lang w:val="es-ES" w:eastAsia="es-MX"/>
        </w:rPr>
        <w:t xml:space="preserve"> para aprender a leer. Pero si lo vemos con </w:t>
      </w:r>
      <w:r w:rsidR="009F11DC" w:rsidRPr="00A0594A">
        <w:rPr>
          <w:rFonts w:ascii="Arial" w:eastAsia="Times New Roman" w:hAnsi="Arial" w:cs="Arial"/>
          <w:sz w:val="24"/>
          <w:szCs w:val="24"/>
          <w:lang w:val="es-ES" w:eastAsia="es-MX"/>
        </w:rPr>
        <w:t>más</w:t>
      </w:r>
      <w:r w:rsidRPr="00A0594A">
        <w:rPr>
          <w:rFonts w:ascii="Arial" w:eastAsia="Times New Roman" w:hAnsi="Arial" w:cs="Arial"/>
          <w:sz w:val="24"/>
          <w:szCs w:val="24"/>
          <w:lang w:val="es-ES" w:eastAsia="es-MX"/>
        </w:rPr>
        <w:t xml:space="preserve"> detalle encontraremos otras razones </w:t>
      </w:r>
      <w:r w:rsidR="00B71F9D" w:rsidRPr="00A0594A">
        <w:rPr>
          <w:rFonts w:ascii="Arial" w:eastAsia="Times New Roman" w:hAnsi="Arial" w:cs="Arial"/>
          <w:sz w:val="24"/>
          <w:szCs w:val="24"/>
          <w:lang w:val="es-ES" w:eastAsia="es-MX"/>
        </w:rPr>
        <w:t>para preocuparnos por enseñar a leer bien. Algunas de ellas son: d</w:t>
      </w:r>
      <w:r w:rsidR="00B71F9D" w:rsidRPr="00A0594A">
        <w:rPr>
          <w:rFonts w:ascii="Arial" w:eastAsia="Times New Roman" w:hAnsi="Arial" w:cs="Arial"/>
          <w:sz w:val="24"/>
          <w:szCs w:val="24"/>
          <w:lang w:val="es-ES" w:eastAsia="es-MX"/>
        </w:rPr>
        <w:t>esarroll</w:t>
      </w:r>
      <w:r w:rsidR="00B71F9D" w:rsidRPr="00A0594A">
        <w:rPr>
          <w:rFonts w:ascii="Arial" w:eastAsia="Times New Roman" w:hAnsi="Arial" w:cs="Arial"/>
          <w:sz w:val="24"/>
          <w:szCs w:val="24"/>
          <w:lang w:val="es-ES" w:eastAsia="es-MX"/>
        </w:rPr>
        <w:t>a el lenguaje y el pensamiento, favorece el éxito escolar, p</w:t>
      </w:r>
      <w:r w:rsidR="00B71F9D" w:rsidRPr="00A0594A">
        <w:rPr>
          <w:rFonts w:ascii="Arial" w:eastAsia="Times New Roman" w:hAnsi="Arial" w:cs="Arial"/>
          <w:sz w:val="24"/>
          <w:szCs w:val="24"/>
          <w:lang w:val="es-ES" w:eastAsia="es-MX"/>
        </w:rPr>
        <w:t>ermite adquirir nuevos conocimientos</w:t>
      </w:r>
      <w:r w:rsidR="00B71F9D" w:rsidRPr="00A0594A">
        <w:rPr>
          <w:rFonts w:ascii="Arial" w:eastAsia="Times New Roman" w:hAnsi="Arial" w:cs="Arial"/>
          <w:sz w:val="24"/>
          <w:szCs w:val="24"/>
          <w:lang w:val="es-ES" w:eastAsia="es-MX"/>
        </w:rPr>
        <w:t>, p</w:t>
      </w:r>
      <w:r w:rsidR="00B71F9D" w:rsidRPr="00A0594A">
        <w:rPr>
          <w:rFonts w:ascii="Arial" w:eastAsia="Times New Roman" w:hAnsi="Arial" w:cs="Arial"/>
          <w:sz w:val="24"/>
          <w:szCs w:val="24"/>
          <w:lang w:val="es-ES" w:eastAsia="es-MX"/>
        </w:rPr>
        <w:t>romueve el ejercicio de la ciudadanía</w:t>
      </w:r>
      <w:r w:rsidR="00B71F9D" w:rsidRPr="00A0594A">
        <w:rPr>
          <w:rFonts w:ascii="Arial" w:eastAsia="Times New Roman" w:hAnsi="Arial" w:cs="Arial"/>
          <w:sz w:val="24"/>
          <w:szCs w:val="24"/>
          <w:lang w:val="es-ES" w:eastAsia="es-MX"/>
        </w:rPr>
        <w:t xml:space="preserve"> y p</w:t>
      </w:r>
      <w:r w:rsidR="00B71F9D" w:rsidRPr="00A0594A">
        <w:rPr>
          <w:rFonts w:ascii="Arial" w:eastAsia="Times New Roman" w:hAnsi="Arial" w:cs="Arial"/>
          <w:sz w:val="24"/>
          <w:szCs w:val="24"/>
          <w:lang w:val="es-ES" w:eastAsia="es-MX"/>
        </w:rPr>
        <w:t xml:space="preserve">osibilita mejorar las condiciones de vida. </w:t>
      </w:r>
    </w:p>
    <w:p w:rsidR="00B71F9D" w:rsidRPr="00A0594A" w:rsidRDefault="00B71F9D"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 xml:space="preserve">Casi todos los estudiantes aprenden a leer y escribir en la escuela. Siendo así, se puede decir que este aprendizaje depende en gran parte del docente, de la metodología y de las oportunidades que en general la escuela les ofrezca. </w:t>
      </w:r>
      <w:r w:rsidRPr="00A0594A">
        <w:rPr>
          <w:rFonts w:ascii="Arial" w:eastAsia="Times New Roman" w:hAnsi="Arial" w:cs="Arial"/>
          <w:sz w:val="24"/>
          <w:szCs w:val="24"/>
          <w:lang w:val="es-ES" w:eastAsia="es-MX"/>
        </w:rPr>
        <w:t xml:space="preserve">Para convertirse en buenos lectores (que comprenden bien un texto), los estudiantes deben dominar </w:t>
      </w:r>
      <w:r w:rsidR="004F480B" w:rsidRPr="00A0594A">
        <w:rPr>
          <w:rFonts w:ascii="Arial" w:eastAsia="Times New Roman" w:hAnsi="Arial" w:cs="Arial"/>
          <w:sz w:val="24"/>
          <w:szCs w:val="24"/>
          <w:lang w:val="es-ES" w:eastAsia="es-MX"/>
        </w:rPr>
        <w:t xml:space="preserve">dos componentes: decodificación eficiente y la comprensión. </w:t>
      </w:r>
    </w:p>
    <w:p w:rsidR="004F480B" w:rsidRPr="00A0594A" w:rsidRDefault="004F480B"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En los primeros años de la vida escolar los estudiantes “aprenden</w:t>
      </w:r>
      <w:r w:rsidRPr="00A0594A">
        <w:rPr>
          <w:rFonts w:ascii="Arial" w:eastAsia="Times New Roman" w:hAnsi="Arial" w:cs="Arial"/>
          <w:sz w:val="24"/>
          <w:szCs w:val="24"/>
          <w:lang w:val="es-ES" w:eastAsia="es-MX"/>
        </w:rPr>
        <w:t xml:space="preserve"> a</w:t>
      </w:r>
      <w:r w:rsidRPr="00A0594A">
        <w:rPr>
          <w:rFonts w:ascii="Arial" w:eastAsia="Times New Roman" w:hAnsi="Arial" w:cs="Arial"/>
          <w:sz w:val="24"/>
          <w:szCs w:val="24"/>
          <w:lang w:val="es-ES" w:eastAsia="es-MX"/>
        </w:rPr>
        <w:t xml:space="preserve"> leer”. Esto se refiriere a la acción de reconocer letras o códigos y asociarlas para formar palabras, es decir, </w:t>
      </w:r>
      <w:r w:rsidRPr="00A0594A">
        <w:rPr>
          <w:rFonts w:ascii="Arial" w:eastAsia="Times New Roman" w:hAnsi="Arial" w:cs="Arial"/>
          <w:sz w:val="24"/>
          <w:szCs w:val="24"/>
          <w:lang w:val="es-ES" w:eastAsia="es-MX"/>
        </w:rPr>
        <w:t xml:space="preserve">la decodificación, la cual </w:t>
      </w:r>
      <w:r w:rsidR="009F11DC" w:rsidRPr="00A0594A">
        <w:rPr>
          <w:rFonts w:ascii="Arial" w:eastAsia="Times New Roman" w:hAnsi="Arial" w:cs="Arial"/>
          <w:sz w:val="24"/>
          <w:szCs w:val="24"/>
          <w:lang w:val="es-ES" w:eastAsia="es-MX"/>
        </w:rPr>
        <w:t>está</w:t>
      </w:r>
      <w:r w:rsidRPr="00A0594A">
        <w:rPr>
          <w:rFonts w:ascii="Arial" w:eastAsia="Times New Roman" w:hAnsi="Arial" w:cs="Arial"/>
          <w:sz w:val="24"/>
          <w:szCs w:val="24"/>
          <w:lang w:val="es-ES" w:eastAsia="es-MX"/>
        </w:rPr>
        <w:t xml:space="preserve"> ligada a tres elementos: precisión, velocidad y fluidez. </w:t>
      </w:r>
      <w:r w:rsidRPr="00A0594A">
        <w:rPr>
          <w:rFonts w:ascii="Arial" w:eastAsia="Times New Roman" w:hAnsi="Arial" w:cs="Arial"/>
          <w:sz w:val="24"/>
          <w:szCs w:val="24"/>
          <w:lang w:val="es-ES" w:eastAsia="es-MX"/>
        </w:rPr>
        <w:t xml:space="preserve"> </w:t>
      </w:r>
    </w:p>
    <w:p w:rsidR="004F480B" w:rsidRPr="00A0594A" w:rsidRDefault="004F480B" w:rsidP="009F11DC">
      <w:pPr>
        <w:spacing w:after="120" w:line="276" w:lineRule="auto"/>
        <w:jc w:val="both"/>
        <w:rPr>
          <w:rFonts w:ascii="Arial" w:eastAsia="Times New Roman" w:hAnsi="Arial" w:cs="Arial"/>
          <w:sz w:val="24"/>
          <w:szCs w:val="24"/>
          <w:shd w:val="clear" w:color="auto" w:fill="F7CAAC" w:themeFill="accent2" w:themeFillTint="66"/>
          <w:lang w:val="es-ES" w:eastAsia="es-MX"/>
        </w:rPr>
      </w:pPr>
      <w:r w:rsidRPr="00A0594A">
        <w:rPr>
          <w:rFonts w:ascii="Arial" w:eastAsia="Times New Roman" w:hAnsi="Arial" w:cs="Arial"/>
          <w:sz w:val="24"/>
          <w:szCs w:val="24"/>
          <w:lang w:val="es-ES" w:eastAsia="es-MX"/>
        </w:rPr>
        <w:t>Algunas sugerencias para practicar la fluidez en el aula son:</w:t>
      </w:r>
      <w:r w:rsidR="009F11DC" w:rsidRPr="00A0594A">
        <w:rPr>
          <w:rFonts w:ascii="Arial" w:eastAsia="Times New Roman" w:hAnsi="Arial" w:cs="Arial"/>
          <w:sz w:val="24"/>
          <w:szCs w:val="24"/>
          <w:lang w:val="es-ES" w:eastAsia="es-MX"/>
        </w:rPr>
        <w:t xml:space="preserve"> </w:t>
      </w:r>
      <w:r w:rsidR="009F11DC" w:rsidRPr="00A0594A">
        <w:rPr>
          <w:rFonts w:ascii="Arial" w:eastAsia="Times New Roman" w:hAnsi="Arial" w:cs="Arial"/>
          <w:sz w:val="24"/>
          <w:szCs w:val="24"/>
          <w:lang w:eastAsia="es-MX"/>
        </w:rPr>
        <w:t>leer</w:t>
      </w:r>
      <w:r w:rsidRPr="00A0594A">
        <w:rPr>
          <w:rFonts w:ascii="Arial" w:eastAsia="Times New Roman" w:hAnsi="Arial" w:cs="Arial"/>
          <w:sz w:val="24"/>
          <w:szCs w:val="24"/>
          <w:lang w:eastAsia="es-MX"/>
        </w:rPr>
        <w:t xml:space="preserve"> en voz alta utilizando diferentes tipos de l</w:t>
      </w:r>
      <w:r w:rsidRPr="00A0594A">
        <w:rPr>
          <w:rFonts w:ascii="Arial" w:eastAsia="Times New Roman" w:hAnsi="Arial" w:cs="Arial"/>
          <w:sz w:val="24"/>
          <w:szCs w:val="24"/>
          <w:lang w:eastAsia="es-MX"/>
        </w:rPr>
        <w:t xml:space="preserve">ectura: individual, en parejas y </w:t>
      </w:r>
      <w:r w:rsidRPr="00A0594A">
        <w:rPr>
          <w:rFonts w:ascii="Arial" w:eastAsia="Times New Roman" w:hAnsi="Arial" w:cs="Arial"/>
          <w:sz w:val="24"/>
          <w:szCs w:val="24"/>
          <w:lang w:eastAsia="es-MX"/>
        </w:rPr>
        <w:t xml:space="preserve">coral, </w:t>
      </w:r>
      <w:r w:rsidRPr="00A0594A">
        <w:rPr>
          <w:rFonts w:ascii="Arial" w:eastAsia="Times New Roman" w:hAnsi="Arial" w:cs="Arial"/>
          <w:sz w:val="24"/>
          <w:szCs w:val="24"/>
          <w:lang w:val="es-ES" w:eastAsia="es-MX"/>
        </w:rPr>
        <w:t>o</w:t>
      </w:r>
      <w:r w:rsidRPr="00A0594A">
        <w:rPr>
          <w:rFonts w:ascii="Arial" w:eastAsia="Times New Roman" w:hAnsi="Arial" w:cs="Arial"/>
          <w:sz w:val="24"/>
          <w:szCs w:val="24"/>
          <w:shd w:val="clear" w:color="auto" w:fill="FFFFFF" w:themeFill="background1"/>
          <w:lang w:val="es-ES" w:eastAsia="es-MX"/>
        </w:rPr>
        <w:t xml:space="preserve">frecer a los estudiantes </w:t>
      </w:r>
      <w:r w:rsidRPr="00A0594A">
        <w:rPr>
          <w:rFonts w:ascii="Arial" w:eastAsia="Times New Roman" w:hAnsi="Arial" w:cs="Arial"/>
          <w:sz w:val="24"/>
          <w:szCs w:val="24"/>
          <w:shd w:val="clear" w:color="auto" w:fill="FFFFFF" w:themeFill="background1"/>
          <w:lang w:val="es-ES" w:eastAsia="es-MX"/>
        </w:rPr>
        <w:t>personas modelos de lectura, p</w:t>
      </w:r>
      <w:r w:rsidRPr="00A0594A">
        <w:rPr>
          <w:rFonts w:ascii="Arial" w:eastAsia="Times New Roman" w:hAnsi="Arial" w:cs="Arial"/>
          <w:sz w:val="24"/>
          <w:szCs w:val="24"/>
          <w:shd w:val="clear" w:color="auto" w:fill="FFFFFF" w:themeFill="background1"/>
          <w:lang w:val="es-ES" w:eastAsia="es-MX"/>
        </w:rPr>
        <w:t>rac</w:t>
      </w:r>
      <w:r w:rsidRPr="00A0594A">
        <w:rPr>
          <w:rFonts w:ascii="Arial" w:eastAsia="Times New Roman" w:hAnsi="Arial" w:cs="Arial"/>
          <w:sz w:val="24"/>
          <w:szCs w:val="24"/>
          <w:shd w:val="clear" w:color="auto" w:fill="FFFFFF" w:themeFill="background1"/>
          <w:lang w:val="es-ES" w:eastAsia="es-MX"/>
        </w:rPr>
        <w:t>ticar la lectura alumno-alumno y por ultimo p</w:t>
      </w:r>
      <w:r w:rsidRPr="00A0594A">
        <w:rPr>
          <w:rFonts w:ascii="Arial" w:eastAsia="Times New Roman" w:hAnsi="Arial" w:cs="Arial"/>
          <w:sz w:val="24"/>
          <w:szCs w:val="24"/>
          <w:shd w:val="clear" w:color="auto" w:fill="FFFFFF" w:themeFill="background1"/>
          <w:lang w:val="es-ES" w:eastAsia="es-MX"/>
        </w:rPr>
        <w:t>racticar la lectura en eco.</w:t>
      </w:r>
      <w:r w:rsidRPr="00A0594A">
        <w:rPr>
          <w:rFonts w:ascii="Arial" w:eastAsia="Times New Roman" w:hAnsi="Arial" w:cs="Arial"/>
          <w:sz w:val="24"/>
          <w:szCs w:val="24"/>
          <w:shd w:val="clear" w:color="auto" w:fill="F7CAAC" w:themeFill="accent2" w:themeFillTint="66"/>
          <w:lang w:val="es-ES" w:eastAsia="es-MX"/>
        </w:rPr>
        <w:t xml:space="preserve"> </w:t>
      </w:r>
    </w:p>
    <w:p w:rsidR="00B9760D" w:rsidRPr="00A0594A" w:rsidRDefault="004F480B"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 xml:space="preserve">La velocidad y fluidez lectora son crecientes con la edad y conforme aumenta el grado escolar, es necesario medirlas periódicamente para que el estudiante y el docente puedan conocer su progreso y nivel de logro. </w:t>
      </w:r>
      <w:r w:rsidR="0054060B" w:rsidRPr="00A0594A">
        <w:rPr>
          <w:rFonts w:ascii="Arial" w:eastAsia="Times New Roman" w:hAnsi="Arial" w:cs="Arial"/>
          <w:sz w:val="24"/>
          <w:szCs w:val="24"/>
          <w:lang w:val="es-ES" w:eastAsia="es-MX"/>
        </w:rPr>
        <w:t xml:space="preserve">Es importante considerar que la lectura silenciosa es </w:t>
      </w:r>
      <w:r w:rsidR="009F11DC" w:rsidRPr="00A0594A">
        <w:rPr>
          <w:rFonts w:ascii="Arial" w:eastAsia="Times New Roman" w:hAnsi="Arial" w:cs="Arial"/>
          <w:sz w:val="24"/>
          <w:szCs w:val="24"/>
          <w:lang w:val="es-ES" w:eastAsia="es-MX"/>
        </w:rPr>
        <w:t>más</w:t>
      </w:r>
      <w:r w:rsidR="0054060B" w:rsidRPr="00A0594A">
        <w:rPr>
          <w:rFonts w:ascii="Arial" w:eastAsia="Times New Roman" w:hAnsi="Arial" w:cs="Arial"/>
          <w:sz w:val="24"/>
          <w:szCs w:val="24"/>
          <w:lang w:val="es-ES" w:eastAsia="es-MX"/>
        </w:rPr>
        <w:t xml:space="preserve"> rápida que la oral, por lo que al realizar estas mediciones los resultados </w:t>
      </w:r>
      <w:r w:rsidR="009F11DC" w:rsidRPr="00A0594A">
        <w:rPr>
          <w:rFonts w:ascii="Arial" w:eastAsia="Times New Roman" w:hAnsi="Arial" w:cs="Arial"/>
          <w:sz w:val="24"/>
          <w:szCs w:val="24"/>
          <w:lang w:val="es-ES" w:eastAsia="es-MX"/>
        </w:rPr>
        <w:t>varían</w:t>
      </w:r>
      <w:r w:rsidR="0054060B" w:rsidRPr="00A0594A">
        <w:rPr>
          <w:rFonts w:ascii="Arial" w:eastAsia="Times New Roman" w:hAnsi="Arial" w:cs="Arial"/>
          <w:sz w:val="24"/>
          <w:szCs w:val="24"/>
          <w:lang w:val="es-ES" w:eastAsia="es-MX"/>
        </w:rPr>
        <w:t xml:space="preserve"> entre una y otra.</w:t>
      </w:r>
    </w:p>
    <w:p w:rsidR="00815B5E" w:rsidRPr="00A0594A" w:rsidRDefault="004F480B"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La velocidad lectora</w:t>
      </w:r>
      <w:r w:rsidR="0054060B" w:rsidRPr="00A0594A">
        <w:rPr>
          <w:rFonts w:ascii="Arial" w:eastAsia="Times New Roman" w:hAnsi="Arial" w:cs="Arial"/>
          <w:sz w:val="24"/>
          <w:szCs w:val="24"/>
          <w:lang w:val="es-ES" w:eastAsia="es-MX"/>
        </w:rPr>
        <w:t xml:space="preserve"> s</w:t>
      </w:r>
      <w:r w:rsidRPr="00A0594A">
        <w:rPr>
          <w:rFonts w:ascii="Arial" w:eastAsia="Times New Roman" w:hAnsi="Arial" w:cs="Arial"/>
          <w:sz w:val="24"/>
          <w:szCs w:val="24"/>
          <w:lang w:val="es-ES" w:eastAsia="es-MX"/>
        </w:rPr>
        <w:t>e mide durante la lectura silenciosa y se hace estableciendo la cantidad de p</w:t>
      </w:r>
      <w:r w:rsidR="0054060B" w:rsidRPr="00A0594A">
        <w:rPr>
          <w:rFonts w:ascii="Arial" w:eastAsia="Times New Roman" w:hAnsi="Arial" w:cs="Arial"/>
          <w:sz w:val="24"/>
          <w:szCs w:val="24"/>
          <w:lang w:val="es-ES" w:eastAsia="es-MX"/>
        </w:rPr>
        <w:t xml:space="preserve">alabras que se leen por minuto, mientras </w:t>
      </w:r>
      <w:r w:rsidR="0054060B" w:rsidRPr="00A0594A">
        <w:rPr>
          <w:rFonts w:ascii="Arial" w:eastAsia="Times New Roman" w:hAnsi="Arial" w:cs="Arial"/>
          <w:sz w:val="24"/>
          <w:szCs w:val="24"/>
          <w:lang w:eastAsia="es-MX"/>
        </w:rPr>
        <w:t>que l</w:t>
      </w:r>
      <w:r w:rsidRPr="00A0594A">
        <w:rPr>
          <w:rFonts w:ascii="Arial" w:eastAsia="Times New Roman" w:hAnsi="Arial" w:cs="Arial"/>
          <w:sz w:val="24"/>
          <w:szCs w:val="24"/>
          <w:lang w:val="es-ES" w:eastAsia="es-MX"/>
        </w:rPr>
        <w:t>a fluidez lectora</w:t>
      </w:r>
      <w:r w:rsidR="0054060B" w:rsidRPr="00A0594A">
        <w:rPr>
          <w:rFonts w:ascii="Arial" w:eastAsia="Times New Roman" w:hAnsi="Arial" w:cs="Arial"/>
          <w:sz w:val="24"/>
          <w:szCs w:val="24"/>
          <w:lang w:val="es-ES" w:eastAsia="es-MX"/>
        </w:rPr>
        <w:t xml:space="preserve"> se mide en la lectura oral, pues s</w:t>
      </w:r>
      <w:r w:rsidRPr="00A0594A">
        <w:rPr>
          <w:rFonts w:ascii="Arial" w:eastAsia="Times New Roman" w:hAnsi="Arial" w:cs="Arial"/>
          <w:sz w:val="24"/>
          <w:szCs w:val="24"/>
          <w:lang w:val="es-ES" w:eastAsia="es-MX"/>
        </w:rPr>
        <w:t xml:space="preserve">e toma en cuenta el número de palabras leídas correctamente durante un minuto y se realiza de manera individual, estudiante por estudiante. </w:t>
      </w:r>
    </w:p>
    <w:p w:rsidR="00E410B3" w:rsidRPr="00A0594A" w:rsidRDefault="0054060B" w:rsidP="009F11DC">
      <w:pPr>
        <w:spacing w:after="120"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Aun cuando la decodificación, con todas sus características de </w:t>
      </w:r>
      <w:r w:rsidR="009F11DC" w:rsidRPr="00A0594A">
        <w:rPr>
          <w:rFonts w:ascii="Arial" w:eastAsia="Times New Roman" w:hAnsi="Arial" w:cs="Arial"/>
          <w:sz w:val="24"/>
          <w:szCs w:val="24"/>
          <w:lang w:eastAsia="es-MX"/>
        </w:rPr>
        <w:t>precisión</w:t>
      </w:r>
      <w:r w:rsidRPr="00A0594A">
        <w:rPr>
          <w:rFonts w:ascii="Arial" w:eastAsia="Times New Roman" w:hAnsi="Arial" w:cs="Arial"/>
          <w:sz w:val="24"/>
          <w:szCs w:val="24"/>
          <w:lang w:eastAsia="es-MX"/>
        </w:rPr>
        <w:t xml:space="preserve">, velocidad y fluidez es necesaria, no es suficiente para lograr la comprensión. </w:t>
      </w:r>
      <w:r w:rsidR="00815B5E" w:rsidRPr="00A0594A">
        <w:rPr>
          <w:rFonts w:ascii="Arial" w:eastAsia="Times New Roman" w:hAnsi="Arial" w:cs="Arial"/>
          <w:sz w:val="24"/>
          <w:szCs w:val="24"/>
          <w:lang w:eastAsia="es-MX"/>
        </w:rPr>
        <w:t xml:space="preserve">Conforme se va desarrollando la capacidad de decodificar eficientemente, se va ingresando al terreno de la comprensión. Algunos autores definen la comprensión lectora como el proceso de </w:t>
      </w:r>
      <w:r w:rsidR="009F11DC" w:rsidRPr="00A0594A">
        <w:rPr>
          <w:rFonts w:ascii="Arial" w:eastAsia="Times New Roman" w:hAnsi="Arial" w:cs="Arial"/>
          <w:sz w:val="24"/>
          <w:szCs w:val="24"/>
          <w:lang w:eastAsia="es-MX"/>
        </w:rPr>
        <w:t>interacción</w:t>
      </w:r>
      <w:r w:rsidR="00815B5E" w:rsidRPr="00A0594A">
        <w:rPr>
          <w:rFonts w:ascii="Arial" w:eastAsia="Times New Roman" w:hAnsi="Arial" w:cs="Arial"/>
          <w:sz w:val="24"/>
          <w:szCs w:val="24"/>
          <w:lang w:eastAsia="es-MX"/>
        </w:rPr>
        <w:t xml:space="preserve"> entre el lector y el texto.</w:t>
      </w:r>
      <w:r w:rsidR="00E410B3" w:rsidRPr="00A0594A">
        <w:rPr>
          <w:rFonts w:ascii="Arial" w:eastAsia="Times New Roman" w:hAnsi="Arial" w:cs="Arial"/>
          <w:sz w:val="24"/>
          <w:szCs w:val="24"/>
          <w:lang w:eastAsia="es-MX"/>
        </w:rPr>
        <w:t xml:space="preserve"> El lector construye el significado, es decir, comprende al relacionar la información que el autor le presenta con la información y experiencias que </w:t>
      </w:r>
      <w:r w:rsidR="009F11DC" w:rsidRPr="00A0594A">
        <w:rPr>
          <w:rFonts w:ascii="Arial" w:eastAsia="Times New Roman" w:hAnsi="Arial" w:cs="Arial"/>
          <w:sz w:val="24"/>
          <w:szCs w:val="24"/>
          <w:lang w:eastAsia="es-MX"/>
        </w:rPr>
        <w:t>él</w:t>
      </w:r>
      <w:r w:rsidR="00E410B3" w:rsidRPr="00A0594A">
        <w:rPr>
          <w:rFonts w:ascii="Arial" w:eastAsia="Times New Roman" w:hAnsi="Arial" w:cs="Arial"/>
          <w:sz w:val="24"/>
          <w:szCs w:val="24"/>
          <w:lang w:eastAsia="es-MX"/>
        </w:rPr>
        <w:t xml:space="preserve"> tiene. Cuando elabora estos significados, el lector logra hacer una representación de aquello que </w:t>
      </w:r>
      <w:r w:rsidR="009F11DC" w:rsidRPr="00A0594A">
        <w:rPr>
          <w:rFonts w:ascii="Arial" w:eastAsia="Times New Roman" w:hAnsi="Arial" w:cs="Arial"/>
          <w:sz w:val="24"/>
          <w:szCs w:val="24"/>
          <w:lang w:eastAsia="es-MX"/>
        </w:rPr>
        <w:t>está</w:t>
      </w:r>
      <w:r w:rsidR="00E410B3" w:rsidRPr="00A0594A">
        <w:rPr>
          <w:rFonts w:ascii="Arial" w:eastAsia="Times New Roman" w:hAnsi="Arial" w:cs="Arial"/>
          <w:sz w:val="24"/>
          <w:szCs w:val="24"/>
          <w:lang w:eastAsia="es-MX"/>
        </w:rPr>
        <w:t xml:space="preserve"> leyendo, es decir, imaginar, ver con su mente. </w:t>
      </w:r>
    </w:p>
    <w:p w:rsidR="00815B5E" w:rsidRPr="00A0594A" w:rsidRDefault="00815B5E" w:rsidP="009F11DC">
      <w:pPr>
        <w:spacing w:after="120"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val="es-ES" w:eastAsia="es-MX"/>
        </w:rPr>
        <w:t>La comprensión lectora tien</w:t>
      </w:r>
      <w:r w:rsidRPr="00A0594A">
        <w:rPr>
          <w:rFonts w:ascii="Arial" w:eastAsia="Times New Roman" w:hAnsi="Arial" w:cs="Arial"/>
          <w:sz w:val="24"/>
          <w:szCs w:val="24"/>
          <w:lang w:val="es-ES" w:eastAsia="es-MX"/>
        </w:rPr>
        <w:t>e tres componentes, los cuales son: e</w:t>
      </w:r>
      <w:r w:rsidRPr="00A0594A">
        <w:rPr>
          <w:rFonts w:ascii="Arial" w:eastAsia="Times New Roman" w:hAnsi="Arial" w:cs="Arial"/>
          <w:sz w:val="24"/>
          <w:szCs w:val="24"/>
          <w:lang w:eastAsia="es-MX"/>
        </w:rPr>
        <w:t>l conocimiento previo, l</w:t>
      </w:r>
      <w:r w:rsidRPr="00A0594A">
        <w:rPr>
          <w:rFonts w:ascii="Arial" w:eastAsia="Times New Roman" w:hAnsi="Arial" w:cs="Arial"/>
          <w:sz w:val="24"/>
          <w:szCs w:val="24"/>
          <w:lang w:eastAsia="es-MX"/>
        </w:rPr>
        <w:t>a actitud de diálogo en la comprensión lectora</w:t>
      </w:r>
      <w:r w:rsidRPr="00A0594A">
        <w:rPr>
          <w:rFonts w:ascii="Arial" w:eastAsia="Times New Roman" w:hAnsi="Arial" w:cs="Arial"/>
          <w:sz w:val="24"/>
          <w:szCs w:val="24"/>
          <w:lang w:eastAsia="es-MX"/>
        </w:rPr>
        <w:t xml:space="preserve"> y l</w:t>
      </w:r>
      <w:r w:rsidRPr="00A0594A">
        <w:rPr>
          <w:rFonts w:ascii="Arial" w:eastAsia="Times New Roman" w:hAnsi="Arial" w:cs="Arial"/>
          <w:sz w:val="24"/>
          <w:szCs w:val="24"/>
          <w:lang w:eastAsia="es-MX"/>
        </w:rPr>
        <w:t xml:space="preserve">a crítica. </w:t>
      </w:r>
    </w:p>
    <w:p w:rsidR="00815B5E" w:rsidRPr="00A0594A" w:rsidRDefault="006911FA" w:rsidP="009F11DC">
      <w:pPr>
        <w:spacing w:after="120"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val="es-ES" w:eastAsia="es-MX"/>
        </w:rPr>
        <w:t>L</w:t>
      </w:r>
      <w:r w:rsidRPr="00A0594A">
        <w:rPr>
          <w:rFonts w:ascii="Arial" w:eastAsia="Times New Roman" w:hAnsi="Arial" w:cs="Arial"/>
          <w:sz w:val="24"/>
          <w:szCs w:val="24"/>
          <w:lang w:val="es-ES" w:eastAsia="es-MX"/>
        </w:rPr>
        <w:t>a diferenc</w:t>
      </w:r>
      <w:r w:rsidRPr="00A0594A">
        <w:rPr>
          <w:rFonts w:ascii="Arial" w:eastAsia="Times New Roman" w:hAnsi="Arial" w:cs="Arial"/>
          <w:sz w:val="24"/>
          <w:szCs w:val="24"/>
          <w:lang w:val="es-ES" w:eastAsia="es-MX"/>
        </w:rPr>
        <w:t xml:space="preserve">ia entre la lectura comprensiva, es que esta permite </w:t>
      </w:r>
      <w:r w:rsidRPr="00A0594A">
        <w:rPr>
          <w:rFonts w:ascii="Arial" w:eastAsia="Times New Roman" w:hAnsi="Arial" w:cs="Arial"/>
          <w:sz w:val="24"/>
          <w:szCs w:val="24"/>
          <w:lang w:eastAsia="es-MX"/>
        </w:rPr>
        <w:t xml:space="preserve">identificar y descubrir la información y las ideas dentro de un texto. </w:t>
      </w:r>
      <w:r w:rsidRPr="00A0594A">
        <w:rPr>
          <w:rFonts w:ascii="Arial" w:eastAsia="Times New Roman" w:hAnsi="Arial" w:cs="Arial"/>
          <w:sz w:val="24"/>
          <w:szCs w:val="24"/>
          <w:lang w:eastAsia="es-MX"/>
        </w:rPr>
        <w:t xml:space="preserve">Mientras que </w:t>
      </w:r>
      <w:r w:rsidRPr="00A0594A">
        <w:rPr>
          <w:rFonts w:ascii="Arial" w:eastAsia="Times New Roman" w:hAnsi="Arial" w:cs="Arial"/>
          <w:sz w:val="24"/>
          <w:szCs w:val="24"/>
          <w:lang w:val="es-ES" w:eastAsia="es-MX"/>
        </w:rPr>
        <w:t>l</w:t>
      </w:r>
      <w:r w:rsidRPr="00A0594A">
        <w:rPr>
          <w:rFonts w:ascii="Arial" w:eastAsia="Times New Roman" w:hAnsi="Arial" w:cs="Arial"/>
          <w:sz w:val="24"/>
          <w:szCs w:val="24"/>
          <w:lang w:eastAsia="es-MX"/>
        </w:rPr>
        <w:t>a lectura crítica</w:t>
      </w:r>
      <w:r w:rsidRPr="00A0594A">
        <w:rPr>
          <w:rFonts w:ascii="Arial" w:eastAsia="Times New Roman" w:hAnsi="Arial" w:cs="Arial"/>
          <w:sz w:val="24"/>
          <w:szCs w:val="24"/>
          <w:lang w:eastAsia="es-MX"/>
        </w:rPr>
        <w:t xml:space="preserve"> c</w:t>
      </w:r>
      <w:r w:rsidRPr="00A0594A">
        <w:rPr>
          <w:rFonts w:ascii="Arial" w:eastAsia="Times New Roman" w:hAnsi="Arial" w:cs="Arial"/>
          <w:sz w:val="24"/>
          <w:szCs w:val="24"/>
          <w:lang w:eastAsia="es-MX"/>
        </w:rPr>
        <w:t>onsiste en evaluar esta información, es</w:t>
      </w:r>
      <w:r w:rsidRPr="00A0594A">
        <w:rPr>
          <w:rFonts w:ascii="Arial" w:eastAsia="Times New Roman" w:hAnsi="Arial" w:cs="Arial"/>
          <w:sz w:val="24"/>
          <w:szCs w:val="24"/>
          <w:lang w:eastAsia="es-MX"/>
        </w:rPr>
        <w:t xml:space="preserve"> decir, su validez y veracidad. </w:t>
      </w:r>
    </w:p>
    <w:p w:rsidR="006911FA" w:rsidRPr="00A0594A" w:rsidRDefault="006911FA" w:rsidP="009F11DC">
      <w:pPr>
        <w:spacing w:after="120" w:line="276" w:lineRule="auto"/>
        <w:jc w:val="both"/>
        <w:rPr>
          <w:rFonts w:ascii="Arial" w:eastAsia="Times New Roman" w:hAnsi="Arial" w:cs="Arial"/>
          <w:sz w:val="24"/>
          <w:szCs w:val="24"/>
          <w:lang w:val="es-ES" w:eastAsia="es-MX"/>
        </w:rPr>
      </w:pPr>
      <w:r w:rsidRPr="00A0594A">
        <w:rPr>
          <w:rFonts w:ascii="Arial" w:eastAsia="Times New Roman" w:hAnsi="Arial" w:cs="Arial"/>
          <w:sz w:val="24"/>
          <w:szCs w:val="24"/>
          <w:lang w:val="es-ES" w:eastAsia="es-MX"/>
        </w:rPr>
        <w:t>Algunas sugerencias para ejercitar en los estudiantes esta capacidad crítica son:</w:t>
      </w:r>
      <w:r w:rsidR="009F11DC" w:rsidRPr="00A0594A">
        <w:rPr>
          <w:rFonts w:ascii="Arial" w:eastAsia="Times New Roman" w:hAnsi="Arial" w:cs="Arial"/>
          <w:sz w:val="24"/>
          <w:szCs w:val="24"/>
          <w:lang w:val="es-ES" w:eastAsia="es-MX"/>
        </w:rPr>
        <w:t xml:space="preserve"> </w:t>
      </w:r>
      <w:r w:rsidR="009F11DC" w:rsidRPr="00A0594A">
        <w:rPr>
          <w:rFonts w:ascii="Arial" w:eastAsia="Times New Roman" w:hAnsi="Arial" w:cs="Arial"/>
          <w:sz w:val="24"/>
          <w:szCs w:val="24"/>
          <w:lang w:eastAsia="es-MX"/>
        </w:rPr>
        <w:t>ayudarlos</w:t>
      </w:r>
      <w:r w:rsidRPr="00A0594A">
        <w:rPr>
          <w:rFonts w:ascii="Arial" w:eastAsia="Times New Roman" w:hAnsi="Arial" w:cs="Arial"/>
          <w:sz w:val="24"/>
          <w:szCs w:val="24"/>
          <w:lang w:eastAsia="es-MX"/>
        </w:rPr>
        <w:t xml:space="preserve"> a desarrollar una actitud de duda e interrogación constante respecto a lo que</w:t>
      </w:r>
      <w:r w:rsidRPr="00A0594A">
        <w:rPr>
          <w:rFonts w:ascii="Arial" w:eastAsia="Times New Roman" w:hAnsi="Arial" w:cs="Arial"/>
          <w:sz w:val="24"/>
          <w:szCs w:val="24"/>
          <w:lang w:eastAsia="es-MX"/>
        </w:rPr>
        <w:t xml:space="preserve"> leen, y a expresar su opinión, o</w:t>
      </w:r>
      <w:r w:rsidRPr="00A0594A">
        <w:rPr>
          <w:rFonts w:ascii="Arial" w:eastAsia="Times New Roman" w:hAnsi="Arial" w:cs="Arial"/>
          <w:sz w:val="24"/>
          <w:szCs w:val="24"/>
          <w:lang w:eastAsia="es-MX"/>
        </w:rPr>
        <w:t>rientarlos para re</w:t>
      </w:r>
      <w:r w:rsidRPr="00A0594A">
        <w:rPr>
          <w:rFonts w:ascii="Arial" w:eastAsia="Times New Roman" w:hAnsi="Arial" w:cs="Arial"/>
          <w:sz w:val="24"/>
          <w:szCs w:val="24"/>
          <w:lang w:eastAsia="es-MX"/>
        </w:rPr>
        <w:t>conocer supuestos y evidencias, o</w:t>
      </w:r>
      <w:r w:rsidRPr="00A0594A">
        <w:rPr>
          <w:rFonts w:ascii="Arial" w:eastAsia="Times New Roman" w:hAnsi="Arial" w:cs="Arial"/>
          <w:sz w:val="24"/>
          <w:szCs w:val="24"/>
          <w:lang w:eastAsia="es-MX"/>
        </w:rPr>
        <w:t>rientarlos para identificar sentimientos que la lectu</w:t>
      </w:r>
      <w:r w:rsidRPr="00A0594A">
        <w:rPr>
          <w:rFonts w:ascii="Arial" w:eastAsia="Times New Roman" w:hAnsi="Arial" w:cs="Arial"/>
          <w:sz w:val="24"/>
          <w:szCs w:val="24"/>
          <w:lang w:eastAsia="es-MX"/>
        </w:rPr>
        <w:t xml:space="preserve">ra provoca o pretende provocar y por </w:t>
      </w:r>
      <w:r w:rsidR="009F11DC" w:rsidRPr="00A0594A">
        <w:rPr>
          <w:rFonts w:ascii="Arial" w:eastAsia="Times New Roman" w:hAnsi="Arial" w:cs="Arial"/>
          <w:sz w:val="24"/>
          <w:szCs w:val="24"/>
          <w:lang w:eastAsia="es-MX"/>
        </w:rPr>
        <w:t>último</w:t>
      </w:r>
      <w:r w:rsidRPr="00A0594A">
        <w:rPr>
          <w:rFonts w:ascii="Arial" w:eastAsia="Times New Roman" w:hAnsi="Arial" w:cs="Arial"/>
          <w:sz w:val="24"/>
          <w:szCs w:val="24"/>
          <w:lang w:eastAsia="es-MX"/>
        </w:rPr>
        <w:t xml:space="preserve"> o</w:t>
      </w:r>
      <w:r w:rsidRPr="00A0594A">
        <w:rPr>
          <w:rFonts w:ascii="Arial" w:hAnsi="Arial" w:cs="Arial"/>
          <w:sz w:val="24"/>
          <w:szCs w:val="24"/>
        </w:rPr>
        <w:t xml:space="preserve">rientarlos para hacer inferencias. </w:t>
      </w:r>
    </w:p>
    <w:p w:rsidR="009C4C0D" w:rsidRPr="00A0594A" w:rsidRDefault="009C4C0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Los estándares son los aprendizajes básicos que todo estudiante de un grado debe alcanzar al finalizar el ciclo escolar. </w:t>
      </w:r>
      <w:r w:rsidR="00B9760D" w:rsidRPr="00A0594A">
        <w:rPr>
          <w:rFonts w:ascii="Arial" w:eastAsia="Times New Roman" w:hAnsi="Arial" w:cs="Arial"/>
          <w:sz w:val="24"/>
          <w:szCs w:val="24"/>
          <w:lang w:eastAsia="es-MX"/>
        </w:rPr>
        <w:t>Los estándares de lectura en preescolar son:</w:t>
      </w:r>
      <w:r w:rsidRPr="00A0594A">
        <w:rPr>
          <w:rFonts w:ascii="Arial" w:eastAsia="Times New Roman" w:hAnsi="Arial" w:cs="Arial"/>
          <w:sz w:val="24"/>
          <w:szCs w:val="24"/>
          <w:lang w:eastAsia="es-MX"/>
        </w:rPr>
        <w:t xml:space="preserve"> relaciona imágenes y </w:t>
      </w:r>
      <w:r w:rsidRPr="00A0594A">
        <w:rPr>
          <w:rFonts w:ascii="Arial" w:eastAsia="Times New Roman" w:hAnsi="Arial" w:cs="Arial"/>
          <w:sz w:val="24"/>
          <w:szCs w:val="24"/>
          <w:lang w:eastAsia="es-MX"/>
        </w:rPr>
        <w:t xml:space="preserve">dibuja contenidos en los textos de lectura infantil, haciendo predicciones, identificando el tema, el personaje principal y comprendiendo el concepto de textos impresos (seguimiento de izquierda a derecha y otros). </w:t>
      </w:r>
    </w:p>
    <w:p w:rsidR="009F11DC" w:rsidRPr="00A0594A" w:rsidRDefault="00B8710B"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El deseo y el gusto por la lectura es determinante para formar buenos lectores. El docente puede aportar mucho para despertar la ilusión por leer, aun cuando los estudiantes no se hayan iniciado en el proceso de decodificación. Puede hacer del aula un entorno pedagógico favorable para el aprendizaje de la lectura. A </w:t>
      </w:r>
      <w:r w:rsidR="009F11DC" w:rsidRPr="00A0594A">
        <w:rPr>
          <w:rFonts w:ascii="Arial" w:eastAsia="Times New Roman" w:hAnsi="Arial" w:cs="Arial"/>
          <w:sz w:val="24"/>
          <w:szCs w:val="24"/>
          <w:lang w:eastAsia="es-MX"/>
        </w:rPr>
        <w:t>continuación,</w:t>
      </w:r>
      <w:r w:rsidRPr="00A0594A">
        <w:rPr>
          <w:rFonts w:ascii="Arial" w:eastAsia="Times New Roman" w:hAnsi="Arial" w:cs="Arial"/>
          <w:sz w:val="24"/>
          <w:szCs w:val="24"/>
          <w:lang w:eastAsia="es-MX"/>
        </w:rPr>
        <w:t xml:space="preserve"> se mencionan algunas actividades que se pueden realizar: a</w:t>
      </w:r>
      <w:r w:rsidRPr="00A0594A">
        <w:rPr>
          <w:rFonts w:ascii="Arial" w:eastAsia="Times New Roman" w:hAnsi="Arial" w:cs="Arial"/>
          <w:sz w:val="24"/>
          <w:szCs w:val="24"/>
          <w:lang w:eastAsia="es-MX"/>
        </w:rPr>
        <w:t>ula letrada</w:t>
      </w:r>
      <w:r w:rsidRPr="00A0594A">
        <w:rPr>
          <w:rFonts w:ascii="Arial" w:eastAsia="Times New Roman" w:hAnsi="Arial" w:cs="Arial"/>
          <w:sz w:val="24"/>
          <w:szCs w:val="24"/>
          <w:lang w:eastAsia="es-MX"/>
        </w:rPr>
        <w:t>, p</w:t>
      </w:r>
      <w:r w:rsidRPr="00A0594A">
        <w:rPr>
          <w:rFonts w:ascii="Arial" w:eastAsia="Times New Roman" w:hAnsi="Arial" w:cs="Arial"/>
          <w:sz w:val="24"/>
          <w:szCs w:val="24"/>
          <w:lang w:eastAsia="es-MX"/>
        </w:rPr>
        <w:t xml:space="preserve">eriódico </w:t>
      </w:r>
      <w:r w:rsidRPr="00A0594A">
        <w:rPr>
          <w:rFonts w:ascii="Arial" w:eastAsia="Times New Roman" w:hAnsi="Arial" w:cs="Arial"/>
          <w:sz w:val="24"/>
          <w:szCs w:val="24"/>
          <w:lang w:eastAsia="es-MX"/>
        </w:rPr>
        <w:t>mural o de circulación, personajes invitados, tiempo de lectura y l</w:t>
      </w:r>
      <w:r w:rsidRPr="00A0594A">
        <w:rPr>
          <w:rFonts w:ascii="Arial" w:eastAsia="Times New Roman" w:hAnsi="Arial" w:cs="Arial"/>
          <w:sz w:val="24"/>
          <w:szCs w:val="24"/>
          <w:lang w:eastAsia="es-MX"/>
        </w:rPr>
        <w:t xml:space="preserve">ectura de imágenes. </w:t>
      </w:r>
    </w:p>
    <w:p w:rsidR="006911FA" w:rsidRPr="00A0594A" w:rsidRDefault="00B8710B"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b/>
          <w:i/>
          <w:sz w:val="24"/>
          <w:szCs w:val="24"/>
          <w:lang w:eastAsia="es-MX"/>
        </w:rPr>
        <w:t>Las estrategias lectoras</w:t>
      </w:r>
      <w:r w:rsidRPr="00A0594A">
        <w:rPr>
          <w:rFonts w:ascii="Arial" w:eastAsia="Times New Roman" w:hAnsi="Arial" w:cs="Arial"/>
          <w:sz w:val="24"/>
          <w:szCs w:val="24"/>
          <w:lang w:eastAsia="es-MX"/>
        </w:rPr>
        <w:t xml:space="preserve"> son procesos mentales (acciones o formas de actuar) que realiza el lector para comprender. Son como herramientas que le permiten construir el significado de lo que lee, formas de trabajar con el texto que hacen que pueda interactuar con </w:t>
      </w:r>
      <w:r w:rsidR="009F11DC" w:rsidRPr="00A0594A">
        <w:rPr>
          <w:rFonts w:ascii="Arial" w:eastAsia="Times New Roman" w:hAnsi="Arial" w:cs="Arial"/>
          <w:sz w:val="24"/>
          <w:szCs w:val="24"/>
          <w:lang w:eastAsia="es-MX"/>
        </w:rPr>
        <w:t>él</w:t>
      </w:r>
      <w:r w:rsidRPr="00A0594A">
        <w:rPr>
          <w:rFonts w:ascii="Arial" w:eastAsia="Times New Roman" w:hAnsi="Arial" w:cs="Arial"/>
          <w:sz w:val="24"/>
          <w:szCs w:val="24"/>
          <w:lang w:eastAsia="es-MX"/>
        </w:rPr>
        <w:t xml:space="preserve">. Un estudiante que, aunque domine el proceso de decodificación, conozca el vocabulario que la lectura contiene y este motivado a leer, si al momento de hacerlo no utiliza estrategias, será muy difícil que comprenda la lectura. Por ello es necesario enseñar a los estudiantes, de forma directa </w:t>
      </w:r>
      <w:r w:rsidR="001F07AB" w:rsidRPr="00A0594A">
        <w:rPr>
          <w:rFonts w:ascii="Arial" w:eastAsia="Times New Roman" w:hAnsi="Arial" w:cs="Arial"/>
          <w:sz w:val="24"/>
          <w:szCs w:val="24"/>
          <w:lang w:eastAsia="es-MX"/>
        </w:rPr>
        <w:t>y sistemática</w:t>
      </w:r>
      <w:r w:rsidRPr="00A0594A">
        <w:rPr>
          <w:rFonts w:ascii="Arial" w:eastAsia="Times New Roman" w:hAnsi="Arial" w:cs="Arial"/>
          <w:sz w:val="24"/>
          <w:szCs w:val="24"/>
          <w:lang w:eastAsia="es-MX"/>
        </w:rPr>
        <w:t>, permane</w:t>
      </w:r>
      <w:r w:rsidR="001F07AB" w:rsidRPr="00A0594A">
        <w:rPr>
          <w:rFonts w:ascii="Arial" w:eastAsia="Times New Roman" w:hAnsi="Arial" w:cs="Arial"/>
          <w:sz w:val="24"/>
          <w:szCs w:val="24"/>
          <w:lang w:eastAsia="es-MX"/>
        </w:rPr>
        <w:t>nte y planificada,</w:t>
      </w:r>
      <w:r w:rsidRPr="00A0594A">
        <w:rPr>
          <w:rFonts w:ascii="Arial" w:eastAsia="Times New Roman" w:hAnsi="Arial" w:cs="Arial"/>
          <w:sz w:val="24"/>
          <w:szCs w:val="24"/>
          <w:lang w:eastAsia="es-MX"/>
        </w:rPr>
        <w:t xml:space="preserve"> a utilizar estrategias lectoras. </w:t>
      </w:r>
    </w:p>
    <w:p w:rsidR="001F07AB" w:rsidRPr="00A0594A" w:rsidRDefault="001F07AB"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Leer requiere muchas y variadas estrategias que se adquieren prog</w:t>
      </w:r>
      <w:r w:rsidRPr="00A0594A">
        <w:rPr>
          <w:rFonts w:ascii="Arial" w:eastAsia="Times New Roman" w:hAnsi="Arial" w:cs="Arial"/>
          <w:sz w:val="24"/>
          <w:szCs w:val="24"/>
          <w:lang w:eastAsia="es-MX"/>
        </w:rPr>
        <w:t xml:space="preserve">resivamente y con la práctica. A </w:t>
      </w:r>
      <w:r w:rsidR="009F11DC" w:rsidRPr="00A0594A">
        <w:rPr>
          <w:rFonts w:ascii="Arial" w:eastAsia="Times New Roman" w:hAnsi="Arial" w:cs="Arial"/>
          <w:sz w:val="24"/>
          <w:szCs w:val="24"/>
          <w:lang w:eastAsia="es-MX"/>
        </w:rPr>
        <w:t>continuación,</w:t>
      </w:r>
      <w:r w:rsidRPr="00A0594A">
        <w:rPr>
          <w:rFonts w:ascii="Arial" w:eastAsia="Times New Roman" w:hAnsi="Arial" w:cs="Arial"/>
          <w:sz w:val="24"/>
          <w:szCs w:val="24"/>
          <w:lang w:eastAsia="es-MX"/>
        </w:rPr>
        <w:t xml:space="preserve"> se d</w:t>
      </w:r>
      <w:r w:rsidRPr="00A0594A">
        <w:rPr>
          <w:rFonts w:ascii="Arial" w:eastAsia="Times New Roman" w:hAnsi="Arial" w:cs="Arial"/>
          <w:sz w:val="24"/>
          <w:szCs w:val="24"/>
          <w:lang w:eastAsia="es-MX"/>
        </w:rPr>
        <w:t>escribe</w:t>
      </w:r>
      <w:r w:rsidRPr="00A0594A">
        <w:rPr>
          <w:rFonts w:ascii="Arial" w:eastAsia="Times New Roman" w:hAnsi="Arial" w:cs="Arial"/>
          <w:sz w:val="24"/>
          <w:szCs w:val="24"/>
          <w:lang w:eastAsia="es-MX"/>
        </w:rPr>
        <w:t xml:space="preserve">n brevemente </w:t>
      </w:r>
      <w:r w:rsidRPr="00A0594A">
        <w:rPr>
          <w:rFonts w:ascii="Arial" w:eastAsia="Times New Roman" w:hAnsi="Arial" w:cs="Arial"/>
          <w:sz w:val="24"/>
          <w:szCs w:val="24"/>
          <w:lang w:eastAsia="es-MX"/>
        </w:rPr>
        <w:t>cada una de ellas y lo que permite a los lectores.</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Predecir</w:t>
      </w:r>
      <w:r w:rsidRPr="00A0594A">
        <w:rPr>
          <w:rFonts w:ascii="Arial" w:hAnsi="Arial" w:cs="Arial"/>
          <w:sz w:val="24"/>
          <w:szCs w:val="24"/>
        </w:rPr>
        <w:t xml:space="preserve"> es la capacidad de decir lo que va a pasar de manera anticipada. Permite que los estudiantes conecten sus conocimientos previos con lo que están leyendo.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 xml:space="preserve">Describir </w:t>
      </w:r>
      <w:r w:rsidRPr="00A0594A">
        <w:rPr>
          <w:rFonts w:ascii="Arial" w:hAnsi="Arial" w:cs="Arial"/>
          <w:sz w:val="24"/>
          <w:szCs w:val="24"/>
        </w:rPr>
        <w:t xml:space="preserve">es la capacidad de definir las características o explicar de forma detallada algo o a alguien. Permite formarse imágenes mentales de lo que se está leyendo y dirigir la atención del lector hacia detalles importantes.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Comparar</w:t>
      </w:r>
      <w:r w:rsidRPr="00A0594A">
        <w:rPr>
          <w:rFonts w:ascii="Arial" w:hAnsi="Arial" w:cs="Arial"/>
          <w:sz w:val="24"/>
          <w:szCs w:val="24"/>
        </w:rPr>
        <w:t xml:space="preserve"> es la capacidad de esta</w:t>
      </w:r>
      <w:r w:rsidRPr="00A0594A">
        <w:rPr>
          <w:rFonts w:ascii="Arial" w:hAnsi="Arial" w:cs="Arial"/>
          <w:sz w:val="24"/>
          <w:szCs w:val="24"/>
        </w:rPr>
        <w:t xml:space="preserve">blecer diferentes y semejanzas. </w:t>
      </w:r>
      <w:r w:rsidRPr="00A0594A">
        <w:rPr>
          <w:rFonts w:ascii="Arial" w:hAnsi="Arial" w:cs="Arial"/>
          <w:sz w:val="24"/>
          <w:szCs w:val="24"/>
        </w:rPr>
        <w:t xml:space="preserve">Permite fijar la atención en dos o más cosas y encontrar en que se parecen y en que se diferencian.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Secuencia</w:t>
      </w:r>
      <w:r w:rsidRPr="00A0594A">
        <w:rPr>
          <w:rFonts w:ascii="Arial" w:hAnsi="Arial" w:cs="Arial"/>
          <w:sz w:val="24"/>
          <w:szCs w:val="24"/>
        </w:rPr>
        <w:t xml:space="preserve"> es la destreza de establecer el orden en que suceden los eventos. Permite establecer el orden temporal que deben llevar y no su importancia o jerarquía.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Identificar causa y efecto</w:t>
      </w:r>
      <w:r w:rsidRPr="00A0594A">
        <w:rPr>
          <w:rFonts w:ascii="Arial" w:hAnsi="Arial" w:cs="Arial"/>
          <w:sz w:val="24"/>
          <w:szCs w:val="24"/>
        </w:rPr>
        <w:t xml:space="preserve"> es la capacidad de identificar por qué ocurre a</w:t>
      </w:r>
      <w:r w:rsidRPr="00A0594A">
        <w:rPr>
          <w:rFonts w:ascii="Arial" w:hAnsi="Arial" w:cs="Arial"/>
          <w:sz w:val="24"/>
          <w:szCs w:val="24"/>
        </w:rPr>
        <w:t xml:space="preserve">lgo y su consecuencia o efecto. </w:t>
      </w:r>
      <w:r w:rsidRPr="00A0594A">
        <w:rPr>
          <w:rFonts w:ascii="Arial" w:hAnsi="Arial" w:cs="Arial"/>
          <w:sz w:val="24"/>
          <w:szCs w:val="24"/>
        </w:rPr>
        <w:t xml:space="preserve">Permite identificar qué y por qué ocurrió.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Identificar el tema</w:t>
      </w:r>
      <w:r w:rsidRPr="00A0594A">
        <w:rPr>
          <w:rFonts w:ascii="Arial" w:hAnsi="Arial" w:cs="Arial"/>
          <w:sz w:val="24"/>
          <w:szCs w:val="24"/>
        </w:rPr>
        <w:t xml:space="preserve"> es saber de qué trata la lectura o párrafo. Permite descubrir lo que tienen en común todas o la mayoría de oraciones. </w:t>
      </w:r>
    </w:p>
    <w:p w:rsidR="001F07AB"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Entender palabras nuevas</w:t>
      </w:r>
      <w:r w:rsidRPr="00A0594A">
        <w:rPr>
          <w:rFonts w:ascii="Arial" w:hAnsi="Arial" w:cs="Arial"/>
          <w:sz w:val="24"/>
          <w:szCs w:val="24"/>
        </w:rPr>
        <w:t xml:space="preserve"> está relacionada con el vocabulario y determina fuertemente las posibilidades de comprensión de los estudiantes. Permite a los estudiantes a encontrar el significado de las nuevas palabras y a utilizarlo en diferentes textos. </w:t>
      </w:r>
    </w:p>
    <w:p w:rsidR="009F11DC" w:rsidRPr="00A0594A" w:rsidRDefault="001F07AB" w:rsidP="009F11DC">
      <w:pPr>
        <w:tabs>
          <w:tab w:val="left" w:pos="2955"/>
        </w:tabs>
        <w:spacing w:line="276" w:lineRule="auto"/>
        <w:jc w:val="both"/>
        <w:rPr>
          <w:rFonts w:ascii="Arial" w:hAnsi="Arial" w:cs="Arial"/>
          <w:sz w:val="24"/>
          <w:szCs w:val="24"/>
        </w:rPr>
      </w:pPr>
      <w:r w:rsidRPr="00A0594A">
        <w:rPr>
          <w:rFonts w:ascii="Arial" w:hAnsi="Arial" w:cs="Arial"/>
          <w:i/>
          <w:sz w:val="24"/>
          <w:szCs w:val="24"/>
        </w:rPr>
        <w:t xml:space="preserve">Expresión de opinión </w:t>
      </w:r>
      <w:r w:rsidRPr="00A0594A">
        <w:rPr>
          <w:rFonts w:ascii="Arial" w:hAnsi="Arial" w:cs="Arial"/>
          <w:sz w:val="24"/>
          <w:szCs w:val="24"/>
        </w:rPr>
        <w:t xml:space="preserve">consiste en saber comunicar lo que piensa y siente en relación al contenido del texto y hacer valoraciones respecto de lo leído, pero con argumentos. Permite a las personas ser lectores activos que se cuestionan acerca de lo que leen y expresan sus acuerdos y desacuerdos. </w:t>
      </w:r>
    </w:p>
    <w:p w:rsidR="0032436E" w:rsidRPr="00A0594A" w:rsidRDefault="0032436E"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b/>
          <w:i/>
          <w:sz w:val="24"/>
          <w:szCs w:val="24"/>
          <w:lang w:eastAsia="es-MX"/>
        </w:rPr>
        <w:t>El proceso lector</w:t>
      </w:r>
      <w:r w:rsidRPr="00A0594A">
        <w:rPr>
          <w:rFonts w:ascii="Arial" w:eastAsia="Times New Roman" w:hAnsi="Arial" w:cs="Arial"/>
          <w:sz w:val="24"/>
          <w:szCs w:val="24"/>
          <w:lang w:eastAsia="es-MX"/>
        </w:rPr>
        <w:t xml:space="preserve"> s</w:t>
      </w:r>
      <w:r w:rsidRPr="00A0594A">
        <w:rPr>
          <w:rFonts w:ascii="Arial" w:eastAsia="Times New Roman" w:hAnsi="Arial" w:cs="Arial"/>
          <w:sz w:val="24"/>
          <w:szCs w:val="24"/>
          <w:lang w:eastAsia="es-MX"/>
        </w:rPr>
        <w:t xml:space="preserve">on </w:t>
      </w:r>
      <w:r w:rsidRPr="00A0594A">
        <w:rPr>
          <w:rFonts w:ascii="Arial" w:eastAsia="Times New Roman" w:hAnsi="Arial" w:cs="Arial"/>
          <w:sz w:val="24"/>
          <w:szCs w:val="24"/>
          <w:lang w:eastAsia="es-MX"/>
        </w:rPr>
        <w:t xml:space="preserve">los pasos que siguen las personas al leer y que les permite comprender; están relacionados con procesos mentales, estrategias y actividades que facilitan alcanzar la competencia lectora. </w:t>
      </w:r>
      <w:r w:rsidR="00E501BD" w:rsidRPr="00A0594A">
        <w:rPr>
          <w:rFonts w:ascii="Arial" w:eastAsia="Times New Roman" w:hAnsi="Arial" w:cs="Arial"/>
          <w:sz w:val="24"/>
          <w:szCs w:val="24"/>
          <w:lang w:eastAsia="es-MX"/>
        </w:rPr>
        <w:t xml:space="preserve">Estos pasos o etapas son conocidas como: antes de leer, durante la lectura y después de leer.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La etapa</w:t>
      </w:r>
      <w:r w:rsidRPr="00A0594A">
        <w:rPr>
          <w:rFonts w:ascii="Arial" w:eastAsia="Times New Roman" w:hAnsi="Arial" w:cs="Arial"/>
          <w:i/>
          <w:sz w:val="24"/>
          <w:szCs w:val="24"/>
          <w:lang w:eastAsia="es-MX"/>
        </w:rPr>
        <w:t xml:space="preserve"> antes de leer</w:t>
      </w:r>
      <w:r w:rsidRPr="00A0594A">
        <w:rPr>
          <w:rFonts w:ascii="Arial" w:eastAsia="Times New Roman" w:hAnsi="Arial" w:cs="Arial"/>
          <w:sz w:val="24"/>
          <w:szCs w:val="24"/>
          <w:lang w:eastAsia="es-MX"/>
        </w:rPr>
        <w:t xml:space="preserve"> puede definirse como </w:t>
      </w:r>
      <w:r w:rsidRPr="00A0594A">
        <w:rPr>
          <w:rFonts w:ascii="Arial" w:eastAsia="Times New Roman" w:hAnsi="Arial" w:cs="Arial"/>
          <w:sz w:val="24"/>
          <w:szCs w:val="24"/>
          <w:lang w:eastAsia="es-MX"/>
        </w:rPr>
        <w:t xml:space="preserve">el momento previo a la lectura para empezar a leer con una idea de lo que puede haber dentro del texto. </w:t>
      </w:r>
      <w:r w:rsidRPr="00A0594A">
        <w:rPr>
          <w:rFonts w:ascii="Arial" w:eastAsia="Times New Roman" w:hAnsi="Arial" w:cs="Arial"/>
          <w:sz w:val="24"/>
          <w:szCs w:val="24"/>
          <w:lang w:eastAsia="es-MX"/>
        </w:rPr>
        <w:t xml:space="preserve">Algunos autores comparan esta etapa con “encender la luz”, para al momento de leer, estar con mayor capacidad para ver los elementos importantes que hay en el texto.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Antes de leer se recomiendan una serie de actividades </w:t>
      </w:r>
      <w:r w:rsidR="00F43FFF" w:rsidRPr="00A0594A">
        <w:rPr>
          <w:rFonts w:ascii="Arial" w:eastAsia="Times New Roman" w:hAnsi="Arial" w:cs="Arial"/>
          <w:sz w:val="24"/>
          <w:szCs w:val="24"/>
          <w:lang w:eastAsia="es-MX"/>
        </w:rPr>
        <w:t xml:space="preserve">que </w:t>
      </w:r>
      <w:r w:rsidRPr="00A0594A">
        <w:rPr>
          <w:rFonts w:ascii="Arial" w:eastAsia="Times New Roman" w:hAnsi="Arial" w:cs="Arial"/>
          <w:sz w:val="24"/>
          <w:szCs w:val="24"/>
          <w:lang w:eastAsia="es-MX"/>
        </w:rPr>
        <w:t>están orientadas a que los estudiantes desarrollen las</w:t>
      </w:r>
      <w:r w:rsidR="00F43FFF" w:rsidRPr="00A0594A">
        <w:rPr>
          <w:rFonts w:ascii="Arial" w:eastAsia="Times New Roman" w:hAnsi="Arial" w:cs="Arial"/>
          <w:sz w:val="24"/>
          <w:szCs w:val="24"/>
          <w:lang w:eastAsia="es-MX"/>
        </w:rPr>
        <w:t xml:space="preserve"> siguientes destrezas lectoras: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i/>
          <w:sz w:val="24"/>
          <w:szCs w:val="24"/>
          <w:lang w:eastAsia="es-MX"/>
        </w:rPr>
        <w:t>Identificar el tipo de texto.</w:t>
      </w:r>
      <w:r w:rsidRPr="00A0594A">
        <w:rPr>
          <w:rFonts w:ascii="Arial" w:eastAsia="Times New Roman" w:hAnsi="Arial" w:cs="Arial"/>
          <w:sz w:val="24"/>
          <w:szCs w:val="24"/>
          <w:lang w:eastAsia="es-MX"/>
        </w:rPr>
        <w:t xml:space="preserve"> Antes de comenzar a leer es muy útil revisar la lectura para saber qué tipo de texto es y de que tratara. Permite que los estudiantes sepan qué tipo de texto van a leer y se formarán una idea de su contenido.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i/>
          <w:sz w:val="24"/>
          <w:szCs w:val="24"/>
          <w:lang w:eastAsia="es-MX"/>
        </w:rPr>
        <w:t>Establecer el propósito de lectura.</w:t>
      </w:r>
      <w:r w:rsidRPr="00A0594A">
        <w:rPr>
          <w:rFonts w:ascii="Arial" w:eastAsia="Times New Roman" w:hAnsi="Arial" w:cs="Arial"/>
          <w:sz w:val="24"/>
          <w:szCs w:val="24"/>
          <w:lang w:eastAsia="es-MX"/>
        </w:rPr>
        <w:t xml:space="preserve"> Es responderse a la pregunta ¿Para qué voy a leer? Permite a los estudiantes tener claro que esperan alcanzar mediante la lectura para que esta adquiera sentido.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i/>
          <w:sz w:val="24"/>
          <w:szCs w:val="24"/>
          <w:lang w:eastAsia="es-MX"/>
        </w:rPr>
        <w:t>Activar los conocimientos previos.</w:t>
      </w:r>
      <w:r w:rsidRPr="00A0594A">
        <w:rPr>
          <w:rFonts w:ascii="Arial" w:eastAsia="Times New Roman" w:hAnsi="Arial" w:cs="Arial"/>
          <w:sz w:val="24"/>
          <w:szCs w:val="24"/>
          <w:lang w:eastAsia="es-MX"/>
        </w:rPr>
        <w:t xml:space="preserve"> Es decir, lo que saben, conocen y han vivido en relación con la lectura </w:t>
      </w:r>
      <w:r w:rsidR="00F43FFF" w:rsidRPr="00A0594A">
        <w:rPr>
          <w:rFonts w:ascii="Arial" w:eastAsia="Times New Roman" w:hAnsi="Arial" w:cs="Arial"/>
          <w:sz w:val="24"/>
          <w:szCs w:val="24"/>
          <w:lang w:eastAsia="es-MX"/>
        </w:rPr>
        <w:t xml:space="preserve">que van a realizar. </w:t>
      </w:r>
      <w:r w:rsidRPr="00A0594A">
        <w:rPr>
          <w:rFonts w:ascii="Arial" w:eastAsia="Times New Roman" w:hAnsi="Arial" w:cs="Arial"/>
          <w:sz w:val="24"/>
          <w:szCs w:val="24"/>
          <w:lang w:eastAsia="es-MX"/>
        </w:rPr>
        <w:t xml:space="preserve">Permite construir la base de esta construcción de ideas. </w:t>
      </w:r>
    </w:p>
    <w:p w:rsidR="00E501BD" w:rsidRPr="00A0594A" w:rsidRDefault="00E501BD"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i/>
          <w:sz w:val="24"/>
          <w:szCs w:val="24"/>
          <w:lang w:eastAsia="es-MX"/>
        </w:rPr>
        <w:t>Hacer predicciones.</w:t>
      </w:r>
      <w:r w:rsidRPr="00A0594A">
        <w:rPr>
          <w:rFonts w:ascii="Arial" w:eastAsia="Times New Roman" w:hAnsi="Arial" w:cs="Arial"/>
          <w:sz w:val="24"/>
          <w:szCs w:val="24"/>
          <w:lang w:eastAsia="es-MX"/>
        </w:rPr>
        <w:t xml:space="preserve"> Es decir, anticipar lo que va a suceder. Permite motivarse y estar atentos para comprobar si sus predicciones fueron acertadas o no. </w:t>
      </w:r>
    </w:p>
    <w:p w:rsidR="00F43FFF" w:rsidRPr="00A0594A" w:rsidRDefault="00F43FFF"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La etapa </w:t>
      </w:r>
      <w:r w:rsidRPr="00A0594A">
        <w:rPr>
          <w:rFonts w:ascii="Arial" w:eastAsia="Times New Roman" w:hAnsi="Arial" w:cs="Arial"/>
          <w:i/>
          <w:sz w:val="24"/>
          <w:szCs w:val="24"/>
          <w:lang w:eastAsia="es-MX"/>
        </w:rPr>
        <w:t>durante la lectura</w:t>
      </w:r>
      <w:r w:rsidRPr="00A0594A">
        <w:rPr>
          <w:rFonts w:ascii="Arial" w:eastAsia="Times New Roman" w:hAnsi="Arial" w:cs="Arial"/>
          <w:sz w:val="24"/>
          <w:szCs w:val="24"/>
          <w:lang w:eastAsia="es-MX"/>
        </w:rPr>
        <w:t xml:space="preserve"> </w:t>
      </w:r>
      <w:r w:rsidRPr="00A0594A">
        <w:rPr>
          <w:rFonts w:ascii="Arial" w:eastAsia="Times New Roman" w:hAnsi="Arial" w:cs="Arial"/>
          <w:sz w:val="24"/>
          <w:szCs w:val="24"/>
          <w:lang w:eastAsia="es-MX"/>
        </w:rPr>
        <w:t xml:space="preserve">consiste en una serie de actividades que se realizan en el momento en el que el lector interactúa con el texto y establece un diálogo. Permiten poco a poco comprender el significado o mensaje. El propósito de esta etapa es realizar una </w:t>
      </w:r>
      <w:r w:rsidRPr="00A0594A">
        <w:rPr>
          <w:rFonts w:ascii="Arial" w:eastAsia="Times New Roman" w:hAnsi="Arial" w:cs="Arial"/>
          <w:sz w:val="24"/>
          <w:szCs w:val="24"/>
          <w:lang w:eastAsia="es-MX"/>
        </w:rPr>
        <w:t>lectura consciente, que implica</w:t>
      </w:r>
      <w:r w:rsidRPr="00A0594A">
        <w:rPr>
          <w:rFonts w:ascii="Arial" w:eastAsia="Times New Roman" w:hAnsi="Arial" w:cs="Arial"/>
          <w:sz w:val="24"/>
          <w:szCs w:val="24"/>
          <w:lang w:eastAsia="es-MX"/>
        </w:rPr>
        <w:t xml:space="preserve"> la capacidad para darse cuenta de en qué momento se ha dejado de comprender y hacer algo para recuperar la comprensión. </w:t>
      </w:r>
    </w:p>
    <w:p w:rsidR="00F43FFF" w:rsidRPr="00A0594A" w:rsidRDefault="00F43FFF"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En esta etapa también se pueden</w:t>
      </w:r>
      <w:r w:rsidRPr="00A0594A">
        <w:rPr>
          <w:rFonts w:ascii="Arial" w:eastAsia="Times New Roman" w:hAnsi="Arial" w:cs="Arial"/>
          <w:sz w:val="24"/>
          <w:szCs w:val="24"/>
          <w:lang w:eastAsia="es-MX"/>
        </w:rPr>
        <w:t xml:space="preserve"> realizar actividades como las siguientes:</w:t>
      </w:r>
      <w:r w:rsidRPr="00A0594A">
        <w:rPr>
          <w:rFonts w:ascii="Arial" w:eastAsia="Times New Roman" w:hAnsi="Arial" w:cs="Arial"/>
          <w:sz w:val="24"/>
          <w:szCs w:val="24"/>
          <w:lang w:eastAsia="es-MX"/>
        </w:rPr>
        <w:t xml:space="preserve"> c</w:t>
      </w:r>
      <w:r w:rsidRPr="00A0594A">
        <w:rPr>
          <w:rFonts w:ascii="Arial" w:eastAsia="Times New Roman" w:hAnsi="Arial" w:cs="Arial"/>
          <w:sz w:val="24"/>
          <w:szCs w:val="24"/>
          <w:lang w:eastAsia="es-MX"/>
        </w:rPr>
        <w:t>onsultar o d</w:t>
      </w:r>
      <w:r w:rsidRPr="00A0594A">
        <w:rPr>
          <w:rFonts w:ascii="Arial" w:eastAsia="Times New Roman" w:hAnsi="Arial" w:cs="Arial"/>
          <w:sz w:val="24"/>
          <w:szCs w:val="24"/>
          <w:lang w:eastAsia="es-MX"/>
        </w:rPr>
        <w:t>educir significado de palabras, r</w:t>
      </w:r>
      <w:r w:rsidRPr="00A0594A">
        <w:rPr>
          <w:rFonts w:ascii="Arial" w:eastAsia="Times New Roman" w:hAnsi="Arial" w:cs="Arial"/>
          <w:sz w:val="24"/>
          <w:szCs w:val="24"/>
          <w:lang w:eastAsia="es-MX"/>
        </w:rPr>
        <w:t>eleer pa</w:t>
      </w:r>
      <w:r w:rsidRPr="00A0594A">
        <w:rPr>
          <w:rFonts w:ascii="Arial" w:eastAsia="Times New Roman" w:hAnsi="Arial" w:cs="Arial"/>
          <w:sz w:val="24"/>
          <w:szCs w:val="24"/>
          <w:lang w:eastAsia="es-MX"/>
        </w:rPr>
        <w:t>rtes confusas, crear imágenes, cuestionarse m</w:t>
      </w:r>
      <w:r w:rsidR="00074D9E" w:rsidRPr="00A0594A">
        <w:rPr>
          <w:rFonts w:ascii="Arial" w:eastAsia="Times New Roman" w:hAnsi="Arial" w:cs="Arial"/>
          <w:sz w:val="24"/>
          <w:szCs w:val="24"/>
          <w:lang w:eastAsia="es-MX"/>
        </w:rPr>
        <w:t xml:space="preserve">entalmente, dibujos y esquemas y </w:t>
      </w:r>
      <w:r w:rsidRPr="00A0594A">
        <w:rPr>
          <w:rFonts w:ascii="Arial" w:eastAsia="Times New Roman" w:hAnsi="Arial" w:cs="Arial"/>
          <w:sz w:val="24"/>
          <w:szCs w:val="24"/>
          <w:lang w:eastAsia="es-MX"/>
        </w:rPr>
        <w:t>por ultimo imaginar, es decir, c</w:t>
      </w:r>
      <w:r w:rsidRPr="00A0594A">
        <w:rPr>
          <w:rFonts w:ascii="Arial" w:eastAsia="Times New Roman" w:hAnsi="Arial" w:cs="Arial"/>
          <w:sz w:val="24"/>
          <w:szCs w:val="24"/>
          <w:lang w:eastAsia="es-MX"/>
        </w:rPr>
        <w:t xml:space="preserve">errar los ojos para imaginar. </w:t>
      </w:r>
    </w:p>
    <w:p w:rsidR="009F11DC" w:rsidRPr="00A0594A" w:rsidRDefault="00074D9E"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Existen diferentes </w:t>
      </w:r>
      <w:r w:rsidRPr="00A0594A">
        <w:rPr>
          <w:rFonts w:ascii="Arial" w:eastAsia="Times New Roman" w:hAnsi="Arial" w:cs="Arial"/>
          <w:sz w:val="24"/>
          <w:szCs w:val="24"/>
          <w:lang w:eastAsia="es-MX"/>
        </w:rPr>
        <w:t>tipo</w:t>
      </w:r>
      <w:r w:rsidRPr="00A0594A">
        <w:rPr>
          <w:rFonts w:ascii="Arial" w:eastAsia="Times New Roman" w:hAnsi="Arial" w:cs="Arial"/>
          <w:sz w:val="24"/>
          <w:szCs w:val="24"/>
          <w:lang w:eastAsia="es-MX"/>
        </w:rPr>
        <w:t>s</w:t>
      </w:r>
      <w:r w:rsidRPr="00A0594A">
        <w:rPr>
          <w:rFonts w:ascii="Arial" w:eastAsia="Times New Roman" w:hAnsi="Arial" w:cs="Arial"/>
          <w:sz w:val="24"/>
          <w:szCs w:val="24"/>
          <w:lang w:eastAsia="es-MX"/>
        </w:rPr>
        <w:t xml:space="preserve"> de lectura</w:t>
      </w:r>
      <w:r w:rsidRPr="00A0594A">
        <w:rPr>
          <w:rFonts w:ascii="Arial" w:eastAsia="Times New Roman" w:hAnsi="Arial" w:cs="Arial"/>
          <w:sz w:val="24"/>
          <w:szCs w:val="24"/>
          <w:lang w:eastAsia="es-MX"/>
        </w:rPr>
        <w:t>:</w:t>
      </w:r>
      <w:r w:rsidR="008B4F5F" w:rsidRPr="00A0594A">
        <w:rPr>
          <w:rFonts w:ascii="Arial" w:eastAsia="Times New Roman" w:hAnsi="Arial" w:cs="Arial"/>
          <w:sz w:val="24"/>
          <w:szCs w:val="24"/>
          <w:lang w:eastAsia="es-MX"/>
        </w:rPr>
        <w:t xml:space="preserve"> </w:t>
      </w:r>
    </w:p>
    <w:p w:rsidR="00074D9E" w:rsidRPr="00A0594A" w:rsidRDefault="00074D9E"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En la</w:t>
      </w:r>
      <w:r w:rsidRPr="00A0594A">
        <w:rPr>
          <w:rFonts w:ascii="Arial" w:eastAsia="Times New Roman" w:hAnsi="Arial" w:cs="Arial"/>
          <w:i/>
          <w:sz w:val="24"/>
          <w:szCs w:val="24"/>
          <w:lang w:eastAsia="es-MX"/>
        </w:rPr>
        <w:t xml:space="preserve"> lectura dramatizada </w:t>
      </w:r>
      <w:r w:rsidRPr="00A0594A">
        <w:rPr>
          <w:rFonts w:ascii="Arial" w:eastAsia="Times New Roman" w:hAnsi="Arial" w:cs="Arial"/>
          <w:sz w:val="24"/>
          <w:szCs w:val="24"/>
          <w:lang w:eastAsia="es-MX"/>
        </w:rPr>
        <w:t>c</w:t>
      </w:r>
      <w:r w:rsidRPr="00A0594A">
        <w:rPr>
          <w:rFonts w:ascii="Arial" w:eastAsia="Times New Roman" w:hAnsi="Arial" w:cs="Arial"/>
          <w:sz w:val="24"/>
          <w:szCs w:val="24"/>
          <w:lang w:eastAsia="es-MX"/>
        </w:rPr>
        <w:t>ada estudiante asume el papel de uno de los personajes y lee el parlamento que le corresponde. </w:t>
      </w:r>
      <w:r w:rsidR="008B4F5F" w:rsidRPr="00A0594A">
        <w:rPr>
          <w:rFonts w:ascii="Arial" w:eastAsia="Times New Roman" w:hAnsi="Arial" w:cs="Arial"/>
          <w:sz w:val="24"/>
          <w:szCs w:val="24"/>
          <w:lang w:eastAsia="es-MX"/>
        </w:rPr>
        <w:t>La</w:t>
      </w:r>
      <w:r w:rsidR="008B4F5F" w:rsidRPr="00A0594A">
        <w:rPr>
          <w:rFonts w:ascii="Arial" w:eastAsia="Times New Roman" w:hAnsi="Arial" w:cs="Arial"/>
          <w:i/>
          <w:sz w:val="24"/>
          <w:szCs w:val="24"/>
          <w:lang w:eastAsia="es-MX"/>
        </w:rPr>
        <w:t xml:space="preserve"> lectura compartida </w:t>
      </w:r>
      <w:r w:rsidR="008B4F5F" w:rsidRPr="00A0594A">
        <w:rPr>
          <w:rFonts w:ascii="Arial" w:eastAsia="Times New Roman" w:hAnsi="Arial" w:cs="Arial"/>
          <w:sz w:val="24"/>
          <w:szCs w:val="24"/>
          <w:lang w:eastAsia="es-MX"/>
        </w:rPr>
        <w:t>es donde d</w:t>
      </w:r>
      <w:r w:rsidRPr="00A0594A">
        <w:rPr>
          <w:rFonts w:ascii="Arial" w:eastAsia="Times New Roman" w:hAnsi="Arial" w:cs="Arial"/>
          <w:sz w:val="24"/>
          <w:szCs w:val="24"/>
          <w:lang w:eastAsia="es-MX"/>
        </w:rPr>
        <w:t>os o tres personas realizan la lectura leyendo cada una un párrafo.</w:t>
      </w:r>
      <w:r w:rsidR="008B4F5F" w:rsidRPr="00A0594A">
        <w:rPr>
          <w:rFonts w:ascii="Arial" w:eastAsia="Times New Roman" w:hAnsi="Arial" w:cs="Arial"/>
          <w:sz w:val="24"/>
          <w:szCs w:val="24"/>
          <w:lang w:eastAsia="es-MX"/>
        </w:rPr>
        <w:t xml:space="preserve"> En la</w:t>
      </w:r>
      <w:r w:rsidR="008B4F5F" w:rsidRPr="00A0594A">
        <w:rPr>
          <w:rFonts w:ascii="Arial" w:eastAsia="Times New Roman" w:hAnsi="Arial" w:cs="Arial"/>
          <w:i/>
          <w:sz w:val="24"/>
          <w:szCs w:val="24"/>
          <w:lang w:eastAsia="es-MX"/>
        </w:rPr>
        <w:t xml:space="preserve"> lectura por turnos, </w:t>
      </w:r>
      <w:r w:rsidR="008B4F5F" w:rsidRPr="00A0594A">
        <w:rPr>
          <w:rFonts w:ascii="Arial" w:eastAsia="Times New Roman" w:hAnsi="Arial" w:cs="Arial"/>
          <w:sz w:val="24"/>
          <w:szCs w:val="24"/>
          <w:lang w:eastAsia="es-MX"/>
        </w:rPr>
        <w:t>e</w:t>
      </w:r>
      <w:r w:rsidRPr="00A0594A">
        <w:rPr>
          <w:rFonts w:ascii="Arial" w:eastAsia="Times New Roman" w:hAnsi="Arial" w:cs="Arial"/>
          <w:sz w:val="24"/>
          <w:szCs w:val="24"/>
          <w:lang w:eastAsia="es-MX"/>
        </w:rPr>
        <w:t>l docente inicia la lectura y va diciendo el nombre del estudiante que debe continuar leyendo.</w:t>
      </w:r>
      <w:r w:rsidR="008B4F5F" w:rsidRPr="00A0594A">
        <w:rPr>
          <w:rFonts w:ascii="Arial" w:eastAsia="Times New Roman" w:hAnsi="Arial" w:cs="Arial"/>
          <w:sz w:val="24"/>
          <w:szCs w:val="24"/>
          <w:lang w:eastAsia="es-MX"/>
        </w:rPr>
        <w:t xml:space="preserve"> En la</w:t>
      </w:r>
      <w:r w:rsidR="008B4F5F" w:rsidRPr="00A0594A">
        <w:rPr>
          <w:rFonts w:ascii="Arial" w:eastAsia="Times New Roman" w:hAnsi="Arial" w:cs="Arial"/>
          <w:i/>
          <w:sz w:val="24"/>
          <w:szCs w:val="24"/>
          <w:lang w:eastAsia="es-MX"/>
        </w:rPr>
        <w:t xml:space="preserve"> lectura imitativa, </w:t>
      </w:r>
      <w:r w:rsidR="008B4F5F" w:rsidRPr="00A0594A">
        <w:rPr>
          <w:rFonts w:ascii="Arial" w:eastAsia="Times New Roman" w:hAnsi="Arial" w:cs="Arial"/>
          <w:sz w:val="24"/>
          <w:szCs w:val="24"/>
          <w:lang w:eastAsia="es-MX"/>
        </w:rPr>
        <w:t>e</w:t>
      </w:r>
      <w:r w:rsidRPr="00A0594A">
        <w:rPr>
          <w:rFonts w:ascii="Arial" w:eastAsia="Times New Roman" w:hAnsi="Arial" w:cs="Arial"/>
          <w:sz w:val="24"/>
          <w:szCs w:val="24"/>
          <w:lang w:eastAsia="es-MX"/>
        </w:rPr>
        <w:t>l docente lee una frase u oración para que los estudiantes sigan su modelo</w:t>
      </w:r>
      <w:r w:rsidR="008B4F5F" w:rsidRPr="00A0594A">
        <w:rPr>
          <w:rFonts w:ascii="Arial" w:eastAsia="Times New Roman" w:hAnsi="Arial" w:cs="Arial"/>
          <w:sz w:val="24"/>
          <w:szCs w:val="24"/>
          <w:lang w:eastAsia="es-MX"/>
        </w:rPr>
        <w:t>. En la</w:t>
      </w:r>
      <w:r w:rsidR="008B4F5F" w:rsidRPr="00A0594A">
        <w:rPr>
          <w:rFonts w:ascii="Arial" w:eastAsia="Times New Roman" w:hAnsi="Arial" w:cs="Arial"/>
          <w:i/>
          <w:sz w:val="24"/>
          <w:szCs w:val="24"/>
          <w:lang w:eastAsia="es-MX"/>
        </w:rPr>
        <w:t xml:space="preserve"> lectura oral del maestro, </w:t>
      </w:r>
      <w:r w:rsidR="008B4F5F" w:rsidRPr="00A0594A">
        <w:rPr>
          <w:rFonts w:ascii="Arial" w:eastAsia="Times New Roman" w:hAnsi="Arial" w:cs="Arial"/>
          <w:sz w:val="24"/>
          <w:szCs w:val="24"/>
          <w:lang w:eastAsia="es-MX"/>
        </w:rPr>
        <w:t>es donde este</w:t>
      </w:r>
      <w:r w:rsidR="008B4F5F" w:rsidRPr="00A0594A">
        <w:rPr>
          <w:rFonts w:ascii="Arial" w:eastAsia="Times New Roman" w:hAnsi="Arial" w:cs="Arial"/>
          <w:i/>
          <w:sz w:val="24"/>
          <w:szCs w:val="24"/>
          <w:lang w:eastAsia="es-MX"/>
        </w:rPr>
        <w:t xml:space="preserve"> </w:t>
      </w:r>
      <w:r w:rsidRPr="00A0594A">
        <w:rPr>
          <w:rFonts w:ascii="Arial" w:eastAsia="Times New Roman" w:hAnsi="Arial" w:cs="Arial"/>
          <w:sz w:val="24"/>
          <w:szCs w:val="24"/>
          <w:lang w:eastAsia="es-MX"/>
        </w:rPr>
        <w:t>lee el texto en voz alta y los estudiantes llevan la lectura en su propio texto.</w:t>
      </w:r>
      <w:r w:rsidR="008B4F5F" w:rsidRPr="00A0594A">
        <w:rPr>
          <w:rFonts w:ascii="Arial" w:eastAsia="Times New Roman" w:hAnsi="Arial" w:cs="Arial"/>
          <w:sz w:val="24"/>
          <w:szCs w:val="24"/>
          <w:lang w:eastAsia="es-MX"/>
        </w:rPr>
        <w:t xml:space="preserve"> </w:t>
      </w:r>
      <w:r w:rsidRPr="00A0594A">
        <w:rPr>
          <w:rFonts w:ascii="Arial" w:eastAsia="Times New Roman" w:hAnsi="Arial" w:cs="Arial"/>
          <w:sz w:val="24"/>
          <w:szCs w:val="24"/>
          <w:lang w:eastAsia="es-MX"/>
        </w:rPr>
        <w:t>L</w:t>
      </w:r>
      <w:r w:rsidRPr="00A0594A">
        <w:rPr>
          <w:rFonts w:ascii="Arial" w:eastAsia="Times New Roman" w:hAnsi="Arial" w:cs="Arial"/>
          <w:sz w:val="24"/>
          <w:szCs w:val="24"/>
          <w:lang w:eastAsia="es-MX"/>
        </w:rPr>
        <w:t>a</w:t>
      </w:r>
      <w:r w:rsidRPr="00A0594A">
        <w:rPr>
          <w:rFonts w:ascii="Arial" w:eastAsia="Times New Roman" w:hAnsi="Arial" w:cs="Arial"/>
          <w:i/>
          <w:sz w:val="24"/>
          <w:szCs w:val="24"/>
          <w:lang w:eastAsia="es-MX"/>
        </w:rPr>
        <w:t xml:space="preserve"> lectura combinada </w:t>
      </w:r>
      <w:r w:rsidRPr="00A0594A">
        <w:rPr>
          <w:rFonts w:ascii="Arial" w:eastAsia="Times New Roman" w:hAnsi="Arial" w:cs="Arial"/>
          <w:sz w:val="24"/>
          <w:szCs w:val="24"/>
          <w:lang w:eastAsia="es-MX"/>
        </w:rPr>
        <w:t>es donde</w:t>
      </w:r>
      <w:r w:rsidRPr="00A0594A">
        <w:rPr>
          <w:rFonts w:ascii="Arial" w:eastAsia="Times New Roman" w:hAnsi="Arial" w:cs="Arial"/>
          <w:i/>
          <w:sz w:val="24"/>
          <w:szCs w:val="24"/>
          <w:lang w:eastAsia="es-MX"/>
        </w:rPr>
        <w:t xml:space="preserve"> </w:t>
      </w:r>
      <w:r w:rsidRPr="00A0594A">
        <w:rPr>
          <w:rFonts w:ascii="Arial" w:eastAsia="Times New Roman" w:hAnsi="Arial" w:cs="Arial"/>
          <w:sz w:val="24"/>
          <w:szCs w:val="24"/>
          <w:lang w:eastAsia="es-MX"/>
        </w:rPr>
        <w:t>e</w:t>
      </w:r>
      <w:r w:rsidRPr="00A0594A">
        <w:rPr>
          <w:rFonts w:ascii="Arial" w:eastAsia="Times New Roman" w:hAnsi="Arial" w:cs="Arial"/>
          <w:sz w:val="24"/>
          <w:szCs w:val="24"/>
          <w:lang w:eastAsia="es-MX"/>
        </w:rPr>
        <w:t>l maestro lee en voz alta y s</w:t>
      </w:r>
      <w:r w:rsidR="008B4F5F" w:rsidRPr="00A0594A">
        <w:rPr>
          <w:rFonts w:ascii="Arial" w:eastAsia="Times New Roman" w:hAnsi="Arial" w:cs="Arial"/>
          <w:sz w:val="24"/>
          <w:szCs w:val="24"/>
          <w:lang w:eastAsia="es-MX"/>
        </w:rPr>
        <w:t>e detiene cuando lo considere, entonces l</w:t>
      </w:r>
      <w:r w:rsidRPr="00A0594A">
        <w:rPr>
          <w:rFonts w:ascii="Arial" w:eastAsia="Times New Roman" w:hAnsi="Arial" w:cs="Arial"/>
          <w:sz w:val="24"/>
          <w:szCs w:val="24"/>
          <w:lang w:eastAsia="es-MX"/>
        </w:rPr>
        <w:t>os estudiante</w:t>
      </w:r>
      <w:r w:rsidR="008B4F5F" w:rsidRPr="00A0594A">
        <w:rPr>
          <w:rFonts w:ascii="Arial" w:eastAsia="Times New Roman" w:hAnsi="Arial" w:cs="Arial"/>
          <w:sz w:val="24"/>
          <w:szCs w:val="24"/>
          <w:lang w:eastAsia="es-MX"/>
        </w:rPr>
        <w:t xml:space="preserve">s continúan leyendo en voz alta. La </w:t>
      </w:r>
      <w:r w:rsidR="008B4F5F" w:rsidRPr="00A0594A">
        <w:rPr>
          <w:rFonts w:ascii="Arial" w:eastAsia="Times New Roman" w:hAnsi="Arial" w:cs="Arial"/>
          <w:i/>
          <w:sz w:val="24"/>
          <w:szCs w:val="24"/>
          <w:lang w:eastAsia="es-MX"/>
        </w:rPr>
        <w:t>l</w:t>
      </w:r>
      <w:r w:rsidRPr="00A0594A">
        <w:rPr>
          <w:rFonts w:ascii="Arial" w:eastAsia="Times New Roman" w:hAnsi="Arial" w:cs="Arial"/>
          <w:i/>
          <w:sz w:val="24"/>
          <w:szCs w:val="24"/>
          <w:lang w:eastAsia="es-MX"/>
        </w:rPr>
        <w:t>ectura silenciosa</w:t>
      </w:r>
      <w:r w:rsidRPr="00A0594A">
        <w:rPr>
          <w:rFonts w:ascii="Arial" w:eastAsia="Times New Roman" w:hAnsi="Arial" w:cs="Arial"/>
          <w:sz w:val="24"/>
          <w:szCs w:val="24"/>
          <w:lang w:eastAsia="es-MX"/>
        </w:rPr>
        <w:t xml:space="preserve"> es la que se hace sin pronunciar palabras al leer.</w:t>
      </w:r>
      <w:r w:rsidR="008B4F5F" w:rsidRPr="00A0594A">
        <w:rPr>
          <w:rFonts w:ascii="Arial" w:eastAsia="Times New Roman" w:hAnsi="Arial" w:cs="Arial"/>
          <w:sz w:val="24"/>
          <w:szCs w:val="24"/>
          <w:lang w:eastAsia="es-MX"/>
        </w:rPr>
        <w:t xml:space="preserve"> La</w:t>
      </w:r>
      <w:r w:rsidR="008B4F5F" w:rsidRPr="00A0594A">
        <w:rPr>
          <w:rFonts w:ascii="Arial" w:eastAsia="Times New Roman" w:hAnsi="Arial" w:cs="Arial"/>
          <w:i/>
          <w:sz w:val="24"/>
          <w:szCs w:val="24"/>
          <w:lang w:eastAsia="es-MX"/>
        </w:rPr>
        <w:t xml:space="preserve"> l</w:t>
      </w:r>
      <w:r w:rsidRPr="00A0594A">
        <w:rPr>
          <w:rFonts w:ascii="Arial" w:eastAsia="Times New Roman" w:hAnsi="Arial" w:cs="Arial"/>
          <w:i/>
          <w:sz w:val="24"/>
          <w:szCs w:val="24"/>
          <w:lang w:eastAsia="es-MX"/>
        </w:rPr>
        <w:t xml:space="preserve">ectura coral </w:t>
      </w:r>
      <w:r w:rsidRPr="00A0594A">
        <w:rPr>
          <w:rFonts w:ascii="Arial" w:eastAsia="Times New Roman" w:hAnsi="Arial" w:cs="Arial"/>
          <w:sz w:val="24"/>
          <w:szCs w:val="24"/>
          <w:lang w:eastAsia="es-MX"/>
        </w:rPr>
        <w:t xml:space="preserve">es la </w:t>
      </w:r>
      <w:r w:rsidR="009F11DC" w:rsidRPr="00A0594A">
        <w:rPr>
          <w:rFonts w:ascii="Arial" w:eastAsia="Times New Roman" w:hAnsi="Arial" w:cs="Arial"/>
          <w:sz w:val="24"/>
          <w:szCs w:val="24"/>
          <w:lang w:eastAsia="es-MX"/>
        </w:rPr>
        <w:t>que,</w:t>
      </w:r>
      <w:r w:rsidRPr="00A0594A">
        <w:rPr>
          <w:rFonts w:ascii="Arial" w:eastAsia="Times New Roman" w:hAnsi="Arial" w:cs="Arial"/>
          <w:sz w:val="24"/>
          <w:szCs w:val="24"/>
          <w:lang w:eastAsia="es-MX"/>
        </w:rPr>
        <w:t xml:space="preserve"> j</w:t>
      </w:r>
      <w:r w:rsidRPr="00A0594A">
        <w:rPr>
          <w:rFonts w:ascii="Arial" w:eastAsia="Times New Roman" w:hAnsi="Arial" w:cs="Arial"/>
          <w:sz w:val="24"/>
          <w:szCs w:val="24"/>
          <w:lang w:eastAsia="es-MX"/>
        </w:rPr>
        <w:t>unto al docente, los estudiantes leen en voz alta.</w:t>
      </w:r>
      <w:r w:rsidR="008B4F5F" w:rsidRPr="00A0594A">
        <w:rPr>
          <w:rFonts w:ascii="Arial" w:eastAsia="Times New Roman" w:hAnsi="Arial" w:cs="Arial"/>
          <w:sz w:val="24"/>
          <w:szCs w:val="24"/>
          <w:lang w:eastAsia="es-MX"/>
        </w:rPr>
        <w:t xml:space="preserve"> </w:t>
      </w:r>
      <w:r w:rsidR="009F11DC" w:rsidRPr="00A0594A">
        <w:rPr>
          <w:rFonts w:ascii="Arial" w:eastAsia="Times New Roman" w:hAnsi="Arial" w:cs="Arial"/>
          <w:sz w:val="24"/>
          <w:szCs w:val="24"/>
          <w:lang w:eastAsia="es-MX"/>
        </w:rPr>
        <w:t>Y,</w:t>
      </w:r>
      <w:r w:rsidR="008B4F5F" w:rsidRPr="00A0594A">
        <w:rPr>
          <w:rFonts w:ascii="Arial" w:eastAsia="Times New Roman" w:hAnsi="Arial" w:cs="Arial"/>
          <w:sz w:val="24"/>
          <w:szCs w:val="24"/>
          <w:lang w:eastAsia="es-MX"/>
        </w:rPr>
        <w:t xml:space="preserve"> por </w:t>
      </w:r>
      <w:r w:rsidR="009F11DC" w:rsidRPr="00A0594A">
        <w:rPr>
          <w:rFonts w:ascii="Arial" w:eastAsia="Times New Roman" w:hAnsi="Arial" w:cs="Arial"/>
          <w:sz w:val="24"/>
          <w:szCs w:val="24"/>
          <w:lang w:eastAsia="es-MX"/>
        </w:rPr>
        <w:t>último</w:t>
      </w:r>
      <w:r w:rsidR="008B4F5F" w:rsidRPr="00A0594A">
        <w:rPr>
          <w:rFonts w:ascii="Arial" w:eastAsia="Times New Roman" w:hAnsi="Arial" w:cs="Arial"/>
          <w:sz w:val="24"/>
          <w:szCs w:val="24"/>
          <w:lang w:eastAsia="es-MX"/>
        </w:rPr>
        <w:t>, l</w:t>
      </w:r>
      <w:r w:rsidRPr="00A0594A">
        <w:rPr>
          <w:rFonts w:ascii="Arial" w:eastAsia="Times New Roman" w:hAnsi="Arial" w:cs="Arial"/>
          <w:sz w:val="24"/>
          <w:szCs w:val="24"/>
          <w:lang w:eastAsia="es-MX"/>
        </w:rPr>
        <w:t xml:space="preserve">a </w:t>
      </w:r>
      <w:r w:rsidRPr="00A0594A">
        <w:rPr>
          <w:rFonts w:ascii="Arial" w:eastAsia="Times New Roman" w:hAnsi="Arial" w:cs="Arial"/>
          <w:i/>
          <w:sz w:val="24"/>
          <w:szCs w:val="24"/>
          <w:lang w:eastAsia="es-MX"/>
        </w:rPr>
        <w:t>l</w:t>
      </w:r>
      <w:r w:rsidRPr="00A0594A">
        <w:rPr>
          <w:rFonts w:ascii="Arial" w:eastAsia="Times New Roman" w:hAnsi="Arial" w:cs="Arial"/>
          <w:i/>
          <w:sz w:val="24"/>
          <w:szCs w:val="24"/>
          <w:lang w:eastAsia="es-MX"/>
        </w:rPr>
        <w:t>ectura oral</w:t>
      </w:r>
      <w:r w:rsidRPr="00A0594A">
        <w:rPr>
          <w:rFonts w:ascii="Arial" w:eastAsia="Times New Roman" w:hAnsi="Arial" w:cs="Arial"/>
          <w:sz w:val="24"/>
          <w:szCs w:val="24"/>
          <w:lang w:eastAsia="es-MX"/>
        </w:rPr>
        <w:t xml:space="preserve"> se hace en voz alta y puede realizarse de manera individual o colectiva.</w:t>
      </w:r>
    </w:p>
    <w:p w:rsidR="008B4F5F" w:rsidRPr="00A0594A" w:rsidRDefault="00E410B3"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i/>
          <w:sz w:val="24"/>
          <w:szCs w:val="24"/>
          <w:lang w:eastAsia="es-MX"/>
        </w:rPr>
        <w:t>Después de leer</w:t>
      </w:r>
      <w:r w:rsidRPr="00A0594A">
        <w:rPr>
          <w:rFonts w:ascii="Arial" w:eastAsia="Times New Roman" w:hAnsi="Arial" w:cs="Arial"/>
          <w:sz w:val="24"/>
          <w:szCs w:val="24"/>
          <w:lang w:eastAsia="es-MX"/>
        </w:rPr>
        <w:t xml:space="preserve"> es</w:t>
      </w:r>
      <w:r w:rsidR="008B4F5F" w:rsidRPr="00A0594A">
        <w:rPr>
          <w:rFonts w:ascii="Arial" w:eastAsia="Times New Roman" w:hAnsi="Arial" w:cs="Arial"/>
          <w:sz w:val="24"/>
          <w:szCs w:val="24"/>
          <w:lang w:eastAsia="es-MX"/>
        </w:rPr>
        <w:t xml:space="preserve"> cuando organizamos en la mente las ideas y los elementos importantes que se han obtenido con la lectura y que permitieron elaborar el significado del texto. </w:t>
      </w:r>
    </w:p>
    <w:p w:rsidR="00E410B3" w:rsidRPr="00A0594A" w:rsidRDefault="00E410B3"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 xml:space="preserve">Cuando se </w:t>
      </w:r>
      <w:r w:rsidR="009F11DC" w:rsidRPr="00A0594A">
        <w:rPr>
          <w:rFonts w:ascii="Arial" w:eastAsia="Times New Roman" w:hAnsi="Arial" w:cs="Arial"/>
          <w:sz w:val="24"/>
          <w:szCs w:val="24"/>
          <w:lang w:eastAsia="es-MX"/>
        </w:rPr>
        <w:t>esté</w:t>
      </w:r>
      <w:r w:rsidRPr="00A0594A">
        <w:rPr>
          <w:rFonts w:ascii="Arial" w:eastAsia="Times New Roman" w:hAnsi="Arial" w:cs="Arial"/>
          <w:sz w:val="24"/>
          <w:szCs w:val="24"/>
          <w:lang w:eastAsia="es-MX"/>
        </w:rPr>
        <w:t xml:space="preserve"> ejercitando la comprensión lectora se deben realizar actividades después de leer, orientadas a: resumir lo leído, e</w:t>
      </w:r>
      <w:r w:rsidR="009F11DC" w:rsidRPr="00A0594A">
        <w:rPr>
          <w:rFonts w:ascii="Arial" w:eastAsia="Times New Roman" w:hAnsi="Arial" w:cs="Arial"/>
          <w:sz w:val="24"/>
          <w:szCs w:val="24"/>
          <w:lang w:eastAsia="es-MX"/>
        </w:rPr>
        <w:t xml:space="preserve">xpresar opiniones, </w:t>
      </w:r>
      <w:r w:rsidRPr="00A0594A">
        <w:rPr>
          <w:rFonts w:ascii="Arial" w:eastAsia="Times New Roman" w:hAnsi="Arial" w:cs="Arial"/>
          <w:sz w:val="24"/>
          <w:szCs w:val="24"/>
          <w:lang w:eastAsia="es-MX"/>
        </w:rPr>
        <w:t xml:space="preserve">valorar críticamente lo leído </w:t>
      </w:r>
      <w:r w:rsidR="009F11DC" w:rsidRPr="00A0594A">
        <w:rPr>
          <w:rFonts w:ascii="Arial" w:eastAsia="Times New Roman" w:hAnsi="Arial" w:cs="Arial"/>
          <w:sz w:val="24"/>
          <w:szCs w:val="24"/>
          <w:lang w:eastAsia="es-MX"/>
        </w:rPr>
        <w:t>y,</w:t>
      </w:r>
      <w:r w:rsidRPr="00A0594A">
        <w:rPr>
          <w:rFonts w:ascii="Arial" w:eastAsia="Times New Roman" w:hAnsi="Arial" w:cs="Arial"/>
          <w:sz w:val="24"/>
          <w:szCs w:val="24"/>
          <w:lang w:eastAsia="es-MX"/>
        </w:rPr>
        <w:t xml:space="preserve"> por </w:t>
      </w:r>
      <w:r w:rsidR="009F11DC" w:rsidRPr="00A0594A">
        <w:rPr>
          <w:rFonts w:ascii="Arial" w:eastAsia="Times New Roman" w:hAnsi="Arial" w:cs="Arial"/>
          <w:sz w:val="24"/>
          <w:szCs w:val="24"/>
          <w:lang w:eastAsia="es-MX"/>
        </w:rPr>
        <w:t>último</w:t>
      </w:r>
      <w:r w:rsidRPr="00A0594A">
        <w:rPr>
          <w:rFonts w:ascii="Arial" w:eastAsia="Times New Roman" w:hAnsi="Arial" w:cs="Arial"/>
          <w:sz w:val="24"/>
          <w:szCs w:val="24"/>
          <w:lang w:eastAsia="es-MX"/>
        </w:rPr>
        <w:t>, e</w:t>
      </w:r>
      <w:r w:rsidRPr="00A0594A">
        <w:rPr>
          <w:rFonts w:ascii="Arial" w:eastAsia="Times New Roman" w:hAnsi="Arial" w:cs="Arial"/>
          <w:sz w:val="24"/>
          <w:szCs w:val="24"/>
          <w:lang w:eastAsia="es-MX"/>
        </w:rPr>
        <w:t xml:space="preserve">jercitar las destrezas lectoras. </w:t>
      </w:r>
    </w:p>
    <w:p w:rsidR="000A6A80" w:rsidRPr="00A0594A" w:rsidRDefault="00E410B3" w:rsidP="009F11DC">
      <w:pPr>
        <w:spacing w:before="100" w:beforeAutospacing="1" w:after="100" w:afterAutospacing="1" w:line="276" w:lineRule="auto"/>
        <w:jc w:val="both"/>
        <w:rPr>
          <w:rFonts w:ascii="Arial" w:eastAsia="Times New Roman" w:hAnsi="Arial" w:cs="Arial"/>
          <w:sz w:val="24"/>
          <w:szCs w:val="24"/>
          <w:lang w:eastAsia="es-MX"/>
        </w:rPr>
      </w:pPr>
      <w:r w:rsidRPr="00A0594A">
        <w:rPr>
          <w:rFonts w:ascii="Arial" w:eastAsia="Times New Roman" w:hAnsi="Arial" w:cs="Arial"/>
          <w:sz w:val="24"/>
          <w:szCs w:val="24"/>
          <w:lang w:eastAsia="es-MX"/>
        </w:rPr>
        <w:t>Para ejercitar las destrezas lectoras después de leer, se pueden realizar actividades como las siguientes:</w:t>
      </w:r>
      <w:r w:rsidRPr="00A0594A">
        <w:rPr>
          <w:rFonts w:ascii="Arial" w:eastAsia="Times New Roman" w:hAnsi="Arial" w:cs="Arial"/>
          <w:sz w:val="24"/>
          <w:szCs w:val="24"/>
          <w:lang w:eastAsia="es-MX"/>
        </w:rPr>
        <w:t xml:space="preserve"> f</w:t>
      </w:r>
      <w:r w:rsidRPr="00A0594A">
        <w:rPr>
          <w:rFonts w:ascii="Arial" w:hAnsi="Arial" w:cs="Arial"/>
          <w:sz w:val="24"/>
          <w:szCs w:val="24"/>
        </w:rPr>
        <w:t>ormular preguntas, esquemas, dramatizaciones, dibujos y c</w:t>
      </w:r>
      <w:r w:rsidRPr="00A0594A">
        <w:rPr>
          <w:rFonts w:ascii="Arial" w:hAnsi="Arial" w:cs="Arial"/>
          <w:sz w:val="24"/>
          <w:szCs w:val="24"/>
        </w:rPr>
        <w:t xml:space="preserve">ambiar el final. </w:t>
      </w:r>
    </w:p>
    <w:sectPr w:rsidR="000A6A80" w:rsidRPr="00A0594A" w:rsidSect="00B14D49">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9" w:rsidRDefault="00B14D49" w:rsidP="00B14D49">
      <w:pPr>
        <w:spacing w:after="0" w:line="240" w:lineRule="auto"/>
      </w:pPr>
      <w:r>
        <w:separator/>
      </w:r>
    </w:p>
  </w:endnote>
  <w:endnote w:type="continuationSeparator" w:id="0">
    <w:p w:rsidR="00B14D49" w:rsidRDefault="00B14D49" w:rsidP="00B1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9" w:rsidRDefault="00B14D49" w:rsidP="00B14D49">
      <w:pPr>
        <w:spacing w:after="0" w:line="240" w:lineRule="auto"/>
      </w:pPr>
      <w:r>
        <w:separator/>
      </w:r>
    </w:p>
  </w:footnote>
  <w:footnote w:type="continuationSeparator" w:id="0">
    <w:p w:rsidR="00B14D49" w:rsidRDefault="00B14D49" w:rsidP="00B1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C432522"/>
    <w:multiLevelType w:val="hybridMultilevel"/>
    <w:tmpl w:val="70A6F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73351A"/>
    <w:multiLevelType w:val="hybridMultilevel"/>
    <w:tmpl w:val="AEAA2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DB28A8"/>
    <w:multiLevelType w:val="hybridMultilevel"/>
    <w:tmpl w:val="C996036A"/>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3" w15:restartNumberingAfterBreak="0">
    <w:nsid w:val="182A350C"/>
    <w:multiLevelType w:val="hybridMultilevel"/>
    <w:tmpl w:val="10643C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815B0F"/>
    <w:multiLevelType w:val="hybridMultilevel"/>
    <w:tmpl w:val="0DEEA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D44647"/>
    <w:multiLevelType w:val="hybridMultilevel"/>
    <w:tmpl w:val="C908B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E6D"/>
    <w:multiLevelType w:val="hybridMultilevel"/>
    <w:tmpl w:val="FF8A17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5836DE"/>
    <w:multiLevelType w:val="hybridMultilevel"/>
    <w:tmpl w:val="63EE0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3F4E2A"/>
    <w:multiLevelType w:val="hybridMultilevel"/>
    <w:tmpl w:val="B65A1C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B04968"/>
    <w:multiLevelType w:val="hybridMultilevel"/>
    <w:tmpl w:val="9FA88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124F56"/>
    <w:multiLevelType w:val="hybridMultilevel"/>
    <w:tmpl w:val="9A2028CE"/>
    <w:lvl w:ilvl="0" w:tplc="080A0007">
      <w:start w:val="1"/>
      <w:numFmt w:val="bullet"/>
      <w:lvlText w:val=""/>
      <w:lvlPicBulletId w:val="0"/>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1" w15:restartNumberingAfterBreak="0">
    <w:nsid w:val="51381AAC"/>
    <w:multiLevelType w:val="hybridMultilevel"/>
    <w:tmpl w:val="EE084A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8D66BD"/>
    <w:multiLevelType w:val="hybridMultilevel"/>
    <w:tmpl w:val="6114C4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D003BC"/>
    <w:multiLevelType w:val="hybridMultilevel"/>
    <w:tmpl w:val="E89423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E1219DE"/>
    <w:multiLevelType w:val="hybridMultilevel"/>
    <w:tmpl w:val="37A66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E062F2"/>
    <w:multiLevelType w:val="hybridMultilevel"/>
    <w:tmpl w:val="34E0E4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7E42E2"/>
    <w:multiLevelType w:val="hybridMultilevel"/>
    <w:tmpl w:val="2042C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
  </w:num>
  <w:num w:numId="4">
    <w:abstractNumId w:val="2"/>
  </w:num>
  <w:num w:numId="5">
    <w:abstractNumId w:val="16"/>
  </w:num>
  <w:num w:numId="6">
    <w:abstractNumId w:val="9"/>
  </w:num>
  <w:num w:numId="7">
    <w:abstractNumId w:val="12"/>
  </w:num>
  <w:num w:numId="8">
    <w:abstractNumId w:val="14"/>
  </w:num>
  <w:num w:numId="9">
    <w:abstractNumId w:val="11"/>
  </w:num>
  <w:num w:numId="10">
    <w:abstractNumId w:val="5"/>
  </w:num>
  <w:num w:numId="11">
    <w:abstractNumId w:val="7"/>
  </w:num>
  <w:num w:numId="12">
    <w:abstractNumId w:val="15"/>
  </w:num>
  <w:num w:numId="13">
    <w:abstractNumId w:val="8"/>
  </w:num>
  <w:num w:numId="14">
    <w:abstractNumId w:val="4"/>
  </w:num>
  <w:num w:numId="15">
    <w:abstractNumId w:val="13"/>
  </w:num>
  <w:num w:numId="16">
    <w:abstractNumId w:val="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49"/>
    <w:rsid w:val="00074D9E"/>
    <w:rsid w:val="000A6A80"/>
    <w:rsid w:val="00137E90"/>
    <w:rsid w:val="001F07AB"/>
    <w:rsid w:val="0032436E"/>
    <w:rsid w:val="003279BB"/>
    <w:rsid w:val="004F480B"/>
    <w:rsid w:val="0054060B"/>
    <w:rsid w:val="006911FA"/>
    <w:rsid w:val="00783F8D"/>
    <w:rsid w:val="00815B5E"/>
    <w:rsid w:val="008B4F5F"/>
    <w:rsid w:val="009A5C22"/>
    <w:rsid w:val="009C4C0D"/>
    <w:rsid w:val="009F11DC"/>
    <w:rsid w:val="00A0594A"/>
    <w:rsid w:val="00AA5822"/>
    <w:rsid w:val="00B14D49"/>
    <w:rsid w:val="00B71F9D"/>
    <w:rsid w:val="00B8710B"/>
    <w:rsid w:val="00B9760D"/>
    <w:rsid w:val="00E410B3"/>
    <w:rsid w:val="00E501BD"/>
    <w:rsid w:val="00EF792D"/>
    <w:rsid w:val="00F43FFF"/>
    <w:rsid w:val="00F5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6DDD6"/>
  <w15:chartTrackingRefBased/>
  <w15:docId w15:val="{8D0D8F8B-BB28-42E3-AA7C-B8361D5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4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D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D49"/>
  </w:style>
  <w:style w:type="paragraph" w:styleId="Piedepgina">
    <w:name w:val="footer"/>
    <w:basedOn w:val="Normal"/>
    <w:link w:val="PiedepginaCar"/>
    <w:uiPriority w:val="99"/>
    <w:unhideWhenUsed/>
    <w:rsid w:val="00B14D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D49"/>
  </w:style>
  <w:style w:type="paragraph" w:styleId="Prrafodelista">
    <w:name w:val="List Paragraph"/>
    <w:basedOn w:val="Normal"/>
    <w:uiPriority w:val="34"/>
    <w:qFormat/>
    <w:rsid w:val="00B1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1517">
      <w:bodyDiv w:val="1"/>
      <w:marLeft w:val="0"/>
      <w:marRight w:val="0"/>
      <w:marTop w:val="0"/>
      <w:marBottom w:val="0"/>
      <w:divBdr>
        <w:top w:val="none" w:sz="0" w:space="0" w:color="auto"/>
        <w:left w:val="none" w:sz="0" w:space="0" w:color="auto"/>
        <w:bottom w:val="none" w:sz="0" w:space="0" w:color="auto"/>
        <w:right w:val="none" w:sz="0" w:space="0" w:color="auto"/>
      </w:divBdr>
    </w:div>
    <w:div w:id="7463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luis2ox2001@gmail.com</dc:creator>
  <cp:keywords/>
  <dc:description/>
  <cp:lastModifiedBy>luis2ox2001@gmail.com</cp:lastModifiedBy>
  <cp:revision>2</cp:revision>
  <dcterms:created xsi:type="dcterms:W3CDTF">2021-06-24T23:02:00Z</dcterms:created>
  <dcterms:modified xsi:type="dcterms:W3CDTF">2021-06-24T23:02:00Z</dcterms:modified>
</cp:coreProperties>
</file>