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C686" w14:textId="77777777" w:rsidR="00E046C7" w:rsidRDefault="00E046C7" w:rsidP="00E046C7">
      <w:pPr>
        <w:jc w:val="center"/>
        <w:rPr>
          <w:sz w:val="36"/>
          <w:szCs w:val="36"/>
        </w:rPr>
      </w:pPr>
      <w:r>
        <w:rPr>
          <w:sz w:val="36"/>
          <w:szCs w:val="36"/>
        </w:rPr>
        <w:t>Escuela normal de educación preescolar</w:t>
      </w:r>
    </w:p>
    <w:p w14:paraId="10B9E6F0" w14:textId="77777777" w:rsidR="00E046C7" w:rsidRDefault="00E046C7" w:rsidP="00E046C7">
      <w:pPr>
        <w:jc w:val="center"/>
        <w:rPr>
          <w:sz w:val="28"/>
          <w:szCs w:val="28"/>
        </w:rPr>
      </w:pPr>
      <w:r>
        <w:rPr>
          <w:sz w:val="36"/>
          <w:szCs w:val="36"/>
        </w:rPr>
        <w:t>Lic. Educación preescolar</w:t>
      </w:r>
    </w:p>
    <w:p w14:paraId="46DD3A03" w14:textId="77777777" w:rsidR="00E046C7" w:rsidRDefault="00E046C7" w:rsidP="00E046C7">
      <w:pPr>
        <w:jc w:val="center"/>
        <w:rPr>
          <w:sz w:val="28"/>
          <w:szCs w:val="28"/>
        </w:rPr>
      </w:pPr>
      <w:r>
        <w:rPr>
          <w:noProof/>
        </w:rPr>
        <w:drawing>
          <wp:inline distT="0" distB="0" distL="0" distR="0" wp14:anchorId="653A53A9" wp14:editId="09A85F40">
            <wp:extent cx="1428750" cy="1066800"/>
            <wp:effectExtent l="0" t="0" r="0" b="0"/>
            <wp:docPr id="2"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3007611A" w14:textId="77777777" w:rsidR="00E046C7" w:rsidRDefault="00E046C7" w:rsidP="00E046C7">
      <w:pPr>
        <w:jc w:val="center"/>
        <w:rPr>
          <w:sz w:val="28"/>
          <w:szCs w:val="28"/>
        </w:rPr>
      </w:pPr>
      <w:r>
        <w:rPr>
          <w:sz w:val="28"/>
          <w:szCs w:val="28"/>
        </w:rPr>
        <w:t>Desarrollo de la competencia lectora</w:t>
      </w:r>
    </w:p>
    <w:p w14:paraId="2624FE62" w14:textId="77777777" w:rsidR="00E046C7" w:rsidRDefault="00E046C7" w:rsidP="00E046C7">
      <w:pPr>
        <w:jc w:val="center"/>
        <w:rPr>
          <w:sz w:val="28"/>
          <w:szCs w:val="28"/>
        </w:rPr>
      </w:pPr>
      <w:r>
        <w:rPr>
          <w:sz w:val="28"/>
          <w:szCs w:val="28"/>
        </w:rPr>
        <w:t>Evidencia unidad III</w:t>
      </w:r>
    </w:p>
    <w:p w14:paraId="743FCA91" w14:textId="77777777" w:rsidR="00E046C7" w:rsidRDefault="00E046C7" w:rsidP="00E046C7">
      <w:pPr>
        <w:jc w:val="center"/>
        <w:rPr>
          <w:sz w:val="28"/>
          <w:szCs w:val="28"/>
        </w:rPr>
      </w:pPr>
      <w:r>
        <w:rPr>
          <w:rFonts w:ascii="Arial" w:hAnsi="Arial" w:cs="Arial"/>
          <w:color w:val="000000"/>
        </w:rPr>
        <w:t>CONDICIONES NECESARIAS EN LAS SITUACIONES DIDÁCTICAS DE LECTURA</w:t>
      </w:r>
    </w:p>
    <w:p w14:paraId="4E4B1C21" w14:textId="77777777" w:rsidR="00E046C7" w:rsidRDefault="00E046C7" w:rsidP="00E046C7">
      <w:pPr>
        <w:jc w:val="center"/>
        <w:rPr>
          <w:sz w:val="28"/>
          <w:szCs w:val="28"/>
        </w:rPr>
      </w:pPr>
      <w:r>
        <w:rPr>
          <w:sz w:val="28"/>
          <w:szCs w:val="28"/>
        </w:rPr>
        <w:t xml:space="preserve">UNIDAD DE APRENDIZAJE III. </w:t>
      </w:r>
    </w:p>
    <w:p w14:paraId="3282F6C8" w14:textId="77777777" w:rsidR="00E046C7" w:rsidRDefault="00E046C7" w:rsidP="00E046C7">
      <w:pPr>
        <w:jc w:val="center"/>
        <w:rPr>
          <w:sz w:val="28"/>
          <w:szCs w:val="28"/>
        </w:rPr>
      </w:pPr>
      <w:r>
        <w:rPr>
          <w:sz w:val="28"/>
          <w:szCs w:val="28"/>
        </w:rPr>
        <w:t>CONDICIONES NECESARIAS EN LAS SITUACIONES DIDÁCTICAS DE LECTURA.</w:t>
      </w:r>
    </w:p>
    <w:p w14:paraId="6542137F" w14:textId="13D48E66" w:rsidR="00E046C7" w:rsidRPr="00E046C7" w:rsidRDefault="00E046C7" w:rsidP="00E046C7">
      <w:pPr>
        <w:jc w:val="center"/>
        <w:rPr>
          <w:b/>
          <w:bCs/>
          <w:sz w:val="28"/>
          <w:szCs w:val="28"/>
        </w:rPr>
      </w:pPr>
      <w:r>
        <w:rPr>
          <w:b/>
          <w:bCs/>
          <w:sz w:val="28"/>
          <w:szCs w:val="28"/>
        </w:rPr>
        <w:t>C</w:t>
      </w:r>
      <w:r w:rsidRPr="00E046C7">
        <w:rPr>
          <w:b/>
          <w:bCs/>
          <w:sz w:val="28"/>
          <w:szCs w:val="28"/>
        </w:rPr>
        <w:t xml:space="preserve">ompetencias de unidad </w:t>
      </w:r>
      <w:r w:rsidRPr="00E046C7">
        <w:rPr>
          <w:b/>
          <w:bCs/>
          <w:sz w:val="28"/>
          <w:szCs w:val="28"/>
        </w:rPr>
        <w:tab/>
      </w:r>
    </w:p>
    <w:p w14:paraId="32F2DBDC" w14:textId="77777777" w:rsidR="00E046C7" w:rsidRPr="00E046C7" w:rsidRDefault="00E046C7" w:rsidP="00E046C7">
      <w:pPr>
        <w:pStyle w:val="Prrafodelista"/>
        <w:numPr>
          <w:ilvl w:val="0"/>
          <w:numId w:val="1"/>
        </w:numPr>
        <w:jc w:val="both"/>
        <w:rPr>
          <w:sz w:val="28"/>
          <w:szCs w:val="28"/>
        </w:rPr>
      </w:pPr>
      <w:r w:rsidRPr="00E046C7">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9E94FE7" w14:textId="77777777" w:rsidR="00E046C7" w:rsidRPr="00E046C7" w:rsidRDefault="00E046C7" w:rsidP="00E046C7">
      <w:pPr>
        <w:pStyle w:val="Prrafodelista"/>
        <w:numPr>
          <w:ilvl w:val="0"/>
          <w:numId w:val="1"/>
        </w:numPr>
        <w:jc w:val="both"/>
        <w:rPr>
          <w:sz w:val="28"/>
          <w:szCs w:val="28"/>
        </w:rPr>
      </w:pPr>
      <w:r w:rsidRPr="00E046C7">
        <w:rPr>
          <w:sz w:val="28"/>
          <w:szCs w:val="28"/>
        </w:rPr>
        <w:t>Aplica el plan y programas de estudio para alcanzar los propósitos educativos y contribuir al pleno desenvolvimiento de las capacidades de sus alumnos.</w:t>
      </w:r>
    </w:p>
    <w:p w14:paraId="76AB279B" w14:textId="108094F7" w:rsidR="00E046C7" w:rsidRDefault="00E046C7" w:rsidP="00E046C7">
      <w:pPr>
        <w:jc w:val="center"/>
        <w:rPr>
          <w:sz w:val="28"/>
          <w:szCs w:val="28"/>
        </w:rPr>
      </w:pPr>
      <w:r>
        <w:rPr>
          <w:sz w:val="28"/>
          <w:szCs w:val="28"/>
        </w:rPr>
        <w:t>Docente:</w:t>
      </w:r>
      <w:r>
        <w:rPr>
          <w:sz w:val="28"/>
          <w:szCs w:val="28"/>
        </w:rPr>
        <w:t xml:space="preserve"> Humberto Valdez Sánchez</w:t>
      </w:r>
    </w:p>
    <w:p w14:paraId="1F1B6B95" w14:textId="340DDBE9" w:rsidR="00E046C7" w:rsidRDefault="00E046C7" w:rsidP="00E046C7">
      <w:pPr>
        <w:jc w:val="center"/>
        <w:rPr>
          <w:sz w:val="28"/>
          <w:szCs w:val="28"/>
        </w:rPr>
      </w:pPr>
      <w:r>
        <w:rPr>
          <w:sz w:val="28"/>
          <w:szCs w:val="28"/>
        </w:rPr>
        <w:t xml:space="preserve">Alumna: </w:t>
      </w:r>
      <w:r>
        <w:rPr>
          <w:sz w:val="28"/>
          <w:szCs w:val="28"/>
        </w:rPr>
        <w:t>Fátima Montserrat Flores Pardo.</w:t>
      </w:r>
    </w:p>
    <w:p w14:paraId="79FAF9C8" w14:textId="77777777" w:rsidR="00E046C7" w:rsidRDefault="00E046C7" w:rsidP="00E046C7">
      <w:pPr>
        <w:jc w:val="center"/>
        <w:rPr>
          <w:sz w:val="28"/>
          <w:szCs w:val="28"/>
        </w:rPr>
      </w:pPr>
      <w:r>
        <w:rPr>
          <w:sz w:val="28"/>
          <w:szCs w:val="28"/>
        </w:rPr>
        <w:t>Numero de lista :20</w:t>
      </w:r>
    </w:p>
    <w:p w14:paraId="2C4D78E0" w14:textId="77777777" w:rsidR="00E046C7" w:rsidRDefault="00E046C7" w:rsidP="00E046C7">
      <w:pPr>
        <w:jc w:val="center"/>
        <w:rPr>
          <w:sz w:val="28"/>
          <w:szCs w:val="28"/>
        </w:rPr>
      </w:pPr>
      <w:r>
        <w:rPr>
          <w:sz w:val="28"/>
          <w:szCs w:val="28"/>
        </w:rPr>
        <w:t>2c</w:t>
      </w:r>
    </w:p>
    <w:p w14:paraId="3322EFBC" w14:textId="77777777" w:rsidR="00E046C7" w:rsidRDefault="00E046C7" w:rsidP="00E046C7">
      <w:pPr>
        <w:jc w:val="center"/>
        <w:rPr>
          <w:sz w:val="28"/>
          <w:szCs w:val="28"/>
        </w:rPr>
      </w:pPr>
      <w:r>
        <w:rPr>
          <w:sz w:val="28"/>
          <w:szCs w:val="28"/>
        </w:rPr>
        <w:t>25 de junio del 2021</w:t>
      </w:r>
    </w:p>
    <w:p w14:paraId="5E53C847" w14:textId="77777777" w:rsidR="00E046C7" w:rsidRDefault="00E046C7" w:rsidP="00E046C7">
      <w:pPr>
        <w:jc w:val="right"/>
        <w:rPr>
          <w:sz w:val="28"/>
          <w:szCs w:val="28"/>
        </w:rPr>
      </w:pPr>
    </w:p>
    <w:p w14:paraId="4F37227C" w14:textId="77777777" w:rsidR="00E046C7" w:rsidRDefault="00E046C7" w:rsidP="00E046C7">
      <w:pPr>
        <w:jc w:val="right"/>
        <w:rPr>
          <w:sz w:val="28"/>
          <w:szCs w:val="28"/>
        </w:rPr>
      </w:pPr>
    </w:p>
    <w:p w14:paraId="1132CEF5" w14:textId="77777777" w:rsidR="00E046C7" w:rsidRDefault="00E046C7" w:rsidP="00E046C7">
      <w:pPr>
        <w:jc w:val="right"/>
        <w:rPr>
          <w:sz w:val="28"/>
          <w:szCs w:val="28"/>
        </w:rPr>
      </w:pPr>
      <w:r>
        <w:rPr>
          <w:sz w:val="28"/>
          <w:szCs w:val="28"/>
        </w:rPr>
        <w:t>Saltillo Coahuila</w:t>
      </w:r>
    </w:p>
    <w:p w14:paraId="3E82A61B" w14:textId="531353E0" w:rsidR="00BC7888" w:rsidRDefault="00BC7888">
      <w:pPr>
        <w:rPr>
          <w:rFonts w:ascii="Arial" w:hAnsi="Arial" w:cs="Arial"/>
          <w:b/>
          <w:bCs/>
          <w:sz w:val="24"/>
          <w:szCs w:val="24"/>
        </w:rPr>
      </w:pPr>
      <w:r w:rsidRPr="00BC7888">
        <w:rPr>
          <w:rFonts w:ascii="Arial" w:hAnsi="Arial" w:cs="Arial"/>
          <w:b/>
          <w:bCs/>
          <w:sz w:val="24"/>
          <w:szCs w:val="24"/>
        </w:rPr>
        <w:lastRenderedPageBreak/>
        <w:t xml:space="preserve">Condiciones necesarias en las situaciones didácticas de lectura </w:t>
      </w:r>
    </w:p>
    <w:p w14:paraId="0CE9582D" w14:textId="664488E8" w:rsidR="0093142D" w:rsidRDefault="00BC7888" w:rsidP="0093142D">
      <w:pPr>
        <w:jc w:val="both"/>
        <w:rPr>
          <w:rFonts w:ascii="Arial" w:hAnsi="Arial" w:cs="Arial"/>
          <w:i/>
          <w:iCs/>
          <w:sz w:val="24"/>
          <w:szCs w:val="24"/>
        </w:rPr>
      </w:pPr>
      <w:r w:rsidRPr="00BC7888">
        <w:rPr>
          <w:rFonts w:ascii="Arial" w:hAnsi="Arial" w:cs="Arial"/>
          <w:i/>
          <w:iCs/>
          <w:sz w:val="24"/>
          <w:szCs w:val="24"/>
        </w:rPr>
        <w:t xml:space="preserve">¿Por qué es importante leer bien? </w:t>
      </w:r>
    </w:p>
    <w:p w14:paraId="6E452031" w14:textId="39C8DBD1" w:rsidR="0093142D" w:rsidRDefault="0093142D" w:rsidP="0093142D">
      <w:pPr>
        <w:jc w:val="both"/>
        <w:rPr>
          <w:rFonts w:ascii="Arial" w:hAnsi="Arial" w:cs="Arial"/>
          <w:sz w:val="24"/>
          <w:szCs w:val="24"/>
        </w:rPr>
      </w:pPr>
      <w:r>
        <w:rPr>
          <w:rFonts w:ascii="Arial" w:hAnsi="Arial" w:cs="Arial"/>
          <w:sz w:val="24"/>
          <w:szCs w:val="24"/>
        </w:rPr>
        <w:t xml:space="preserve">Leer bien tiene distintos beneficios como lo es </w:t>
      </w:r>
      <w:r w:rsidRPr="0093142D">
        <w:rPr>
          <w:rFonts w:ascii="Arial" w:hAnsi="Arial" w:cs="Arial"/>
          <w:sz w:val="24"/>
          <w:szCs w:val="24"/>
        </w:rPr>
        <w:t>aumenta la comprensión, atención, observación, concentración, reflexión</w:t>
      </w:r>
      <w:r>
        <w:rPr>
          <w:rFonts w:ascii="Arial" w:hAnsi="Arial" w:cs="Arial"/>
          <w:sz w:val="24"/>
          <w:szCs w:val="24"/>
        </w:rPr>
        <w:t xml:space="preserve">, </w:t>
      </w:r>
      <w:r w:rsidRPr="0093142D">
        <w:rPr>
          <w:rFonts w:ascii="Arial" w:hAnsi="Arial" w:cs="Arial"/>
          <w:sz w:val="24"/>
          <w:szCs w:val="24"/>
        </w:rPr>
        <w:t>pensamiento crítico y</w:t>
      </w:r>
      <w:r>
        <w:rPr>
          <w:rFonts w:ascii="Arial" w:hAnsi="Arial" w:cs="Arial"/>
          <w:sz w:val="24"/>
          <w:szCs w:val="24"/>
        </w:rPr>
        <w:t xml:space="preserve"> mejora la</w:t>
      </w:r>
      <w:r w:rsidRPr="0093142D">
        <w:rPr>
          <w:rFonts w:ascii="Arial" w:hAnsi="Arial" w:cs="Arial"/>
          <w:sz w:val="24"/>
          <w:szCs w:val="24"/>
        </w:rPr>
        <w:t xml:space="preserve"> memoria de las personas</w:t>
      </w:r>
      <w:r>
        <w:rPr>
          <w:rFonts w:ascii="Arial" w:hAnsi="Arial" w:cs="Arial"/>
          <w:sz w:val="24"/>
          <w:szCs w:val="24"/>
        </w:rPr>
        <w:t xml:space="preserve">; </w:t>
      </w:r>
      <w:r w:rsidRPr="0093142D">
        <w:rPr>
          <w:rFonts w:ascii="Arial" w:hAnsi="Arial" w:cs="Arial"/>
          <w:sz w:val="24"/>
          <w:szCs w:val="24"/>
        </w:rPr>
        <w:t>La lectura de libros nos hace más inteligentes. La lectura despierta la curiosidad y alimenta la imaginación. Leer activa la inspiración, imaginación y el surgimiento de ideas.</w:t>
      </w:r>
    </w:p>
    <w:p w14:paraId="69A5C0FB" w14:textId="76B34BBB" w:rsidR="0093142D" w:rsidRDefault="0093142D" w:rsidP="0093142D">
      <w:pPr>
        <w:jc w:val="both"/>
        <w:rPr>
          <w:rFonts w:ascii="Arial" w:hAnsi="Arial" w:cs="Arial"/>
          <w:sz w:val="24"/>
          <w:szCs w:val="24"/>
        </w:rPr>
      </w:pPr>
      <w:r>
        <w:rPr>
          <w:rFonts w:ascii="Arial" w:hAnsi="Arial" w:cs="Arial"/>
          <w:sz w:val="24"/>
          <w:szCs w:val="24"/>
        </w:rPr>
        <w:t xml:space="preserve">La </w:t>
      </w:r>
      <w:r w:rsidRPr="0093142D">
        <w:rPr>
          <w:rFonts w:ascii="Arial" w:hAnsi="Arial" w:cs="Arial"/>
          <w:sz w:val="24"/>
          <w:szCs w:val="24"/>
        </w:rPr>
        <w:t>competencia lectora de acuerdo con el Programa para la Evaluación Internacional de Estudiantes</w:t>
      </w:r>
      <w:r>
        <w:rPr>
          <w:rFonts w:ascii="Arial" w:hAnsi="Arial" w:cs="Arial"/>
          <w:sz w:val="24"/>
          <w:szCs w:val="24"/>
        </w:rPr>
        <w:t xml:space="preserve"> (PISA) es</w:t>
      </w:r>
      <w:r w:rsidRPr="0093142D">
        <w:rPr>
          <w:rFonts w:ascii="Arial" w:hAnsi="Arial" w:cs="Arial"/>
          <w:sz w:val="24"/>
          <w:szCs w:val="24"/>
        </w:rPr>
        <w:t xml:space="preserve"> </w:t>
      </w:r>
      <w:r>
        <w:rPr>
          <w:rFonts w:ascii="Arial" w:hAnsi="Arial" w:cs="Arial"/>
          <w:sz w:val="24"/>
          <w:szCs w:val="24"/>
        </w:rPr>
        <w:t>“</w:t>
      </w:r>
      <w:r w:rsidRPr="0093142D">
        <w:rPr>
          <w:rFonts w:ascii="Arial" w:hAnsi="Arial" w:cs="Arial"/>
          <w:sz w:val="24"/>
          <w:szCs w:val="24"/>
        </w:rPr>
        <w:t>la capacidad lectora es comprender, emplear información y reflexionar a partir de textos escritos, con el fin de lograr sus metas individuales, desarrollar sus conocimientos y potencial personal y participar en la sociedad</w:t>
      </w:r>
      <w:r>
        <w:rPr>
          <w:rFonts w:ascii="Arial" w:hAnsi="Arial" w:cs="Arial"/>
          <w:sz w:val="24"/>
          <w:szCs w:val="24"/>
        </w:rPr>
        <w:t>”</w:t>
      </w:r>
      <w:r w:rsidRPr="0093142D">
        <w:rPr>
          <w:rFonts w:ascii="Arial" w:hAnsi="Arial" w:cs="Arial"/>
          <w:sz w:val="24"/>
          <w:szCs w:val="24"/>
        </w:rPr>
        <w:t>.</w:t>
      </w:r>
    </w:p>
    <w:p w14:paraId="3E6F18B2" w14:textId="18E3EB0E" w:rsidR="0093142D" w:rsidRDefault="0093142D" w:rsidP="0093142D">
      <w:pPr>
        <w:jc w:val="both"/>
        <w:rPr>
          <w:rFonts w:ascii="Arial" w:hAnsi="Arial" w:cs="Arial"/>
          <w:sz w:val="24"/>
          <w:szCs w:val="24"/>
        </w:rPr>
      </w:pPr>
      <w:r>
        <w:rPr>
          <w:rFonts w:ascii="Arial" w:hAnsi="Arial" w:cs="Arial"/>
          <w:sz w:val="24"/>
          <w:szCs w:val="24"/>
        </w:rPr>
        <w:t xml:space="preserve">De este análisis de conceptos se deduce que la función principal cuando se enseña a leer, no se trata de </w:t>
      </w:r>
      <w:r w:rsidR="003F4943">
        <w:rPr>
          <w:rFonts w:ascii="Arial" w:hAnsi="Arial" w:cs="Arial"/>
          <w:sz w:val="24"/>
          <w:szCs w:val="24"/>
        </w:rPr>
        <w:t xml:space="preserve">que los alumnos </w:t>
      </w:r>
      <w:r>
        <w:rPr>
          <w:rFonts w:ascii="Arial" w:hAnsi="Arial" w:cs="Arial"/>
          <w:sz w:val="24"/>
          <w:szCs w:val="24"/>
        </w:rPr>
        <w:t>solo le</w:t>
      </w:r>
      <w:r w:rsidR="003F4943">
        <w:rPr>
          <w:rFonts w:ascii="Arial" w:hAnsi="Arial" w:cs="Arial"/>
          <w:sz w:val="24"/>
          <w:szCs w:val="24"/>
        </w:rPr>
        <w:t>an</w:t>
      </w:r>
      <w:r>
        <w:rPr>
          <w:rFonts w:ascii="Arial" w:hAnsi="Arial" w:cs="Arial"/>
          <w:sz w:val="24"/>
          <w:szCs w:val="24"/>
        </w:rPr>
        <w:t xml:space="preserve"> </w:t>
      </w:r>
      <w:r w:rsidR="003F4943">
        <w:rPr>
          <w:rFonts w:ascii="Arial" w:hAnsi="Arial" w:cs="Arial"/>
          <w:sz w:val="24"/>
          <w:szCs w:val="24"/>
        </w:rPr>
        <w:t>de forma clara y rápida, sino que comprendan lo que leen además de reflexionen acerca del significado de lo leído y puedan valorarlo.</w:t>
      </w:r>
    </w:p>
    <w:p w14:paraId="1C9FFCB9" w14:textId="77777777" w:rsidR="006171E5" w:rsidRPr="006171E5" w:rsidRDefault="006171E5" w:rsidP="006171E5">
      <w:pPr>
        <w:jc w:val="both"/>
        <w:rPr>
          <w:rFonts w:ascii="Arial" w:hAnsi="Arial" w:cs="Arial"/>
          <w:sz w:val="24"/>
          <w:szCs w:val="24"/>
        </w:rPr>
      </w:pPr>
      <w:r w:rsidRPr="006171E5">
        <w:rPr>
          <w:rFonts w:ascii="Arial" w:hAnsi="Arial" w:cs="Arial"/>
          <w:sz w:val="24"/>
          <w:szCs w:val="24"/>
        </w:rPr>
        <w:t>Existen varias razones para preocuparse por leer bien. Algunas de ellas son el:</w:t>
      </w:r>
    </w:p>
    <w:p w14:paraId="40AF08DE" w14:textId="2764A2B3" w:rsidR="006171E5" w:rsidRPr="006171E5" w:rsidRDefault="006171E5" w:rsidP="006171E5">
      <w:pPr>
        <w:pStyle w:val="Prrafodelista"/>
        <w:numPr>
          <w:ilvl w:val="0"/>
          <w:numId w:val="2"/>
        </w:numPr>
        <w:jc w:val="both"/>
        <w:rPr>
          <w:rFonts w:ascii="Arial" w:hAnsi="Arial" w:cs="Arial"/>
          <w:sz w:val="24"/>
          <w:szCs w:val="24"/>
        </w:rPr>
      </w:pPr>
      <w:r w:rsidRPr="006171E5">
        <w:rPr>
          <w:rFonts w:ascii="Arial" w:hAnsi="Arial" w:cs="Arial"/>
          <w:sz w:val="24"/>
          <w:szCs w:val="24"/>
        </w:rPr>
        <w:t>Desarrollo el lenguaje y el pensamiento: La lectura está íntimamente relacionado con el desarrollo de habilidades del pensamiento.</w:t>
      </w:r>
    </w:p>
    <w:p w14:paraId="15F40751" w14:textId="7221B6D0" w:rsidR="006171E5" w:rsidRPr="006171E5" w:rsidRDefault="006171E5" w:rsidP="006171E5">
      <w:pPr>
        <w:pStyle w:val="Prrafodelista"/>
        <w:numPr>
          <w:ilvl w:val="0"/>
          <w:numId w:val="2"/>
        </w:numPr>
        <w:jc w:val="both"/>
        <w:rPr>
          <w:rFonts w:ascii="Arial" w:hAnsi="Arial" w:cs="Arial"/>
          <w:sz w:val="24"/>
          <w:szCs w:val="24"/>
        </w:rPr>
      </w:pPr>
      <w:r w:rsidRPr="006171E5">
        <w:rPr>
          <w:rFonts w:ascii="Arial" w:hAnsi="Arial" w:cs="Arial"/>
          <w:sz w:val="24"/>
          <w:szCs w:val="24"/>
        </w:rPr>
        <w:t>Favorece el éxito escolar: Se ha comprobado que leer bien permite aprender más rápido y mejorar el rendimiento académico en todas las áreas del currículo.</w:t>
      </w:r>
    </w:p>
    <w:p w14:paraId="4DC959A9" w14:textId="126F30D1" w:rsidR="006171E5" w:rsidRPr="006171E5" w:rsidRDefault="006171E5" w:rsidP="006171E5">
      <w:pPr>
        <w:pStyle w:val="Prrafodelista"/>
        <w:numPr>
          <w:ilvl w:val="0"/>
          <w:numId w:val="2"/>
        </w:numPr>
        <w:jc w:val="both"/>
        <w:rPr>
          <w:rFonts w:ascii="Arial" w:hAnsi="Arial" w:cs="Arial"/>
          <w:sz w:val="24"/>
          <w:szCs w:val="24"/>
        </w:rPr>
      </w:pPr>
      <w:r w:rsidRPr="006171E5">
        <w:rPr>
          <w:rFonts w:ascii="Arial" w:hAnsi="Arial" w:cs="Arial"/>
          <w:sz w:val="24"/>
          <w:szCs w:val="24"/>
        </w:rPr>
        <w:t>Permite adquirir nuevos conocimientos: Las personas que saben leer podrán por sí mismas acceder a muchos conocimientos y aprender a lo largo de la vida, actualizándose por cuenta propia.</w:t>
      </w:r>
    </w:p>
    <w:p w14:paraId="40817AD1" w14:textId="4EB08117" w:rsidR="006171E5" w:rsidRPr="006171E5" w:rsidRDefault="006171E5" w:rsidP="006171E5">
      <w:pPr>
        <w:pStyle w:val="Prrafodelista"/>
        <w:numPr>
          <w:ilvl w:val="0"/>
          <w:numId w:val="2"/>
        </w:numPr>
        <w:jc w:val="both"/>
        <w:rPr>
          <w:rFonts w:ascii="Arial" w:hAnsi="Arial" w:cs="Arial"/>
          <w:sz w:val="24"/>
          <w:szCs w:val="24"/>
        </w:rPr>
      </w:pPr>
      <w:r w:rsidRPr="006171E5">
        <w:rPr>
          <w:rFonts w:ascii="Arial" w:hAnsi="Arial" w:cs="Arial"/>
          <w:sz w:val="24"/>
          <w:szCs w:val="24"/>
        </w:rPr>
        <w:t xml:space="preserve">Promueve el ejercicio de la ciudadanía: Cuando alguien no sabe leer aumenta las posibilidades de ser manipulado. También disminuye su capacidad para entender y analizar la realidad en que vive Esto a la vez reduce su protagonismo social. </w:t>
      </w:r>
    </w:p>
    <w:p w14:paraId="42517646" w14:textId="6C5F3D21" w:rsidR="006171E5" w:rsidRDefault="006171E5" w:rsidP="006171E5">
      <w:pPr>
        <w:pStyle w:val="Prrafodelista"/>
        <w:numPr>
          <w:ilvl w:val="0"/>
          <w:numId w:val="2"/>
        </w:numPr>
        <w:jc w:val="both"/>
        <w:rPr>
          <w:rFonts w:ascii="Arial" w:hAnsi="Arial" w:cs="Arial"/>
          <w:sz w:val="24"/>
          <w:szCs w:val="24"/>
        </w:rPr>
      </w:pPr>
      <w:r w:rsidRPr="006171E5">
        <w:rPr>
          <w:rFonts w:ascii="Arial" w:hAnsi="Arial" w:cs="Arial"/>
          <w:sz w:val="24"/>
          <w:szCs w:val="24"/>
        </w:rPr>
        <w:t xml:space="preserve">Posibilita mejorar las condiciones de vida: Leer permite acceder a información que tiene que ver con diferentes ámbitos de la vida, como la salud, el trabajo, la ciudadanía, etc. </w:t>
      </w:r>
    </w:p>
    <w:p w14:paraId="2B68C957" w14:textId="7221EA2E" w:rsidR="006171E5" w:rsidRDefault="006171E5" w:rsidP="006171E5">
      <w:pPr>
        <w:pStyle w:val="Prrafodelista"/>
        <w:jc w:val="both"/>
        <w:rPr>
          <w:rFonts w:ascii="Arial" w:hAnsi="Arial" w:cs="Arial"/>
          <w:sz w:val="24"/>
          <w:szCs w:val="24"/>
        </w:rPr>
      </w:pPr>
    </w:p>
    <w:p w14:paraId="1A21E4BE" w14:textId="21511495" w:rsidR="006171E5" w:rsidRDefault="006171E5" w:rsidP="006171E5">
      <w:pPr>
        <w:pStyle w:val="Prrafodelista"/>
        <w:jc w:val="both"/>
        <w:rPr>
          <w:rFonts w:ascii="Arial" w:hAnsi="Arial" w:cs="Arial"/>
          <w:sz w:val="24"/>
          <w:szCs w:val="24"/>
        </w:rPr>
      </w:pPr>
    </w:p>
    <w:p w14:paraId="3E8F5D83" w14:textId="1D034C13" w:rsidR="006171E5" w:rsidRDefault="006171E5" w:rsidP="006171E5">
      <w:pPr>
        <w:pStyle w:val="Prrafodelista"/>
        <w:jc w:val="both"/>
        <w:rPr>
          <w:rFonts w:ascii="Arial" w:hAnsi="Arial" w:cs="Arial"/>
          <w:sz w:val="24"/>
          <w:szCs w:val="24"/>
        </w:rPr>
      </w:pPr>
    </w:p>
    <w:p w14:paraId="228A3472" w14:textId="2B0AAE17" w:rsidR="006171E5" w:rsidRDefault="006171E5" w:rsidP="006171E5">
      <w:pPr>
        <w:pStyle w:val="Prrafodelista"/>
        <w:jc w:val="both"/>
        <w:rPr>
          <w:rFonts w:ascii="Arial" w:hAnsi="Arial" w:cs="Arial"/>
          <w:sz w:val="24"/>
          <w:szCs w:val="24"/>
        </w:rPr>
      </w:pPr>
    </w:p>
    <w:p w14:paraId="53C5766E" w14:textId="595D3E24" w:rsidR="006171E5" w:rsidRDefault="006171E5" w:rsidP="006171E5">
      <w:pPr>
        <w:pStyle w:val="Prrafodelista"/>
        <w:jc w:val="both"/>
        <w:rPr>
          <w:rFonts w:ascii="Arial" w:hAnsi="Arial" w:cs="Arial"/>
          <w:sz w:val="24"/>
          <w:szCs w:val="24"/>
        </w:rPr>
      </w:pPr>
    </w:p>
    <w:p w14:paraId="6925BF4C" w14:textId="6828A6BE" w:rsidR="006171E5" w:rsidRDefault="006171E5" w:rsidP="006171E5">
      <w:pPr>
        <w:pStyle w:val="Prrafodelista"/>
        <w:jc w:val="both"/>
        <w:rPr>
          <w:rFonts w:ascii="Arial" w:hAnsi="Arial" w:cs="Arial"/>
          <w:sz w:val="24"/>
          <w:szCs w:val="24"/>
        </w:rPr>
      </w:pPr>
    </w:p>
    <w:p w14:paraId="7A91A295" w14:textId="40172CFC" w:rsidR="006171E5" w:rsidRDefault="006171E5" w:rsidP="006171E5">
      <w:pPr>
        <w:pStyle w:val="Prrafodelista"/>
        <w:jc w:val="both"/>
        <w:rPr>
          <w:rFonts w:ascii="Arial" w:hAnsi="Arial" w:cs="Arial"/>
          <w:sz w:val="24"/>
          <w:szCs w:val="24"/>
        </w:rPr>
      </w:pPr>
    </w:p>
    <w:p w14:paraId="542586F4" w14:textId="77777777" w:rsidR="006171E5" w:rsidRDefault="006171E5" w:rsidP="006171E5">
      <w:pPr>
        <w:pStyle w:val="Prrafodelista"/>
        <w:jc w:val="both"/>
        <w:rPr>
          <w:rFonts w:ascii="Arial" w:hAnsi="Arial" w:cs="Arial"/>
          <w:sz w:val="24"/>
          <w:szCs w:val="24"/>
        </w:rPr>
      </w:pPr>
    </w:p>
    <w:p w14:paraId="34216C3E" w14:textId="4A707DE9" w:rsidR="006171E5" w:rsidRDefault="006171E5" w:rsidP="006171E5">
      <w:pPr>
        <w:jc w:val="both"/>
        <w:rPr>
          <w:rFonts w:ascii="Arial" w:hAnsi="Arial" w:cs="Arial"/>
          <w:sz w:val="24"/>
          <w:szCs w:val="24"/>
        </w:rPr>
      </w:pPr>
      <w:r>
        <w:rPr>
          <w:rFonts w:ascii="Arial" w:hAnsi="Arial" w:cs="Arial"/>
          <w:sz w:val="24"/>
          <w:szCs w:val="24"/>
        </w:rPr>
        <w:lastRenderedPageBreak/>
        <w:t xml:space="preserve">Para aprender a leer bien comprendiendo bien el texto) se necesitan tres componentes: </w:t>
      </w:r>
    </w:p>
    <w:p w14:paraId="4F554DEE" w14:textId="400280A7" w:rsidR="006171E5" w:rsidRPr="006171E5" w:rsidRDefault="006171E5" w:rsidP="006171E5">
      <w:pPr>
        <w:pStyle w:val="Prrafodelista"/>
        <w:numPr>
          <w:ilvl w:val="0"/>
          <w:numId w:val="4"/>
        </w:numPr>
        <w:jc w:val="both"/>
        <w:rPr>
          <w:rFonts w:ascii="Arial" w:hAnsi="Arial" w:cs="Arial"/>
          <w:sz w:val="24"/>
          <w:szCs w:val="24"/>
        </w:rPr>
      </w:pPr>
      <w:r w:rsidRPr="006171E5">
        <w:rPr>
          <w:rFonts w:ascii="Arial" w:hAnsi="Arial" w:cs="Arial"/>
          <w:sz w:val="24"/>
          <w:szCs w:val="24"/>
          <w:u w:val="single"/>
        </w:rPr>
        <w:t>Precisión:</w:t>
      </w:r>
      <w:r w:rsidRPr="006171E5">
        <w:rPr>
          <w:rFonts w:ascii="Arial" w:hAnsi="Arial" w:cs="Arial"/>
          <w:sz w:val="24"/>
          <w:szCs w:val="24"/>
        </w:rPr>
        <w:t xml:space="preserve"> Es la exactitud al leer y la identificación correcta de las letras y palabras del texto. Puede haber mala decodificación si la niña o el niño confunden la "b" con la "d" y entonces leerá, por ejemplo: bebo por dedo.</w:t>
      </w:r>
    </w:p>
    <w:p w14:paraId="169B8E89" w14:textId="11CB5181" w:rsidR="006171E5" w:rsidRPr="006171E5" w:rsidRDefault="006171E5" w:rsidP="006171E5">
      <w:pPr>
        <w:pStyle w:val="Prrafodelista"/>
        <w:numPr>
          <w:ilvl w:val="0"/>
          <w:numId w:val="4"/>
        </w:numPr>
        <w:jc w:val="both"/>
        <w:rPr>
          <w:rFonts w:ascii="Arial" w:hAnsi="Arial" w:cs="Arial"/>
          <w:sz w:val="24"/>
          <w:szCs w:val="24"/>
        </w:rPr>
      </w:pPr>
      <w:r w:rsidRPr="006171E5">
        <w:rPr>
          <w:rFonts w:ascii="Arial" w:hAnsi="Arial" w:cs="Arial"/>
          <w:sz w:val="24"/>
          <w:szCs w:val="24"/>
          <w:u w:val="single"/>
        </w:rPr>
        <w:t>Velocidad:</w:t>
      </w:r>
      <w:r w:rsidRPr="006171E5">
        <w:rPr>
          <w:rFonts w:ascii="Arial" w:hAnsi="Arial" w:cs="Arial"/>
          <w:sz w:val="24"/>
          <w:szCs w:val="24"/>
        </w:rPr>
        <w:t xml:space="preserve"> es otro aspecto importante para decodificar bien. Se define como la cantidad de palabras que se leen silenciosamente en un determinado tiempo.</w:t>
      </w:r>
    </w:p>
    <w:p w14:paraId="6EEF44BD" w14:textId="4969172D" w:rsidR="006171E5" w:rsidRDefault="006171E5" w:rsidP="006171E5">
      <w:pPr>
        <w:pStyle w:val="Prrafodelista"/>
        <w:numPr>
          <w:ilvl w:val="0"/>
          <w:numId w:val="4"/>
        </w:numPr>
        <w:jc w:val="both"/>
        <w:rPr>
          <w:rFonts w:ascii="Arial" w:hAnsi="Arial" w:cs="Arial"/>
          <w:sz w:val="24"/>
          <w:szCs w:val="24"/>
        </w:rPr>
      </w:pPr>
      <w:r w:rsidRPr="006171E5">
        <w:rPr>
          <w:rFonts w:ascii="Arial" w:hAnsi="Arial" w:cs="Arial"/>
          <w:sz w:val="24"/>
          <w:szCs w:val="24"/>
          <w:u w:val="single"/>
        </w:rPr>
        <w:t xml:space="preserve">La </w:t>
      </w:r>
      <w:r w:rsidRPr="006171E5">
        <w:rPr>
          <w:rFonts w:ascii="Arial" w:hAnsi="Arial" w:cs="Arial"/>
          <w:sz w:val="24"/>
          <w:szCs w:val="24"/>
          <w:u w:val="single"/>
        </w:rPr>
        <w:t>fluidez:</w:t>
      </w:r>
      <w:r w:rsidRPr="006171E5">
        <w:rPr>
          <w:rFonts w:ascii="Arial" w:hAnsi="Arial" w:cs="Arial"/>
          <w:sz w:val="24"/>
          <w:szCs w:val="24"/>
        </w:rPr>
        <w:t xml:space="preserve"> se refiere a "leer con velocidad, precisión y expresión adecuada sin atención consciente, realizar múltiples tareas de lectura (por ejemplo, el reconocimiento de palabras y comprensión), al mismo tiempo".</w:t>
      </w:r>
    </w:p>
    <w:p w14:paraId="12479B50" w14:textId="142B0E13" w:rsidR="000D0166" w:rsidRDefault="000B7B06" w:rsidP="006171E5">
      <w:pPr>
        <w:jc w:val="both"/>
        <w:rPr>
          <w:rFonts w:ascii="Arial" w:hAnsi="Arial" w:cs="Arial"/>
          <w:sz w:val="24"/>
          <w:szCs w:val="24"/>
        </w:rPr>
      </w:pPr>
      <w:r w:rsidRPr="000D0166">
        <w:rPr>
          <w:rFonts w:ascii="Arial" w:hAnsi="Arial" w:cs="Arial"/>
          <w:sz w:val="24"/>
          <w:szCs w:val="24"/>
        </w:rPr>
        <w:t>La comprensión lectora</w:t>
      </w:r>
      <w:r w:rsidR="000D0166">
        <w:rPr>
          <w:rFonts w:ascii="Arial" w:hAnsi="Arial" w:cs="Arial"/>
          <w:sz w:val="24"/>
          <w:szCs w:val="24"/>
        </w:rPr>
        <w:t xml:space="preserve">: permite identificar y describir la información y las ideas dentro de un texto, mientras que la lectura crítica consiste en evaluar esta información, es decir, su validez y veracidad. </w:t>
      </w:r>
    </w:p>
    <w:p w14:paraId="52C7B615" w14:textId="52172E16" w:rsidR="009D66D7" w:rsidRDefault="009D66D7" w:rsidP="006171E5">
      <w:pPr>
        <w:jc w:val="both"/>
        <w:rPr>
          <w:rFonts w:ascii="Arial" w:hAnsi="Arial" w:cs="Arial"/>
          <w:sz w:val="24"/>
          <w:szCs w:val="24"/>
        </w:rPr>
      </w:pPr>
      <w:r w:rsidRPr="009D66D7">
        <w:rPr>
          <w:rFonts w:ascii="Arial" w:hAnsi="Arial" w:cs="Arial"/>
          <w:sz w:val="24"/>
          <w:szCs w:val="24"/>
        </w:rPr>
        <w:t>La comprensión de la lectura de un texto es la reconstrucción de su significado a partir de las pistas contenidas en el texto. Dicha reconstrucción se lleva a cabo mediante la ejecución de operaciones mentales que realiza el lector para darles sentido a las pistas encontradas. se trata de un proceso esencialmente dinámico que quien lee desarrolla a medida que establece conexiones coherentes entre la información que posee en sus estructuras cognoscitivas y la nueva que suministra el texto.</w:t>
      </w:r>
    </w:p>
    <w:p w14:paraId="5003BD6E" w14:textId="56429C58" w:rsidR="000D0166" w:rsidRDefault="000D0166" w:rsidP="006171E5">
      <w:pPr>
        <w:jc w:val="both"/>
        <w:rPr>
          <w:rFonts w:ascii="Arial" w:hAnsi="Arial" w:cs="Arial"/>
          <w:sz w:val="24"/>
          <w:szCs w:val="24"/>
        </w:rPr>
      </w:pPr>
      <w:r>
        <w:rPr>
          <w:rFonts w:ascii="Arial" w:hAnsi="Arial" w:cs="Arial"/>
          <w:sz w:val="24"/>
          <w:szCs w:val="24"/>
        </w:rPr>
        <w:t>¿Cómo se debe abordar la competencia lectora en preescolar?</w:t>
      </w:r>
    </w:p>
    <w:p w14:paraId="2DE9343B" w14:textId="6D86592B" w:rsidR="004809FF" w:rsidRDefault="000D0166" w:rsidP="006171E5">
      <w:pPr>
        <w:jc w:val="both"/>
        <w:rPr>
          <w:rFonts w:ascii="Arial" w:hAnsi="Arial" w:cs="Arial"/>
          <w:sz w:val="24"/>
          <w:szCs w:val="24"/>
        </w:rPr>
      </w:pPr>
      <w:r>
        <w:rPr>
          <w:rFonts w:ascii="Arial" w:hAnsi="Arial" w:cs="Arial"/>
          <w:sz w:val="24"/>
          <w:szCs w:val="24"/>
        </w:rPr>
        <w:t xml:space="preserve"> La lectura se aborda en el área de Comunicación y lenguaje. Su tratamiento es transversal desde prep</w:t>
      </w:r>
      <w:r w:rsidR="004809FF">
        <w:rPr>
          <w:rFonts w:ascii="Arial" w:hAnsi="Arial" w:cs="Arial"/>
          <w:sz w:val="24"/>
          <w:szCs w:val="24"/>
        </w:rPr>
        <w:t xml:space="preserve">rimaria hasta profesional. </w:t>
      </w:r>
    </w:p>
    <w:p w14:paraId="41FAE498" w14:textId="77777777" w:rsidR="004809FF" w:rsidRDefault="004809FF" w:rsidP="006171E5">
      <w:pPr>
        <w:jc w:val="both"/>
        <w:rPr>
          <w:rFonts w:ascii="Arial" w:hAnsi="Arial" w:cs="Arial"/>
          <w:sz w:val="24"/>
          <w:szCs w:val="24"/>
        </w:rPr>
      </w:pPr>
      <w:r w:rsidRPr="004809FF">
        <w:rPr>
          <w:rFonts w:ascii="Arial" w:hAnsi="Arial" w:cs="Arial"/>
          <w:sz w:val="24"/>
          <w:szCs w:val="24"/>
        </w:rPr>
        <w:t>Los estándares son los aprendizajes básicos que todo estudiante de un grado debe alcanzar al finalizar el ciclo escolar</w:t>
      </w:r>
      <w:r>
        <w:rPr>
          <w:rFonts w:ascii="Arial" w:hAnsi="Arial" w:cs="Arial"/>
          <w:sz w:val="24"/>
          <w:szCs w:val="24"/>
        </w:rPr>
        <w:t xml:space="preserve"> son l</w:t>
      </w:r>
      <w:r w:rsidRPr="004809FF">
        <w:rPr>
          <w:rFonts w:ascii="Arial" w:hAnsi="Arial" w:cs="Arial"/>
          <w:sz w:val="24"/>
          <w:szCs w:val="24"/>
        </w:rPr>
        <w:t>os estándares de lectura que un estudiante de preescolar</w:t>
      </w:r>
      <w:r>
        <w:rPr>
          <w:rFonts w:ascii="Arial" w:hAnsi="Arial" w:cs="Arial"/>
          <w:sz w:val="24"/>
          <w:szCs w:val="24"/>
        </w:rPr>
        <w:t xml:space="preserve"> </w:t>
      </w:r>
      <w:r w:rsidRPr="004809FF">
        <w:rPr>
          <w:rFonts w:ascii="Arial" w:hAnsi="Arial" w:cs="Arial"/>
          <w:sz w:val="24"/>
          <w:szCs w:val="24"/>
        </w:rPr>
        <w:t xml:space="preserve">debe de </w:t>
      </w:r>
      <w:r>
        <w:rPr>
          <w:rFonts w:ascii="Arial" w:hAnsi="Arial" w:cs="Arial"/>
          <w:sz w:val="24"/>
          <w:szCs w:val="24"/>
        </w:rPr>
        <w:t xml:space="preserve">alcanzar y estos son: </w:t>
      </w:r>
    </w:p>
    <w:p w14:paraId="7AD8800F" w14:textId="0433601D" w:rsidR="004809FF" w:rsidRPr="000D0166" w:rsidRDefault="004809FF" w:rsidP="006171E5">
      <w:pPr>
        <w:jc w:val="both"/>
        <w:rPr>
          <w:rFonts w:ascii="Arial" w:hAnsi="Arial" w:cs="Arial"/>
          <w:sz w:val="24"/>
          <w:szCs w:val="24"/>
        </w:rPr>
      </w:pPr>
      <w:r w:rsidRPr="004809FF">
        <w:rPr>
          <w:rFonts w:ascii="Arial" w:hAnsi="Arial" w:cs="Arial"/>
          <w:sz w:val="24"/>
          <w:szCs w:val="24"/>
        </w:rPr>
        <w:t>Relacionar imágenes, dibujar y signos contenidos en los textos de lectura infantil haciendo predicciones, identificando el tema, el personaje principal y comprendiendo el concepto de textos impreso (seguimiento de izquierda a derecha y otros).</w:t>
      </w:r>
    </w:p>
    <w:p w14:paraId="6CC352AF" w14:textId="5E4FD995" w:rsidR="004809FF" w:rsidRDefault="004809FF" w:rsidP="004809FF">
      <w:pPr>
        <w:jc w:val="both"/>
        <w:rPr>
          <w:rFonts w:ascii="Arial" w:hAnsi="Arial" w:cs="Arial"/>
          <w:sz w:val="24"/>
          <w:szCs w:val="24"/>
        </w:rPr>
      </w:pPr>
      <w:r w:rsidRPr="004809FF">
        <w:rPr>
          <w:rFonts w:ascii="Arial" w:hAnsi="Arial" w:cs="Arial"/>
          <w:sz w:val="24"/>
          <w:szCs w:val="24"/>
        </w:rPr>
        <w:t>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14:paraId="385B0FEE" w14:textId="77777777" w:rsidR="009D66D7" w:rsidRPr="004809FF" w:rsidRDefault="009D66D7" w:rsidP="004809FF">
      <w:pPr>
        <w:jc w:val="both"/>
        <w:rPr>
          <w:rFonts w:ascii="Arial" w:hAnsi="Arial" w:cs="Arial"/>
          <w:sz w:val="24"/>
          <w:szCs w:val="24"/>
        </w:rPr>
      </w:pPr>
    </w:p>
    <w:p w14:paraId="1C4803C7" w14:textId="6E841F12" w:rsidR="004809FF" w:rsidRPr="004809FF" w:rsidRDefault="004809FF" w:rsidP="004809FF">
      <w:pPr>
        <w:pStyle w:val="Prrafodelista"/>
        <w:numPr>
          <w:ilvl w:val="0"/>
          <w:numId w:val="5"/>
        </w:numPr>
        <w:jc w:val="both"/>
        <w:rPr>
          <w:rFonts w:ascii="Arial" w:hAnsi="Arial" w:cs="Arial"/>
          <w:sz w:val="24"/>
          <w:szCs w:val="24"/>
        </w:rPr>
      </w:pPr>
      <w:r w:rsidRPr="004809FF">
        <w:rPr>
          <w:rFonts w:ascii="Arial" w:hAnsi="Arial" w:cs="Arial"/>
          <w:sz w:val="24"/>
          <w:szCs w:val="24"/>
        </w:rPr>
        <w:lastRenderedPageBreak/>
        <w:t xml:space="preserve">Aula letrada. Aula ambientada que tiene materiales escritos que facilitan en los estudiantes la inmersión en el mundo letrado, estimulado así el aprendizaje de la lectura </w:t>
      </w:r>
    </w:p>
    <w:p w14:paraId="11C5BB0B" w14:textId="7F800D1D" w:rsidR="004809FF" w:rsidRPr="004809FF" w:rsidRDefault="004809FF" w:rsidP="004809FF">
      <w:pPr>
        <w:pStyle w:val="Prrafodelista"/>
        <w:numPr>
          <w:ilvl w:val="0"/>
          <w:numId w:val="5"/>
        </w:numPr>
        <w:jc w:val="both"/>
        <w:rPr>
          <w:rFonts w:ascii="Arial" w:hAnsi="Arial" w:cs="Arial"/>
          <w:sz w:val="24"/>
          <w:szCs w:val="24"/>
        </w:rPr>
      </w:pPr>
      <w:r w:rsidRPr="004809FF">
        <w:rPr>
          <w:rFonts w:ascii="Arial" w:hAnsi="Arial" w:cs="Arial"/>
          <w:sz w:val="24"/>
          <w:szCs w:val="24"/>
        </w:rPr>
        <w:t>Periódico mural o de circulación. El periódico mu</w:t>
      </w:r>
      <w:r w:rsidRPr="004809FF">
        <w:rPr>
          <w:rFonts w:ascii="Arial" w:hAnsi="Arial" w:cs="Arial"/>
          <w:sz w:val="24"/>
          <w:szCs w:val="24"/>
        </w:rPr>
        <w:t>r</w:t>
      </w:r>
      <w:r w:rsidRPr="004809FF">
        <w:rPr>
          <w:rFonts w:ascii="Arial" w:hAnsi="Arial" w:cs="Arial"/>
          <w:sz w:val="24"/>
          <w:szCs w:val="24"/>
        </w:rPr>
        <w:t>a</w:t>
      </w:r>
      <w:r w:rsidRPr="004809FF">
        <w:rPr>
          <w:rFonts w:ascii="Arial" w:hAnsi="Arial" w:cs="Arial"/>
          <w:sz w:val="24"/>
          <w:szCs w:val="24"/>
        </w:rPr>
        <w:t>l</w:t>
      </w:r>
      <w:r w:rsidRPr="004809FF">
        <w:rPr>
          <w:rFonts w:ascii="Arial" w:hAnsi="Arial" w:cs="Arial"/>
          <w:sz w:val="24"/>
          <w:szCs w:val="24"/>
        </w:rPr>
        <w:t xml:space="preserve"> o de circulación es una actividad que permite a los alumnos transmitir y recibir información a través de la lectura y la escritura, convirtiéndose a la vez en un medio de expresión y desarrollo de la creatividad. </w:t>
      </w:r>
    </w:p>
    <w:p w14:paraId="69A54EFD" w14:textId="369A83C1" w:rsidR="004809FF" w:rsidRPr="004809FF" w:rsidRDefault="004809FF" w:rsidP="004809FF">
      <w:pPr>
        <w:pStyle w:val="Prrafodelista"/>
        <w:numPr>
          <w:ilvl w:val="0"/>
          <w:numId w:val="5"/>
        </w:numPr>
        <w:jc w:val="both"/>
        <w:rPr>
          <w:rFonts w:ascii="Arial" w:hAnsi="Arial" w:cs="Arial"/>
          <w:sz w:val="24"/>
          <w:szCs w:val="24"/>
        </w:rPr>
      </w:pPr>
      <w:r w:rsidRPr="004809FF">
        <w:rPr>
          <w:rFonts w:ascii="Arial" w:hAnsi="Arial" w:cs="Arial"/>
          <w:sz w:val="24"/>
          <w:szCs w:val="24"/>
        </w:rPr>
        <w:t>Personajes invitados. Invita a una persona de la comunidad tales como líderes, abuelos y otros para que lleguen a la escuela a leer y contar historias a los estudiantes.</w:t>
      </w:r>
    </w:p>
    <w:p w14:paraId="05D43062" w14:textId="58D24EC6" w:rsidR="004809FF" w:rsidRPr="004809FF" w:rsidRDefault="004809FF" w:rsidP="004809FF">
      <w:pPr>
        <w:pStyle w:val="Prrafodelista"/>
        <w:numPr>
          <w:ilvl w:val="0"/>
          <w:numId w:val="5"/>
        </w:numPr>
        <w:jc w:val="both"/>
        <w:rPr>
          <w:rFonts w:ascii="Arial" w:hAnsi="Arial" w:cs="Arial"/>
          <w:sz w:val="24"/>
          <w:szCs w:val="24"/>
        </w:rPr>
      </w:pPr>
      <w:r w:rsidRPr="004809FF">
        <w:rPr>
          <w:rFonts w:ascii="Arial" w:hAnsi="Arial" w:cs="Arial"/>
          <w:sz w:val="24"/>
          <w:szCs w:val="24"/>
        </w:rPr>
        <w:t xml:space="preserve">Tiempo de lectura. Desarrolla de manera periódica, tiempos para lectura. Se puede empezar con 20 min diarios e irlos incrementando paulatinamente. Se trata de que estudiantes y docentes lean silenciosamente un texto de su agrado </w:t>
      </w:r>
    </w:p>
    <w:p w14:paraId="6BCE6B0D" w14:textId="6454E947" w:rsidR="00587D49" w:rsidRDefault="004809FF" w:rsidP="00587D49">
      <w:pPr>
        <w:pStyle w:val="Prrafodelista"/>
        <w:numPr>
          <w:ilvl w:val="0"/>
          <w:numId w:val="5"/>
        </w:numPr>
        <w:jc w:val="both"/>
        <w:rPr>
          <w:rFonts w:ascii="Arial" w:hAnsi="Arial" w:cs="Arial"/>
          <w:sz w:val="24"/>
          <w:szCs w:val="24"/>
        </w:rPr>
      </w:pPr>
      <w:r w:rsidRPr="004809FF">
        <w:rPr>
          <w:rFonts w:ascii="Arial" w:hAnsi="Arial" w:cs="Arial"/>
          <w:sz w:val="24"/>
          <w:szCs w:val="24"/>
        </w:rPr>
        <w:t xml:space="preserve">Lectura de imágenes. Las imágenes capturan la atención de los estudiantes y les permiten descubrir mensajes. Por lo </w:t>
      </w:r>
      <w:r w:rsidRPr="004809FF">
        <w:rPr>
          <w:rFonts w:ascii="Arial" w:hAnsi="Arial" w:cs="Arial"/>
          <w:sz w:val="24"/>
          <w:szCs w:val="24"/>
        </w:rPr>
        <w:t>tanto,</w:t>
      </w:r>
      <w:r w:rsidRPr="004809FF">
        <w:rPr>
          <w:rFonts w:ascii="Arial" w:hAnsi="Arial" w:cs="Arial"/>
          <w:sz w:val="24"/>
          <w:szCs w:val="24"/>
        </w:rPr>
        <w:t xml:space="preserve"> es importante que los estudiantes den una interpretación a las imágenes que enriquecen los diferentes textos.</w:t>
      </w:r>
    </w:p>
    <w:p w14:paraId="28862269" w14:textId="227C1F3A" w:rsidR="00587D49" w:rsidRPr="00587D49" w:rsidRDefault="00587D49" w:rsidP="00587D49">
      <w:pPr>
        <w:ind w:left="360"/>
        <w:jc w:val="both"/>
        <w:rPr>
          <w:rFonts w:ascii="Arial" w:hAnsi="Arial" w:cs="Arial"/>
          <w:i/>
          <w:iCs/>
          <w:sz w:val="24"/>
          <w:szCs w:val="24"/>
        </w:rPr>
      </w:pPr>
      <w:r w:rsidRPr="00587D49">
        <w:rPr>
          <w:rFonts w:ascii="Arial" w:hAnsi="Arial" w:cs="Arial"/>
          <w:i/>
          <w:iCs/>
          <w:sz w:val="24"/>
          <w:szCs w:val="24"/>
        </w:rPr>
        <w:t>Las estrategias lectoras</w:t>
      </w:r>
    </w:p>
    <w:p w14:paraId="5CD89061" w14:textId="7B42ADF3" w:rsidR="004809FF" w:rsidRDefault="00587D49" w:rsidP="00587D49">
      <w:pPr>
        <w:ind w:left="360"/>
        <w:jc w:val="both"/>
        <w:rPr>
          <w:rFonts w:ascii="Arial" w:hAnsi="Arial" w:cs="Arial"/>
          <w:sz w:val="24"/>
          <w:szCs w:val="24"/>
        </w:rPr>
      </w:pPr>
      <w:r w:rsidRPr="00587D49">
        <w:rPr>
          <w:rFonts w:ascii="Arial" w:hAnsi="Arial" w:cs="Arial"/>
          <w:sz w:val="24"/>
          <w:szCs w:val="24"/>
        </w:rPr>
        <w:t>¿Qué son las estrategias lectoras?</w:t>
      </w:r>
    </w:p>
    <w:p w14:paraId="48183924" w14:textId="09261EF9" w:rsidR="00587D49" w:rsidRDefault="00587D49" w:rsidP="00587D49">
      <w:pPr>
        <w:ind w:left="360"/>
        <w:jc w:val="both"/>
        <w:rPr>
          <w:rFonts w:ascii="Arial" w:hAnsi="Arial" w:cs="Arial"/>
          <w:sz w:val="24"/>
          <w:szCs w:val="24"/>
        </w:rPr>
      </w:pPr>
      <w:r w:rsidRPr="00587D49">
        <w:rPr>
          <w:rFonts w:ascii="Arial" w:hAnsi="Arial" w:cs="Arial"/>
          <w:sz w:val="24"/>
          <w:szCs w:val="24"/>
        </w:rPr>
        <w:t>Las estrategias lectoras so</w:t>
      </w:r>
      <w:r>
        <w:rPr>
          <w:rFonts w:ascii="Arial" w:hAnsi="Arial" w:cs="Arial"/>
          <w:sz w:val="24"/>
          <w:szCs w:val="24"/>
        </w:rPr>
        <w:t>n p</w:t>
      </w:r>
      <w:r w:rsidRPr="00587D49">
        <w:rPr>
          <w:rFonts w:ascii="Arial" w:hAnsi="Arial" w:cs="Arial"/>
          <w:sz w:val="24"/>
          <w:szCs w:val="24"/>
        </w:rPr>
        <w:t>rocesos mentales como acciones o formas de actuar que realiza el lector para comprender. Son herramientas que les permite construir el significado de lo que lee, formas de trabajar con el texto que hacen que pueda interactuar con él.</w:t>
      </w:r>
    </w:p>
    <w:p w14:paraId="167EF493" w14:textId="39B5D9B0" w:rsidR="00587D49" w:rsidRDefault="00BB58A7" w:rsidP="00587D49">
      <w:pPr>
        <w:ind w:left="360"/>
        <w:jc w:val="both"/>
        <w:rPr>
          <w:rFonts w:ascii="Arial" w:hAnsi="Arial" w:cs="Arial"/>
          <w:sz w:val="24"/>
          <w:szCs w:val="24"/>
        </w:rPr>
      </w:pPr>
      <w:r w:rsidRPr="00BB58A7">
        <w:rPr>
          <w:rFonts w:ascii="Arial" w:hAnsi="Arial" w:cs="Arial"/>
          <w:sz w:val="24"/>
          <w:szCs w:val="24"/>
        </w:rPr>
        <w:t>Leer requiere muchas y variadas estrategias que se adquieren progresivamente y con la práctic</w:t>
      </w:r>
      <w:r>
        <w:rPr>
          <w:rFonts w:ascii="Arial" w:hAnsi="Arial" w:cs="Arial"/>
          <w:sz w:val="24"/>
          <w:szCs w:val="24"/>
        </w:rPr>
        <w:t xml:space="preserve">a algunas de ellas son: </w:t>
      </w:r>
    </w:p>
    <w:p w14:paraId="0A0FD979" w14:textId="1B18111A"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t>Predecir: capacidad de decir lo que va a pasar de manera anticipada. (Adivinar lo que va a pasar)</w:t>
      </w:r>
    </w:p>
    <w:p w14:paraId="1D16AB1C" w14:textId="79128756"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t>Describir: definir las características de algo o alguien. Es explicar de forma detallada como son las personas, los objetos o lugares.</w:t>
      </w:r>
    </w:p>
    <w:p w14:paraId="09AF14D6" w14:textId="416606BF"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t xml:space="preserve">Comparar: establecer diferencias y semejanzas. Permite fijar la atención en dos o </w:t>
      </w:r>
      <w:r w:rsidRPr="00BB58A7">
        <w:rPr>
          <w:rFonts w:ascii="Arial" w:hAnsi="Arial" w:cs="Arial"/>
          <w:sz w:val="24"/>
          <w:szCs w:val="24"/>
        </w:rPr>
        <w:t>más</w:t>
      </w:r>
      <w:r w:rsidRPr="00BB58A7">
        <w:rPr>
          <w:rFonts w:ascii="Arial" w:hAnsi="Arial" w:cs="Arial"/>
          <w:sz w:val="24"/>
          <w:szCs w:val="24"/>
        </w:rPr>
        <w:t xml:space="preserve"> cosas y encontrar relaciones entre y en que se diferencian </w:t>
      </w:r>
    </w:p>
    <w:p w14:paraId="1CBF0A0B" w14:textId="0084C2C2"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t>Secuencia: establecer el orden en que suceden los eventos: ¿qué pasó primero?, ¿qué pasó después?, ¿qué pasó al final?  permite establecer el orden temporal que deben llevar y no su importancia o jerarquía.</w:t>
      </w:r>
    </w:p>
    <w:p w14:paraId="67F11997" w14:textId="290B6D9F"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t xml:space="preserve">Identificación causa y efecto: es la capacidad de identificar porque ocurren las cosas y sus consecuencias </w:t>
      </w:r>
    </w:p>
    <w:p w14:paraId="276FAEA4" w14:textId="1E187FC0"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t>Identificación del tema: Para comprender en qué consiste esta estrategia, definamos primero qué es el tema: es el asunto del que tratan todas o la mayoría de partes de un texto.</w:t>
      </w:r>
    </w:p>
    <w:p w14:paraId="028B9BEE" w14:textId="59AC135D" w:rsidR="00BB58A7" w:rsidRPr="00BB58A7" w:rsidRDefault="00BB58A7" w:rsidP="00BB58A7">
      <w:pPr>
        <w:pStyle w:val="Prrafodelista"/>
        <w:numPr>
          <w:ilvl w:val="0"/>
          <w:numId w:val="6"/>
        </w:numPr>
        <w:jc w:val="both"/>
        <w:rPr>
          <w:rFonts w:ascii="Arial" w:hAnsi="Arial" w:cs="Arial"/>
          <w:sz w:val="24"/>
          <w:szCs w:val="24"/>
        </w:rPr>
      </w:pPr>
      <w:r w:rsidRPr="00BB58A7">
        <w:rPr>
          <w:rFonts w:ascii="Arial" w:hAnsi="Arial" w:cs="Arial"/>
          <w:sz w:val="24"/>
          <w:szCs w:val="24"/>
        </w:rPr>
        <w:lastRenderedPageBreak/>
        <w:t>En tender palabras nuevas: se relaciona con el vocabulario y determina las posibilidades de comprensión de los estudiantes</w:t>
      </w:r>
    </w:p>
    <w:p w14:paraId="05061A8A" w14:textId="7CE9CF71" w:rsidR="00BB58A7" w:rsidRDefault="00BB58A7" w:rsidP="009D66D7">
      <w:pPr>
        <w:pStyle w:val="Prrafodelista"/>
        <w:numPr>
          <w:ilvl w:val="0"/>
          <w:numId w:val="6"/>
        </w:numPr>
        <w:jc w:val="both"/>
        <w:rPr>
          <w:rFonts w:ascii="Arial" w:hAnsi="Arial" w:cs="Arial"/>
          <w:sz w:val="24"/>
          <w:szCs w:val="24"/>
        </w:rPr>
      </w:pPr>
      <w:r w:rsidRPr="00BB58A7">
        <w:rPr>
          <w:rFonts w:ascii="Arial" w:hAnsi="Arial" w:cs="Arial"/>
          <w:sz w:val="24"/>
          <w:szCs w:val="24"/>
        </w:rPr>
        <w:t>Expresión de opiniones:  consiste en saber comunicar lo que se piensa y siente en relación al contenido del texto además de hacer valoraciones respecto de lo leído, pero argumentándolo. Permite a las personas ser lectores activos que se cuestionan acerca de lo que leen y expresan sus acuerdos y desacuerdos</w:t>
      </w:r>
    </w:p>
    <w:p w14:paraId="30C82D7E" w14:textId="77777777" w:rsidR="009D66D7" w:rsidRPr="009D66D7" w:rsidRDefault="009D66D7" w:rsidP="009D66D7">
      <w:pPr>
        <w:pStyle w:val="Prrafodelista"/>
        <w:ind w:left="1080"/>
        <w:jc w:val="both"/>
        <w:rPr>
          <w:rFonts w:ascii="Arial" w:hAnsi="Arial" w:cs="Arial"/>
          <w:sz w:val="24"/>
          <w:szCs w:val="24"/>
        </w:rPr>
      </w:pPr>
    </w:p>
    <w:p w14:paraId="79E4C125" w14:textId="5943B102" w:rsidR="00BB58A7" w:rsidRPr="00BB58A7" w:rsidRDefault="00BB58A7" w:rsidP="009D66D7">
      <w:pPr>
        <w:jc w:val="both"/>
        <w:rPr>
          <w:rFonts w:ascii="Arial" w:hAnsi="Arial" w:cs="Arial"/>
          <w:i/>
          <w:iCs/>
          <w:sz w:val="24"/>
          <w:szCs w:val="24"/>
        </w:rPr>
      </w:pPr>
      <w:r w:rsidRPr="00BB58A7">
        <w:rPr>
          <w:rFonts w:ascii="Arial" w:hAnsi="Arial" w:cs="Arial"/>
          <w:i/>
          <w:iCs/>
          <w:sz w:val="24"/>
          <w:szCs w:val="24"/>
        </w:rPr>
        <w:t xml:space="preserve">El proceso lector </w:t>
      </w:r>
    </w:p>
    <w:p w14:paraId="78DDACD9" w14:textId="0B11C26D" w:rsidR="00BB58A7" w:rsidRDefault="00BB58A7" w:rsidP="009D66D7">
      <w:pPr>
        <w:jc w:val="both"/>
        <w:rPr>
          <w:rFonts w:ascii="Arial" w:hAnsi="Arial" w:cs="Arial"/>
          <w:sz w:val="24"/>
          <w:szCs w:val="24"/>
        </w:rPr>
      </w:pPr>
      <w:r w:rsidRPr="00BB58A7">
        <w:rPr>
          <w:rFonts w:ascii="Arial" w:hAnsi="Arial" w:cs="Arial"/>
          <w:sz w:val="24"/>
          <w:szCs w:val="24"/>
        </w:rPr>
        <w:t xml:space="preserve">El proceso lector </w:t>
      </w:r>
      <w:r>
        <w:rPr>
          <w:rFonts w:ascii="Arial" w:hAnsi="Arial" w:cs="Arial"/>
          <w:sz w:val="24"/>
          <w:szCs w:val="24"/>
        </w:rPr>
        <w:t>son los p</w:t>
      </w:r>
      <w:r w:rsidRPr="00BB58A7">
        <w:rPr>
          <w:rFonts w:ascii="Arial" w:hAnsi="Arial" w:cs="Arial"/>
          <w:sz w:val="24"/>
          <w:szCs w:val="24"/>
        </w:rPr>
        <w:t>asos que siguen al leer y que les permite comprender: están relacionados con procesos mentales, estrategias y actividades que facilitan alcanzar la competencia lectora.</w:t>
      </w:r>
    </w:p>
    <w:p w14:paraId="7F5D1A9E" w14:textId="77777777" w:rsidR="00BB58A7" w:rsidRPr="00BB58A7" w:rsidRDefault="00BB58A7" w:rsidP="009D66D7">
      <w:pPr>
        <w:jc w:val="both"/>
        <w:rPr>
          <w:rFonts w:ascii="Arial" w:hAnsi="Arial" w:cs="Arial"/>
          <w:sz w:val="24"/>
          <w:szCs w:val="24"/>
        </w:rPr>
      </w:pPr>
      <w:r w:rsidRPr="00BB58A7">
        <w:rPr>
          <w:rFonts w:ascii="Arial" w:hAnsi="Arial" w:cs="Arial"/>
          <w:sz w:val="24"/>
          <w:szCs w:val="24"/>
        </w:rPr>
        <w:t xml:space="preserve">Los buenos lectores, los que comprenden lo que leen, realizan de manera automática este proceso, es decir, siguen estos tres pasos. Pero mientras los estudiantes se convierten en lectores autónomos hay que enseñarles cómo hacerlo, es decir, orientar cada etapa, realizando una serie de actividades en cada una que les permita ir construyendo el significado del texto y por lo tanto comprender. </w:t>
      </w:r>
    </w:p>
    <w:p w14:paraId="05A4A235" w14:textId="71EC9481" w:rsidR="00BB58A7" w:rsidRDefault="00BB58A7" w:rsidP="009D66D7">
      <w:pPr>
        <w:jc w:val="both"/>
        <w:rPr>
          <w:rFonts w:ascii="Arial" w:hAnsi="Arial" w:cs="Arial"/>
          <w:sz w:val="24"/>
          <w:szCs w:val="24"/>
        </w:rPr>
      </w:pPr>
      <w:r w:rsidRPr="00BB58A7">
        <w:rPr>
          <w:rFonts w:ascii="Arial" w:hAnsi="Arial" w:cs="Arial"/>
          <w:sz w:val="24"/>
          <w:szCs w:val="24"/>
        </w:rPr>
        <w:t>No se puede decir que hay una etapa más importante que otra, pues las tres en su conjunto son las que facilitan la comprensión. Cada una tiene propósitos diferentes y por lo tanto aporta algo distinto al esfuerzo de los lectores por construir el significado del texto.</w:t>
      </w:r>
    </w:p>
    <w:p w14:paraId="1C0A0044" w14:textId="0A8615F7" w:rsidR="00664B2E" w:rsidRDefault="00664B2E" w:rsidP="009D66D7">
      <w:pPr>
        <w:jc w:val="both"/>
        <w:rPr>
          <w:rFonts w:ascii="Arial" w:hAnsi="Arial" w:cs="Arial"/>
          <w:sz w:val="24"/>
          <w:szCs w:val="24"/>
        </w:rPr>
      </w:pPr>
      <w:r>
        <w:rPr>
          <w:rFonts w:ascii="Arial" w:hAnsi="Arial" w:cs="Arial"/>
          <w:sz w:val="24"/>
          <w:szCs w:val="24"/>
        </w:rPr>
        <w:t>C</w:t>
      </w:r>
      <w:r w:rsidRPr="00664B2E">
        <w:rPr>
          <w:rFonts w:ascii="Arial" w:hAnsi="Arial" w:cs="Arial"/>
          <w:sz w:val="24"/>
          <w:szCs w:val="24"/>
        </w:rPr>
        <w:t>ada lector comprende un texto de acuerdo a la realidad interior, a su experiencia previa, a su nivel del desarrollo cognitivo, a su situación emocional, etcétera.</w:t>
      </w:r>
    </w:p>
    <w:p w14:paraId="0F95074A" w14:textId="77777777" w:rsidR="009D66D7" w:rsidRDefault="009D66D7" w:rsidP="009D66D7">
      <w:pPr>
        <w:jc w:val="both"/>
        <w:rPr>
          <w:rFonts w:ascii="Arial" w:hAnsi="Arial" w:cs="Arial"/>
          <w:sz w:val="24"/>
          <w:szCs w:val="24"/>
        </w:rPr>
      </w:pPr>
      <w:r w:rsidRPr="009D66D7">
        <w:rPr>
          <w:rFonts w:ascii="Arial" w:hAnsi="Arial" w:cs="Arial"/>
          <w:sz w:val="24"/>
          <w:szCs w:val="24"/>
        </w:rPr>
        <w:t xml:space="preserve">El núcleo del proceso lector es la comprensión lectora y no la velocidad, que debe estar siempre condicionada a la comprensión. </w:t>
      </w:r>
    </w:p>
    <w:p w14:paraId="7419B0EA" w14:textId="77777777" w:rsidR="009D66D7" w:rsidRDefault="009D66D7" w:rsidP="009D66D7">
      <w:pPr>
        <w:jc w:val="both"/>
        <w:rPr>
          <w:rFonts w:ascii="Arial" w:hAnsi="Arial" w:cs="Arial"/>
          <w:sz w:val="24"/>
          <w:szCs w:val="24"/>
        </w:rPr>
      </w:pPr>
      <w:r w:rsidRPr="009D66D7">
        <w:rPr>
          <w:rFonts w:ascii="Arial" w:hAnsi="Arial" w:cs="Arial"/>
          <w:sz w:val="24"/>
          <w:szCs w:val="24"/>
        </w:rPr>
        <w:t xml:space="preserve">¿Qué significa comprender un </w:t>
      </w:r>
      <w:r w:rsidRPr="009D66D7">
        <w:rPr>
          <w:rFonts w:ascii="Arial" w:hAnsi="Arial" w:cs="Arial"/>
          <w:sz w:val="24"/>
          <w:szCs w:val="24"/>
        </w:rPr>
        <w:t>texto?</w:t>
      </w:r>
      <w:r w:rsidRPr="009D66D7">
        <w:rPr>
          <w:rFonts w:ascii="Arial" w:hAnsi="Arial" w:cs="Arial"/>
          <w:sz w:val="24"/>
          <w:szCs w:val="24"/>
        </w:rPr>
        <w:t xml:space="preserve"> </w:t>
      </w:r>
    </w:p>
    <w:p w14:paraId="41310967" w14:textId="77777777" w:rsidR="009D66D7" w:rsidRDefault="009D66D7" w:rsidP="009D66D7">
      <w:pPr>
        <w:jc w:val="both"/>
        <w:rPr>
          <w:rFonts w:ascii="Arial" w:hAnsi="Arial" w:cs="Arial"/>
          <w:sz w:val="24"/>
          <w:szCs w:val="24"/>
        </w:rPr>
      </w:pPr>
      <w:r w:rsidRPr="009D66D7">
        <w:rPr>
          <w:rFonts w:ascii="Arial" w:hAnsi="Arial" w:cs="Arial"/>
          <w:sz w:val="24"/>
          <w:szCs w:val="24"/>
        </w:rPr>
        <w:t>Significa dar cuenta del mismo, para lo cual es necesario ubicar sus ideas y señalar la forma como éstas se relacionan en el texto.</w:t>
      </w:r>
    </w:p>
    <w:p w14:paraId="090D55C1" w14:textId="57C6832C" w:rsidR="009D66D7" w:rsidRDefault="009D66D7" w:rsidP="009D66D7">
      <w:pPr>
        <w:jc w:val="both"/>
        <w:rPr>
          <w:rFonts w:ascii="Arial" w:hAnsi="Arial" w:cs="Arial"/>
          <w:sz w:val="24"/>
          <w:szCs w:val="24"/>
        </w:rPr>
      </w:pPr>
      <w:r>
        <w:rPr>
          <w:rFonts w:ascii="Arial" w:hAnsi="Arial" w:cs="Arial"/>
          <w:sz w:val="24"/>
          <w:szCs w:val="24"/>
        </w:rPr>
        <w:t>S</w:t>
      </w:r>
      <w:r w:rsidRPr="009D66D7">
        <w:rPr>
          <w:rFonts w:ascii="Arial" w:hAnsi="Arial" w:cs="Arial"/>
          <w:sz w:val="24"/>
          <w:szCs w:val="24"/>
        </w:rPr>
        <w:t>i se logra que los estudiantes se apropien de ella y la terminen con rigor, contribuirá sensiblemente a mejorar la calidad de la educación, en la medida que permitirá garantizar una apropiación de las redes conceptuales presentes en los textos. Con un desarrollo adecuado</w:t>
      </w:r>
      <w:r>
        <w:rPr>
          <w:rFonts w:ascii="Arial" w:hAnsi="Arial" w:cs="Arial"/>
          <w:sz w:val="24"/>
          <w:szCs w:val="24"/>
        </w:rPr>
        <w:t>.</w:t>
      </w:r>
    </w:p>
    <w:p w14:paraId="75A325BE" w14:textId="5CF800DB" w:rsidR="009D66D7" w:rsidRDefault="009D66D7" w:rsidP="009D66D7">
      <w:pPr>
        <w:jc w:val="both"/>
        <w:rPr>
          <w:rFonts w:ascii="Arial" w:hAnsi="Arial" w:cs="Arial"/>
          <w:sz w:val="24"/>
          <w:szCs w:val="24"/>
        </w:rPr>
      </w:pPr>
      <w:r w:rsidRPr="009D66D7">
        <w:rPr>
          <w:rFonts w:ascii="Arial" w:hAnsi="Arial" w:cs="Arial"/>
          <w:sz w:val="24"/>
          <w:szCs w:val="24"/>
        </w:rPr>
        <w:t>El proceso lector está formado por los pasos que siguen las personas al leer y que les permite comprender</w:t>
      </w:r>
      <w:r w:rsidR="00C61C04">
        <w:rPr>
          <w:rFonts w:ascii="Arial" w:hAnsi="Arial" w:cs="Arial"/>
          <w:sz w:val="24"/>
          <w:szCs w:val="24"/>
        </w:rPr>
        <w:t xml:space="preserve">. </w:t>
      </w:r>
      <w:r w:rsidR="00C61C04" w:rsidRPr="00C61C04">
        <w:rPr>
          <w:rFonts w:ascii="Arial" w:hAnsi="Arial" w:cs="Arial"/>
          <w:sz w:val="24"/>
          <w:szCs w:val="24"/>
        </w:rPr>
        <w:t>A estos pasos se les ha llamado momentos y se identifican tres: antes, durante y después de la lectura. En cada momento se utilizan estrategias para comprender el texto.</w:t>
      </w:r>
    </w:p>
    <w:p w14:paraId="3145B19E" w14:textId="59BBCEFE" w:rsidR="00C61C04" w:rsidRDefault="00C61C04" w:rsidP="009D66D7">
      <w:pPr>
        <w:jc w:val="both"/>
        <w:rPr>
          <w:rFonts w:ascii="Arial" w:hAnsi="Arial" w:cs="Arial"/>
          <w:sz w:val="24"/>
          <w:szCs w:val="24"/>
        </w:rPr>
      </w:pPr>
    </w:p>
    <w:p w14:paraId="1500C2E3" w14:textId="0BD376C6" w:rsidR="00C61C04" w:rsidRDefault="00C61C04" w:rsidP="00C61C04">
      <w:pPr>
        <w:jc w:val="both"/>
        <w:rPr>
          <w:rFonts w:ascii="Arial" w:hAnsi="Arial" w:cs="Arial"/>
          <w:sz w:val="24"/>
          <w:szCs w:val="24"/>
        </w:rPr>
      </w:pPr>
      <w:r>
        <w:rPr>
          <w:rFonts w:ascii="Arial" w:hAnsi="Arial" w:cs="Arial"/>
          <w:sz w:val="24"/>
          <w:szCs w:val="24"/>
        </w:rPr>
        <w:lastRenderedPageBreak/>
        <w:t xml:space="preserve">Antes: </w:t>
      </w:r>
      <w:r w:rsidRPr="00C61C04">
        <w:rPr>
          <w:rFonts w:ascii="Arial" w:hAnsi="Arial" w:cs="Arial"/>
          <w:sz w:val="24"/>
          <w:szCs w:val="24"/>
        </w:rPr>
        <w:t>Se lee con un propósito, para lograr una tarea. Tanto el docente como el estudiante deben tener claro ese propósito antes de leer el texto.</w:t>
      </w:r>
    </w:p>
    <w:p w14:paraId="1F577890" w14:textId="4CFB2169" w:rsidR="009D66D7" w:rsidRDefault="00C61C04" w:rsidP="00C61C04">
      <w:pPr>
        <w:jc w:val="both"/>
        <w:rPr>
          <w:rFonts w:ascii="Arial" w:hAnsi="Arial" w:cs="Arial"/>
          <w:sz w:val="24"/>
          <w:szCs w:val="24"/>
        </w:rPr>
      </w:pPr>
      <w:r>
        <w:rPr>
          <w:rFonts w:ascii="Arial" w:hAnsi="Arial" w:cs="Arial"/>
          <w:sz w:val="24"/>
          <w:szCs w:val="24"/>
        </w:rPr>
        <w:t xml:space="preserve">Durante: </w:t>
      </w:r>
      <w:r w:rsidRPr="00C61C04">
        <w:rPr>
          <w:rFonts w:ascii="Arial" w:hAnsi="Arial" w:cs="Arial"/>
          <w:sz w:val="24"/>
          <w:szCs w:val="24"/>
        </w:rPr>
        <w:t>Durante la experiencia lectora confluyen las habilidades y saberes del estudiante, con las buenas prácticas del docente.</w:t>
      </w:r>
    </w:p>
    <w:p w14:paraId="4F0C9C0F" w14:textId="0479BA82" w:rsidR="00C61C04" w:rsidRPr="00587D49" w:rsidRDefault="00C61C04" w:rsidP="00C61C04">
      <w:pPr>
        <w:jc w:val="both"/>
        <w:rPr>
          <w:rFonts w:ascii="Arial" w:hAnsi="Arial" w:cs="Arial"/>
          <w:sz w:val="24"/>
          <w:szCs w:val="24"/>
        </w:rPr>
      </w:pPr>
      <w:r>
        <w:rPr>
          <w:rFonts w:ascii="Arial" w:hAnsi="Arial" w:cs="Arial"/>
          <w:sz w:val="24"/>
          <w:szCs w:val="24"/>
        </w:rPr>
        <w:t xml:space="preserve">Después: </w:t>
      </w:r>
      <w:r w:rsidRPr="00C61C04">
        <w:rPr>
          <w:rFonts w:ascii="Arial" w:hAnsi="Arial" w:cs="Arial"/>
          <w:sz w:val="24"/>
          <w:szCs w:val="24"/>
        </w:rPr>
        <w:t>Durante y después de la lectura, el docente modela a los estudiantes cómo usar sus habilidades y estrategias cognitivas y metacognitivas. Además, favorece que los estudiantes usen sus conocimientos y habilidades para aplicarlas según el texto y la situación.</w:t>
      </w:r>
    </w:p>
    <w:sectPr w:rsidR="00C61C04" w:rsidRPr="00587D49" w:rsidSect="00C07530">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7E77"/>
    <w:multiLevelType w:val="hybridMultilevel"/>
    <w:tmpl w:val="D408DD8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0AF202B"/>
    <w:multiLevelType w:val="hybridMultilevel"/>
    <w:tmpl w:val="A0D47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596D12"/>
    <w:multiLevelType w:val="hybridMultilevel"/>
    <w:tmpl w:val="4D762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A17CFF"/>
    <w:multiLevelType w:val="hybridMultilevel"/>
    <w:tmpl w:val="0E88EB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DA3554"/>
    <w:multiLevelType w:val="hybridMultilevel"/>
    <w:tmpl w:val="46ACB8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A45C7B"/>
    <w:multiLevelType w:val="hybridMultilevel"/>
    <w:tmpl w:val="2BA0F2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C7"/>
    <w:rsid w:val="000B7B06"/>
    <w:rsid w:val="000D0166"/>
    <w:rsid w:val="003F4943"/>
    <w:rsid w:val="004809FF"/>
    <w:rsid w:val="00587D49"/>
    <w:rsid w:val="005E034F"/>
    <w:rsid w:val="006171E5"/>
    <w:rsid w:val="00664B2E"/>
    <w:rsid w:val="0093142D"/>
    <w:rsid w:val="009D66D7"/>
    <w:rsid w:val="00BB58A7"/>
    <w:rsid w:val="00BC7888"/>
    <w:rsid w:val="00C07530"/>
    <w:rsid w:val="00C61C04"/>
    <w:rsid w:val="00D6563A"/>
    <w:rsid w:val="00E04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2C76"/>
  <w15:chartTrackingRefBased/>
  <w15:docId w15:val="{484FDB60-3DB8-46AC-ACF7-C7F7AB28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C7"/>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4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1609</Words>
  <Characters>8852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2021-06-26T03:16:00Z</dcterms:created>
  <dcterms:modified xsi:type="dcterms:W3CDTF">2021-06-26T06:34:00Z</dcterms:modified>
</cp:coreProperties>
</file>