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8BB6B" wp14:editId="526AC8F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5AED" w:rsidRPr="0017437B" w:rsidRDefault="00755AED" w:rsidP="00755AED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8BB6B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DBWijaLgQA&#10;APwJ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55AED" w:rsidRPr="0017437B" w:rsidRDefault="00755AED" w:rsidP="00755AED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AED" w:rsidRPr="00755AED" w:rsidRDefault="00755AED" w:rsidP="00755A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755AED" w:rsidRPr="00755AED" w:rsidRDefault="00755AED" w:rsidP="00755AED">
      <w:pPr>
        <w:rPr>
          <w:rFonts w:ascii="Times New Roman" w:eastAsia="Calibri" w:hAnsi="Times New Roman" w:cs="Times New Roman"/>
          <w:b/>
          <w:sz w:val="28"/>
        </w:rPr>
      </w:pP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>Nombre de la alumna:</w:t>
      </w:r>
      <w:r w:rsidRPr="00755A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755A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5AED">
        <w:rPr>
          <w:rFonts w:ascii="Times New Roman" w:eastAsia="Calibri" w:hAnsi="Times New Roman" w:cs="Times New Roman"/>
          <w:sz w:val="28"/>
          <w:szCs w:val="28"/>
          <w:u w:val="single"/>
        </w:rPr>
        <w:t>Luz Mariana Gutiérrez Reyes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 xml:space="preserve">Número de lista: </w:t>
      </w:r>
      <w:r w:rsidRPr="00755AED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755AED">
        <w:rPr>
          <w:rFonts w:ascii="Times New Roman" w:eastAsia="Calibri" w:hAnsi="Times New Roman" w:cs="Times New Roman"/>
          <w:b/>
          <w:sz w:val="28"/>
          <w:szCs w:val="28"/>
        </w:rPr>
        <w:t xml:space="preserve">     Grupo: </w:t>
      </w:r>
      <w:r w:rsidRPr="00755AED">
        <w:rPr>
          <w:rFonts w:ascii="Times New Roman" w:eastAsia="Calibri" w:hAnsi="Times New Roman" w:cs="Times New Roman"/>
          <w:sz w:val="28"/>
          <w:szCs w:val="28"/>
          <w:u w:val="single"/>
        </w:rPr>
        <w:t>Segundo “D”</w:t>
      </w: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ED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eastAsia="Calibri" w:hAnsi="Times New Roman" w:cs="Times New Roman"/>
          <w:b/>
          <w:sz w:val="28"/>
          <w:szCs w:val="28"/>
        </w:rPr>
        <w:t>Experimento</w:t>
      </w:r>
    </w:p>
    <w:p w:rsidR="00755AED" w:rsidRPr="00755AED" w:rsidRDefault="00755AED" w:rsidP="00755AED">
      <w:pPr>
        <w:rPr>
          <w:rFonts w:ascii="Times New Roman" w:eastAsia="Calibri" w:hAnsi="Times New Roman" w:cs="Times New Roman"/>
          <w:sz w:val="36"/>
          <w:szCs w:val="36"/>
        </w:rPr>
      </w:pP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5A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Nombre del docente: María Elena Villarreal Márquez </w:t>
      </w:r>
    </w:p>
    <w:p w:rsidR="00755AED" w:rsidRPr="00755AED" w:rsidRDefault="00755AED" w:rsidP="00755AED">
      <w:pPr>
        <w:rPr>
          <w:rFonts w:ascii="Times New Roman" w:eastAsia="Calibri" w:hAnsi="Times New Roman" w:cs="Times New Roman"/>
          <w:sz w:val="24"/>
          <w:szCs w:val="24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Fecha:  09 de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del 2021</w:t>
      </w: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5AED" w:rsidRPr="00755AED" w:rsidRDefault="00755AED" w:rsidP="00755AE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lastRenderedPageBreak/>
        <w:t xml:space="preserve">Independientemente de que el pasado </w:t>
      </w:r>
      <w:r>
        <w:t>miércoles</w:t>
      </w:r>
      <w:r>
        <w:t xml:space="preserve"> la observación que me tocaba en el jardín </w:t>
      </w:r>
      <w:r>
        <w:t>de los niños</w:t>
      </w:r>
      <w:r>
        <w:t xml:space="preserve"> Francisco </w:t>
      </w:r>
      <w:r>
        <w:t>González</w:t>
      </w:r>
      <w:r>
        <w:t xml:space="preserve"> Bocanegra, estaba enteramente metida en el cuso de Mundo natural, ya que era un experimento </w:t>
      </w:r>
      <w:r>
        <w:t>son</w:t>
      </w:r>
      <w:r>
        <w:t xml:space="preserve"> un fluido no newtoniano, </w:t>
      </w:r>
      <w:r>
        <w:t>observé</w:t>
      </w:r>
      <w:r>
        <w:t xml:space="preserve"> un montón de influencia en el </w:t>
      </w:r>
      <w:r>
        <w:t>área</w:t>
      </w:r>
      <w:r>
        <w:t xml:space="preserve"> de Lenguaje y comunicación.</w:t>
      </w:r>
    </w:p>
    <w:p w:rsidR="00755AED" w:rsidRDefault="00755AED" w:rsidP="00755AED">
      <w:r>
        <w:t xml:space="preserve">Iniciemos por el lenguaje </w:t>
      </w:r>
      <w:r>
        <w:t>científico</w:t>
      </w:r>
      <w:r>
        <w:t xml:space="preserve"> (durante el experimento) y el lenguaje coloquial (usado mientras todos los niños se </w:t>
      </w:r>
      <w:r>
        <w:t>unían</w:t>
      </w:r>
      <w:r>
        <w:t xml:space="preserve"> a la sala de la clase) que se observa por parte de la maestra, dando a entender a los pequeños que hay diferentes maneras, </w:t>
      </w:r>
      <w:r>
        <w:t>más</w:t>
      </w:r>
      <w:r>
        <w:t xml:space="preserve"> formales y a veces más correctas (según el contexto) de decir una palabra, </w:t>
      </w:r>
      <w:r>
        <w:t>presentándole</w:t>
      </w:r>
      <w:r>
        <w:t xml:space="preserve"> los sinónimos sin siquiera mencionarlo, y que esto lo pueda utilizar al momento de hacer un reporte verbal de lo visto en clase.</w:t>
      </w:r>
    </w:p>
    <w:p w:rsidR="00755AED" w:rsidRDefault="00755AED" w:rsidP="00755AED">
      <w:r>
        <w:t>La</w:t>
      </w:r>
      <w:r>
        <w:t xml:space="preserve"> maestra usa 3 de las 5 </w:t>
      </w:r>
      <w:r>
        <w:t>orientaciones</w:t>
      </w:r>
      <w:r>
        <w:t xml:space="preserve"> mencionadas en el libro de aprendizajes claves, las cuales son: </w:t>
      </w:r>
    </w:p>
    <w:p w:rsidR="00755AED" w:rsidRDefault="00755AED" w:rsidP="00755AED">
      <w:pPr>
        <w:pStyle w:val="Prrafodelista"/>
        <w:numPr>
          <w:ilvl w:val="0"/>
          <w:numId w:val="3"/>
        </w:numPr>
      </w:pPr>
      <w:r>
        <w:t>Dialogar y conversar: Al momento de esperar a que todos los niños se reunieran en la clase, y también manteniendo la comunicación y la escucha durante toda la práctica.</w:t>
      </w:r>
    </w:p>
    <w:p w:rsidR="00755AED" w:rsidRDefault="00755AED" w:rsidP="00755AED">
      <w:pPr>
        <w:pStyle w:val="Prrafodelista"/>
        <w:numPr>
          <w:ilvl w:val="0"/>
          <w:numId w:val="3"/>
        </w:numPr>
      </w:pPr>
      <w:r>
        <w:t>Narrar con coherencia y secuencia lógica según el propósito del intercambio y lo que se quiere dar a conocer; Al momento de recapitular el experimento paso a paso con detalle.</w:t>
      </w:r>
    </w:p>
    <w:p w:rsidR="00755AED" w:rsidRDefault="00755AED" w:rsidP="00755AED">
      <w:pPr>
        <w:pStyle w:val="Prrafodelista"/>
        <w:numPr>
          <w:ilvl w:val="0"/>
          <w:numId w:val="3"/>
        </w:numPr>
      </w:pPr>
      <w:r>
        <w:t>Describir y explicar cómo es, cómo ocurrió, o como funciona algo ordenando las ideas para que los demás lo comprendan: Este punto lo vieron durante toda la clase, ya que esas son los constantes cuestionamientos hacia los niños para hacer el experimento más interactivo.</w:t>
      </w:r>
    </w:p>
    <w:p w:rsidR="00755AED" w:rsidRDefault="00755AED" w:rsidP="00755AED">
      <w:pPr>
        <w:pStyle w:val="Prrafodelista"/>
        <w:numPr>
          <w:ilvl w:val="0"/>
          <w:numId w:val="3"/>
        </w:numPr>
      </w:pPr>
      <w:r>
        <w:t xml:space="preserve">Recibir, dar, consultar y relacionar información de diversas fuentes. Compartir lo que conocen: Los niños </w:t>
      </w:r>
      <w:r>
        <w:t>compartían</w:t>
      </w:r>
      <w:r>
        <w:t xml:space="preserve"> el nombre de lo que estaban haciendo </w:t>
      </w:r>
      <w:r>
        <w:t>refiriéndose</w:t>
      </w:r>
      <w:r>
        <w:t xml:space="preserve"> a ése como "slime" y dando a </w:t>
      </w:r>
      <w:r>
        <w:t>conocer</w:t>
      </w:r>
      <w:r>
        <w:t xml:space="preserve"> lo que ellos </w:t>
      </w:r>
      <w:r>
        <w:t>sabían</w:t>
      </w:r>
      <w:r>
        <w:t xml:space="preserve"> de este material, junto con los nuevos saberes que adquirieron</w:t>
      </w:r>
    </w:p>
    <w:p w:rsidR="00755AED" w:rsidRDefault="00755AED" w:rsidP="00755AED"/>
    <w:p w:rsidR="00755AED" w:rsidRDefault="00755AED" w:rsidP="00755AED">
      <w:r>
        <w:t xml:space="preserve">La </w:t>
      </w:r>
      <w:r>
        <w:t>única</w:t>
      </w:r>
      <w:r>
        <w:t xml:space="preserve"> orientación que</w:t>
      </w:r>
      <w:r>
        <w:t xml:space="preserve"> no fue puesta en práctica fue:</w:t>
      </w:r>
    </w:p>
    <w:p w:rsidR="00755AED" w:rsidRDefault="00755AED" w:rsidP="00755AED">
      <w:pPr>
        <w:pStyle w:val="Prrafodelista"/>
        <w:numPr>
          <w:ilvl w:val="0"/>
          <w:numId w:val="2"/>
        </w:numPr>
      </w:pPr>
      <w:r>
        <w:t xml:space="preserve">Jugar con el lenguaje a partir de canciones, adivinanzas, rimas, versos, cuentos inventados, </w:t>
      </w:r>
      <w:r>
        <w:t>etc.</w:t>
      </w:r>
      <w:r>
        <w:t xml:space="preserve">: ya que se quería tratar un lenguaje más </w:t>
      </w:r>
      <w:r>
        <w:t>científico.</w:t>
      </w:r>
    </w:p>
    <w:p w:rsidR="00755AED" w:rsidRDefault="00755AED" w:rsidP="00755AED">
      <w:r>
        <w:t>Al ser un grupo de multigrado, se puede decir que el contenido visto es apto para los dos grados y también puede ser parte del programa oficial.</w:t>
      </w:r>
    </w:p>
    <w:p w:rsidR="00755AED" w:rsidRDefault="00755AED" w:rsidP="00755AED">
      <w:r>
        <w:t xml:space="preserve">Creo que </w:t>
      </w:r>
      <w:r>
        <w:t>por</w:t>
      </w:r>
      <w:r>
        <w:t xml:space="preserve"> esto mismo la maestra procura siempre poner en duda a los niños, para que los saberes y dudas sean respondidos por ellos mismos, siendo un buen momento para </w:t>
      </w:r>
      <w:r>
        <w:t>fomentar, es</w:t>
      </w:r>
      <w:r>
        <w:t xml:space="preserve"> lenguaje entre ellos y </w:t>
      </w:r>
      <w:r>
        <w:t>también</w:t>
      </w:r>
      <w:r>
        <w:t xml:space="preserve"> el compañerismo.</w:t>
      </w:r>
    </w:p>
    <w:p w:rsidR="00755AED" w:rsidRDefault="00755AED" w:rsidP="00755AED">
      <w:r>
        <w:t>Para</w:t>
      </w:r>
      <w:r>
        <w:t xml:space="preserve"> el </w:t>
      </w:r>
      <w:r>
        <w:t>experimento</w:t>
      </w:r>
      <w:r>
        <w:t xml:space="preserve"> de la maestra </w:t>
      </w:r>
      <w:r>
        <w:t>Jessica</w:t>
      </w:r>
      <w:r>
        <w:t xml:space="preserve"> se utilizó:</w:t>
      </w:r>
    </w:p>
    <w:p w:rsidR="00755AED" w:rsidRDefault="00755AED" w:rsidP="00755AED">
      <w:pPr>
        <w:pStyle w:val="Prrafodelista"/>
        <w:numPr>
          <w:ilvl w:val="0"/>
          <w:numId w:val="1"/>
        </w:numPr>
      </w:pPr>
      <w:r>
        <w:t>Una taza medidora.</w:t>
      </w:r>
    </w:p>
    <w:p w:rsidR="00755AED" w:rsidRDefault="00755AED" w:rsidP="00755AED">
      <w:pPr>
        <w:pStyle w:val="Prrafodelista"/>
        <w:numPr>
          <w:ilvl w:val="0"/>
          <w:numId w:val="1"/>
        </w:numPr>
      </w:pPr>
      <w:r>
        <w:t>Un</w:t>
      </w:r>
      <w:r>
        <w:t xml:space="preserve"> bowl.</w:t>
      </w:r>
    </w:p>
    <w:p w:rsidR="00755AED" w:rsidRDefault="00755AED" w:rsidP="00755AED">
      <w:pPr>
        <w:pStyle w:val="Prrafodelista"/>
        <w:numPr>
          <w:ilvl w:val="0"/>
          <w:numId w:val="1"/>
        </w:numPr>
      </w:pPr>
      <w:r>
        <w:t>Maicena</w:t>
      </w:r>
      <w:r>
        <w:t>.</w:t>
      </w:r>
    </w:p>
    <w:p w:rsidR="00755AED" w:rsidRDefault="00755AED" w:rsidP="00755AED">
      <w:pPr>
        <w:pStyle w:val="Prrafodelista"/>
        <w:numPr>
          <w:ilvl w:val="0"/>
          <w:numId w:val="1"/>
        </w:numPr>
      </w:pPr>
      <w:r>
        <w:t>A</w:t>
      </w:r>
      <w:r>
        <w:t>gua.</w:t>
      </w:r>
    </w:p>
    <w:p w:rsidR="00755AED" w:rsidRDefault="00755AED" w:rsidP="00755AED">
      <w:pPr>
        <w:pStyle w:val="Prrafodelista"/>
        <w:numPr>
          <w:ilvl w:val="0"/>
          <w:numId w:val="1"/>
        </w:numPr>
      </w:pPr>
      <w:r>
        <w:t>C</w:t>
      </w:r>
      <w:r>
        <w:t>olorante.</w:t>
      </w:r>
    </w:p>
    <w:p w:rsidR="00755AED" w:rsidRDefault="00755AED" w:rsidP="00755AED">
      <w:r>
        <w:lastRenderedPageBreak/>
        <w:t>E</w:t>
      </w:r>
      <w:r>
        <w:t xml:space="preserve">ntre los </w:t>
      </w:r>
      <w:r>
        <w:t>materiales</w:t>
      </w:r>
      <w:r>
        <w:t xml:space="preserve"> podemos encontrar contenedores, cosas consumibles y también algo que podría colorear los alimentos sin problemas; nos da material variado y es material muy cotidiano.</w:t>
      </w:r>
    </w:p>
    <w:p w:rsidR="00755AED" w:rsidRDefault="00755AED" w:rsidP="00755AED">
      <w:r>
        <w:t xml:space="preserve">Los niños acatan las instrucciones de la </w:t>
      </w:r>
      <w:r>
        <w:t>maestra con</w:t>
      </w:r>
      <w:r>
        <w:t xml:space="preserve"> mucha </w:t>
      </w:r>
      <w:r>
        <w:t>facilidad</w:t>
      </w:r>
      <w:r>
        <w:t xml:space="preserve"> y también, cuando se les dificulta un poco, lo expresan con sus papás y estos le brindan apoyo, claro, sin quitarle autonomía en el experimento. </w:t>
      </w:r>
    </w:p>
    <w:p w:rsidR="00755AED" w:rsidRDefault="00755AED" w:rsidP="00755AED">
      <w:r>
        <w:t xml:space="preserve">Desde mi punto de vista, los niños con esto avanzan en gran medida en su leguaje ya que expresan problemas, dan su opinión, </w:t>
      </w:r>
      <w:r>
        <w:t>investigan, preguntan</w:t>
      </w:r>
      <w:r>
        <w:t xml:space="preserve">, </w:t>
      </w:r>
      <w:r>
        <w:t>responden</w:t>
      </w:r>
      <w:r>
        <w:t xml:space="preserve"> preguntas abiertas y </w:t>
      </w:r>
      <w:r>
        <w:t>también</w:t>
      </w:r>
      <w:r>
        <w:t xml:space="preserve"> cerradas.</w:t>
      </w:r>
    </w:p>
    <w:p w:rsidR="00180D4F" w:rsidRDefault="00755AED" w:rsidP="00755AED">
      <w:r>
        <w:t xml:space="preserve">LA docente hizo un excelente trabajo manteniendo su tono de voz y no abrumar a los niños con información extra a la necesaria, y aun así </w:t>
      </w:r>
      <w:r>
        <w:t>abriéndoles</w:t>
      </w:r>
      <w:r>
        <w:t xml:space="preserve"> el panorama a más que un simple "slime", me impresiona mucho el hecho de enseñarle a los niños física sin que ellos lo noten, y que </w:t>
      </w:r>
      <w:r>
        <w:t>aun</w:t>
      </w:r>
      <w:r>
        <w:t xml:space="preserve"> así se impresionen y lo relacionen con lo conocido para ellos.</w:t>
      </w:r>
    </w:p>
    <w:sectPr w:rsidR="00180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4C3"/>
      </v:shape>
    </w:pict>
  </w:numPicBullet>
  <w:abstractNum w:abstractNumId="0" w15:restartNumberingAfterBreak="0">
    <w:nsid w:val="261249FC"/>
    <w:multiLevelType w:val="hybridMultilevel"/>
    <w:tmpl w:val="0CA21E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2E48"/>
    <w:multiLevelType w:val="hybridMultilevel"/>
    <w:tmpl w:val="5546CD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1179"/>
    <w:multiLevelType w:val="hybridMultilevel"/>
    <w:tmpl w:val="E7C62F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4F"/>
    <w:rsid w:val="00180D4F"/>
    <w:rsid w:val="00553B68"/>
    <w:rsid w:val="00755AED"/>
    <w:rsid w:val="00A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1FB6"/>
  <w15:chartTrackingRefBased/>
  <w15:docId w15:val="{DB5759BB-2B9B-4E7C-B4EF-8A313A3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A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A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1</cp:revision>
  <dcterms:created xsi:type="dcterms:W3CDTF">2021-06-09T05:11:00Z</dcterms:created>
  <dcterms:modified xsi:type="dcterms:W3CDTF">2021-06-10T04:01:00Z</dcterms:modified>
</cp:coreProperties>
</file>