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02223032"/>
        <w:docPartObj>
          <w:docPartGallery w:val="Cover Pages"/>
          <w:docPartUnique/>
        </w:docPartObj>
      </w:sdtPr>
      <w:sdtContent>
        <w:p w14:paraId="347FFC1C" w14:textId="46DDC03A" w:rsidR="00665791" w:rsidRDefault="00665791" w:rsidP="00665791">
          <w:pPr>
            <w:tabs>
              <w:tab w:val="left" w:pos="8865"/>
            </w:tabs>
          </w:pPr>
          <w:r>
            <w:rPr>
              <w:noProof/>
            </w:rPr>
            <mc:AlternateContent>
              <mc:Choice Requires="wpg">
                <w:drawing>
                  <wp:anchor distT="0" distB="0" distL="114300" distR="114300" simplePos="0" relativeHeight="251659264" behindDoc="1" locked="0" layoutInCell="1" allowOverlap="1" wp14:anchorId="2CF78774" wp14:editId="2122A2B9">
                    <wp:simplePos x="0" y="0"/>
                    <wp:positionH relativeFrom="page">
                      <wp:align>center</wp:align>
                    </wp:positionH>
                    <wp:positionV relativeFrom="page">
                      <wp:align>center</wp:align>
                    </wp:positionV>
                    <wp:extent cx="6864824" cy="9123528"/>
                    <wp:effectExtent l="0" t="0" r="5715" b="2540"/>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rgbClr val="FF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32E63" w14:textId="6FF1FBD3" w:rsidR="00665791" w:rsidRDefault="00665791">
                                  <w:pPr>
                                    <w:pStyle w:val="Sinespaciado"/>
                                    <w:spacing w:before="120"/>
                                    <w:jc w:val="center"/>
                                    <w:rPr>
                                      <w:color w:val="FFFFFF" w:themeColor="background1"/>
                                    </w:rPr>
                                  </w:pPr>
                                  <w:r>
                                    <w:rPr>
                                      <w:color w:val="FFFFFF" w:themeColor="background1"/>
                                      <w:lang w:val="es-ES"/>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ritannic Bold" w:eastAsiaTheme="majorEastAsia" w:hAnsi="Britannic Bold" w:cstheme="majorBidi"/>
                                      <w:b/>
                                      <w:outline/>
                                      <w:color w:val="FF6699"/>
                                      <w:sz w:val="72"/>
                                      <w:szCs w:val="7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solidFill>
                                          <w14:srgbClr w14:val="FFFFFF"/>
                                        </w14:solidFill>
                                      </w14:textFill>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70006AE0" w14:textId="25C35FD1" w:rsidR="00665791" w:rsidRPr="00665791" w:rsidRDefault="00665791">
                                      <w:pPr>
                                        <w:pStyle w:val="Sinespaciado"/>
                                        <w:jc w:val="center"/>
                                        <w:rPr>
                                          <w:rFonts w:ascii="Britannic Bold" w:eastAsiaTheme="majorEastAsia" w:hAnsi="Britannic Bold" w:cstheme="majorBidi"/>
                                          <w:b/>
                                          <w:outline/>
                                          <w:color w:val="FF6699"/>
                                          <w:sz w:val="72"/>
                                          <w:szCs w:val="7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solidFill>
                                              <w14:srgbClr w14:val="FFFFFF"/>
                                            </w14:solidFill>
                                          </w14:textFill>
                                        </w:rPr>
                                      </w:pPr>
                                      <w:r w:rsidRPr="00665791">
                                        <w:rPr>
                                          <w:rFonts w:ascii="Britannic Bold" w:eastAsiaTheme="majorEastAsia" w:hAnsi="Britannic Bold" w:cstheme="majorBidi"/>
                                          <w:b/>
                                          <w:outline/>
                                          <w:color w:val="FF6699"/>
                                          <w:sz w:val="72"/>
                                          <w:szCs w:val="7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solidFill>
                                              <w14:srgbClr w14:val="FFFFFF"/>
                                            </w14:solidFill>
                                          </w14:textFill>
                                        </w:rPr>
                                        <w:t>normal de educación preescolar</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CF78774"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" fillcolor="#f69" stroked="f" strokeweight="1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" fillcolor="#f69" stroked="f" strokeweight="1pt">
                      <v:textbox inset="36pt,57.6pt,36pt,36pt">
                        <w:txbxContent>
                          <w:p w14:paraId="5D632E63" w14:textId="6FF1FBD3" w:rsidR="00665791" w:rsidRDefault="00665791">
                            <w:pPr>
                              <w:pStyle w:val="Sinespaciado"/>
                              <w:spacing w:before="120"/>
                              <w:jc w:val="center"/>
                              <w:rPr>
                                <w:color w:val="FFFFFF" w:themeColor="background1"/>
                              </w:rPr>
                            </w:pPr>
                            <w:r>
                              <w:rPr>
                                <w:color w:val="FFFFFF" w:themeColor="background1"/>
                                <w:lang w:val="es-ES"/>
                              </w:rPr>
                              <w:t>  </w:t>
                            </w: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Britannic Bold" w:eastAsiaTheme="majorEastAsia" w:hAnsi="Britannic Bold" w:cstheme="majorBidi"/>
                                <w:b/>
                                <w:outline/>
                                <w:color w:val="FF6699"/>
                                <w:sz w:val="72"/>
                                <w:szCs w:val="7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solidFill>
                                    <w14:srgbClr w14:val="FFFFFF"/>
                                  </w14:solidFill>
                                </w14:textFill>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70006AE0" w14:textId="25C35FD1" w:rsidR="00665791" w:rsidRPr="00665791" w:rsidRDefault="00665791">
                                <w:pPr>
                                  <w:pStyle w:val="Sinespaciado"/>
                                  <w:jc w:val="center"/>
                                  <w:rPr>
                                    <w:rFonts w:ascii="Britannic Bold" w:eastAsiaTheme="majorEastAsia" w:hAnsi="Britannic Bold" w:cstheme="majorBidi"/>
                                    <w:b/>
                                    <w:outline/>
                                    <w:color w:val="FF6699"/>
                                    <w:sz w:val="72"/>
                                    <w:szCs w:val="7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solidFill>
                                        <w14:srgbClr w14:val="FFFFFF"/>
                                      </w14:solidFill>
                                    </w14:textFill>
                                  </w:rPr>
                                </w:pPr>
                                <w:r w:rsidRPr="00665791">
                                  <w:rPr>
                                    <w:rFonts w:ascii="Britannic Bold" w:eastAsiaTheme="majorEastAsia" w:hAnsi="Britannic Bold" w:cstheme="majorBidi"/>
                                    <w:b/>
                                    <w:outline/>
                                    <w:color w:val="FF6699"/>
                                    <w:sz w:val="72"/>
                                    <w:szCs w:val="72"/>
                                    <w14:shadow w14:blurRad="0" w14:dist="38100" w14:dir="2700000" w14:sx="100000" w14:sy="100000" w14:kx="0" w14:ky="0" w14:algn="tl">
                                      <w14:schemeClr w14:val="accent2"/>
                                    </w14:shadow>
                                    <w14:textOutline w14:w="6604" w14:cap="flat" w14:cmpd="sng" w14:algn="ctr">
                                      <w14:solidFill>
                                        <w14:srgbClr w14:val="FF6699"/>
                                      </w14:solidFill>
                                      <w14:prstDash w14:val="solid"/>
                                      <w14:round/>
                                    </w14:textOutline>
                                    <w14:textFill>
                                      <w14:solidFill>
                                        <w14:srgbClr w14:val="FFFFFF"/>
                                      </w14:solidFill>
                                    </w14:textFill>
                                  </w:rPr>
                                  <w:t>normal de educación preescolar</w:t>
                                </w:r>
                              </w:p>
                            </w:sdtContent>
                          </w:sdt>
                        </w:txbxContent>
                      </v:textbox>
                    </v:shape>
                    <w10:wrap anchorx="page" anchory="page"/>
                  </v:group>
                </w:pict>
              </mc:Fallback>
            </mc:AlternateContent>
          </w:r>
          <w:r>
            <w:tab/>
          </w:r>
        </w:p>
        <w:p w14:paraId="26B6C3FD" w14:textId="442444D7" w:rsidR="00665791" w:rsidRDefault="00D457AA">
          <w:r>
            <w:rPr>
              <w:noProof/>
            </w:rPr>
            <w:drawing>
              <wp:anchor distT="0" distB="0" distL="114300" distR="114300" simplePos="0" relativeHeight="251661312" behindDoc="1" locked="0" layoutInCell="1" allowOverlap="1" wp14:anchorId="7F0B1666" wp14:editId="726EE3B7">
                <wp:simplePos x="0" y="0"/>
                <wp:positionH relativeFrom="column">
                  <wp:posOffset>5691505</wp:posOffset>
                </wp:positionH>
                <wp:positionV relativeFrom="paragraph">
                  <wp:posOffset>2682240</wp:posOffset>
                </wp:positionV>
                <wp:extent cx="1231265" cy="15119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265" cy="1511935"/>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4680DE74" wp14:editId="54FE3A5C">
                    <wp:simplePos x="0" y="0"/>
                    <wp:positionH relativeFrom="column">
                      <wp:posOffset>-80645</wp:posOffset>
                    </wp:positionH>
                    <wp:positionV relativeFrom="paragraph">
                      <wp:posOffset>2310766</wp:posOffset>
                    </wp:positionV>
                    <wp:extent cx="8401050" cy="2247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401050" cy="2247900"/>
                            </a:xfrm>
                            <a:prstGeom prst="rect">
                              <a:avLst/>
                            </a:prstGeom>
                            <a:noFill/>
                            <a:ln w="6350">
                              <a:noFill/>
                            </a:ln>
                          </wps:spPr>
                          <wps:txbx>
                            <w:txbxContent>
                              <w:p w14:paraId="4BCBDEBA" w14:textId="1A9A7F50"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r w:rsidRPr="00D457AA">
                                  <w:rPr>
                                    <w:rFonts w:ascii="Tahoma" w:eastAsia="Times New Roman" w:hAnsi="Tahoma" w:cs="Tahoma"/>
                                    <w:i/>
                                    <w:iCs/>
                                    <w:color w:val="000000"/>
                                    <w:sz w:val="32"/>
                                    <w:szCs w:val="32"/>
                                    <w:lang w:eastAsia="es-MX"/>
                                  </w:rPr>
                                  <w:t>PRÁCTICAS SOCIALES DEL LENGUAJE</w:t>
                                </w:r>
                                <w:r w:rsidRPr="00D457AA">
                                  <w:rPr>
                                    <w:rFonts w:ascii="Tahoma" w:eastAsia="Times New Roman" w:hAnsi="Tahoma" w:cs="Tahoma"/>
                                    <w:i/>
                                    <w:iCs/>
                                    <w:color w:val="000000"/>
                                    <w:sz w:val="32"/>
                                    <w:szCs w:val="32"/>
                                    <w:lang w:eastAsia="es-MX"/>
                                  </w:rPr>
                                  <w:br/>
                                  <w:t>1 C</w:t>
                                </w:r>
                              </w:p>
                              <w:p w14:paraId="2B62F488" w14:textId="77777777" w:rsidR="00D457AA" w:rsidRPr="00D457AA" w:rsidRDefault="00D457AA" w:rsidP="00D457AA">
                                <w:pPr>
                                  <w:pStyle w:val="Ttulo3"/>
                                  <w:spacing w:before="30" w:after="30"/>
                                  <w:jc w:val="both"/>
                                  <w:rPr>
                                    <w:rFonts w:ascii="Tahoma" w:hAnsi="Tahoma" w:cs="Tahoma"/>
                                    <w:color w:val="000000"/>
                                    <w:sz w:val="32"/>
                                    <w:szCs w:val="32"/>
                                  </w:rPr>
                                </w:pPr>
                                <w:r w:rsidRPr="00D457AA">
                                  <w:rPr>
                                    <w:rFonts w:ascii="Tahoma" w:hAnsi="Tahoma" w:cs="Tahoma"/>
                                    <w:color w:val="000000"/>
                                    <w:sz w:val="32"/>
                                    <w:szCs w:val="32"/>
                                  </w:rPr>
                                  <w:t>MAESTRO: </w:t>
                                </w:r>
                                <w:hyperlink r:id="rId8" w:history="1">
                                  <w:r w:rsidRPr="00D457AA">
                                    <w:rPr>
                                      <w:rStyle w:val="Hipervnculo"/>
                                      <w:rFonts w:ascii="Tahoma" w:hAnsi="Tahoma" w:cs="Tahoma"/>
                                      <w:color w:val="000000"/>
                                      <w:sz w:val="32"/>
                                      <w:szCs w:val="32"/>
                                    </w:rPr>
                                    <w:t>MARIA ELENA VILLARREAL MARQUEZ</w:t>
                                  </w:r>
                                </w:hyperlink>
                              </w:p>
                              <w:p w14:paraId="1892A05C" w14:textId="71C03A42" w:rsidR="00D457AA" w:rsidRDefault="00D457AA" w:rsidP="00D457AA">
                                <w:pPr>
                                  <w:spacing w:before="75" w:after="75" w:line="240" w:lineRule="auto"/>
                                  <w:outlineLvl w:val="1"/>
                                  <w:rPr>
                                    <w:rFonts w:ascii="Tahoma" w:eastAsia="Times New Roman" w:hAnsi="Tahoma" w:cs="Tahoma"/>
                                    <w:i/>
                                    <w:iCs/>
                                    <w:color w:val="000000"/>
                                    <w:sz w:val="32"/>
                                    <w:szCs w:val="32"/>
                                    <w:u w:val="single"/>
                                    <w:lang w:eastAsia="es-MX"/>
                                  </w:rPr>
                                </w:pPr>
                                <w:r w:rsidRPr="00D457AA">
                                  <w:rPr>
                                    <w:rFonts w:ascii="Tahoma" w:eastAsia="Times New Roman" w:hAnsi="Tahoma" w:cs="Tahoma"/>
                                    <w:i/>
                                    <w:iCs/>
                                    <w:color w:val="000000"/>
                                    <w:sz w:val="32"/>
                                    <w:szCs w:val="32"/>
                                    <w:lang w:eastAsia="es-MX"/>
                                  </w:rPr>
                                  <w:t xml:space="preserve">Alumno: </w:t>
                                </w:r>
                                <w:r w:rsidRPr="00D457AA">
                                  <w:rPr>
                                    <w:rFonts w:ascii="Tahoma" w:eastAsia="Times New Roman" w:hAnsi="Tahoma" w:cs="Tahoma"/>
                                    <w:i/>
                                    <w:iCs/>
                                    <w:color w:val="000000"/>
                                    <w:sz w:val="32"/>
                                    <w:szCs w:val="32"/>
                                    <w:u w:val="single"/>
                                    <w:lang w:eastAsia="es-MX"/>
                                  </w:rPr>
                                  <w:t xml:space="preserve">JULIA YESSENIA MONTOYA SILVA </w:t>
                                </w:r>
                                <w:r>
                                  <w:rPr>
                                    <w:rFonts w:ascii="Tahoma" w:eastAsia="Times New Roman" w:hAnsi="Tahoma" w:cs="Tahoma"/>
                                    <w:i/>
                                    <w:iCs/>
                                    <w:color w:val="000000"/>
                                    <w:sz w:val="32"/>
                                    <w:szCs w:val="32"/>
                                    <w:u w:val="single"/>
                                    <w:lang w:eastAsia="es-MX"/>
                                  </w:rPr>
                                  <w:t xml:space="preserve">                  </w:t>
                                </w:r>
                              </w:p>
                              <w:p w14:paraId="2AB82B98" w14:textId="1CA26970" w:rsidR="00D457AA" w:rsidRPr="00D457AA" w:rsidRDefault="00D457AA" w:rsidP="00D457AA">
                                <w:pPr>
                                  <w:spacing w:before="75" w:after="75" w:line="240" w:lineRule="auto"/>
                                  <w:outlineLvl w:val="1"/>
                                  <w:rPr>
                                    <w:rFonts w:ascii="Tahoma" w:eastAsia="Times New Roman" w:hAnsi="Tahoma" w:cs="Tahoma"/>
                                    <w:i/>
                                    <w:iCs/>
                                    <w:color w:val="000000"/>
                                    <w:sz w:val="32"/>
                                    <w:szCs w:val="32"/>
                                    <w:u w:val="single"/>
                                    <w:lang w:eastAsia="es-MX"/>
                                  </w:rPr>
                                </w:pPr>
                                <w:r w:rsidRPr="00D457AA">
                                  <w:rPr>
                                    <w:rFonts w:ascii="Tahoma" w:eastAsia="Times New Roman" w:hAnsi="Tahoma" w:cs="Tahoma"/>
                                    <w:i/>
                                    <w:iCs/>
                                    <w:color w:val="000000"/>
                                    <w:sz w:val="32"/>
                                    <w:szCs w:val="32"/>
                                    <w:lang w:eastAsia="es-MX"/>
                                  </w:rPr>
                                  <w:t xml:space="preserve">SEGUNDO SEMESTRE </w:t>
                                </w:r>
                              </w:p>
                              <w:p w14:paraId="78E53C17" w14:textId="1C41D756"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r w:rsidRPr="00D457AA">
                                  <w:rPr>
                                    <w:rFonts w:ascii="Tahoma" w:eastAsia="Times New Roman" w:hAnsi="Tahoma" w:cs="Tahoma"/>
                                    <w:i/>
                                    <w:iCs/>
                                    <w:color w:val="000000"/>
                                    <w:sz w:val="32"/>
                                    <w:szCs w:val="32"/>
                                    <w:lang w:eastAsia="es-MX"/>
                                  </w:rPr>
                                  <w:t>NUMERO DE LISTA #12</w:t>
                                </w:r>
                              </w:p>
                              <w:p w14:paraId="24EEB41E" w14:textId="2C2B83D5"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r w:rsidRPr="00D457AA">
                                  <w:rPr>
                                    <w:rFonts w:ascii="Tahoma" w:eastAsia="Times New Roman" w:hAnsi="Tahoma" w:cs="Tahoma"/>
                                    <w:i/>
                                    <w:iCs/>
                                    <w:color w:val="000000"/>
                                    <w:sz w:val="32"/>
                                    <w:szCs w:val="32"/>
                                    <w:lang w:eastAsia="es-MX"/>
                                  </w:rPr>
                                  <w:t>9 DE JUNIO DEL 2021</w:t>
                                </w:r>
                              </w:p>
                              <w:p w14:paraId="1C6D54F4" w14:textId="77777777"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p>
                              <w:p w14:paraId="3E0A0305" w14:textId="77777777" w:rsidR="00D457AA" w:rsidRDefault="00D45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DE74" id="Cuadro de texto 1" o:spid="_x0000_s1030" type="#_x0000_t202" style="position:absolute;margin-left:-6.35pt;margin-top:181.95pt;width:661.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" filled="f" stroked="f" strokeweight=".5pt">
                    <v:textbox>
                      <w:txbxContent>
                        <w:p w14:paraId="4BCBDEBA" w14:textId="1A9A7F50"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r w:rsidRPr="00D457AA">
                            <w:rPr>
                              <w:rFonts w:ascii="Tahoma" w:eastAsia="Times New Roman" w:hAnsi="Tahoma" w:cs="Tahoma"/>
                              <w:i/>
                              <w:iCs/>
                              <w:color w:val="000000"/>
                              <w:sz w:val="32"/>
                              <w:szCs w:val="32"/>
                              <w:lang w:eastAsia="es-MX"/>
                            </w:rPr>
                            <w:t>PRÁCTICAS SOCIALES DEL LENGUAJE</w:t>
                          </w:r>
                          <w:r w:rsidRPr="00D457AA">
                            <w:rPr>
                              <w:rFonts w:ascii="Tahoma" w:eastAsia="Times New Roman" w:hAnsi="Tahoma" w:cs="Tahoma"/>
                              <w:i/>
                              <w:iCs/>
                              <w:color w:val="000000"/>
                              <w:sz w:val="32"/>
                              <w:szCs w:val="32"/>
                              <w:lang w:eastAsia="es-MX"/>
                            </w:rPr>
                            <w:br/>
                            <w:t>1 C</w:t>
                          </w:r>
                        </w:p>
                        <w:p w14:paraId="2B62F488" w14:textId="77777777" w:rsidR="00D457AA" w:rsidRPr="00D457AA" w:rsidRDefault="00D457AA" w:rsidP="00D457AA">
                          <w:pPr>
                            <w:pStyle w:val="Ttulo3"/>
                            <w:spacing w:before="30" w:after="30"/>
                            <w:jc w:val="both"/>
                            <w:rPr>
                              <w:rFonts w:ascii="Tahoma" w:hAnsi="Tahoma" w:cs="Tahoma"/>
                              <w:color w:val="000000"/>
                              <w:sz w:val="32"/>
                              <w:szCs w:val="32"/>
                            </w:rPr>
                          </w:pPr>
                          <w:r w:rsidRPr="00D457AA">
                            <w:rPr>
                              <w:rFonts w:ascii="Tahoma" w:hAnsi="Tahoma" w:cs="Tahoma"/>
                              <w:color w:val="000000"/>
                              <w:sz w:val="32"/>
                              <w:szCs w:val="32"/>
                            </w:rPr>
                            <w:t>MAESTRO: </w:t>
                          </w:r>
                          <w:hyperlink r:id="rId9" w:history="1">
                            <w:r w:rsidRPr="00D457AA">
                              <w:rPr>
                                <w:rStyle w:val="Hipervnculo"/>
                                <w:rFonts w:ascii="Tahoma" w:hAnsi="Tahoma" w:cs="Tahoma"/>
                                <w:color w:val="000000"/>
                                <w:sz w:val="32"/>
                                <w:szCs w:val="32"/>
                              </w:rPr>
                              <w:t>MARIA ELENA VILLARREAL MARQUEZ</w:t>
                            </w:r>
                          </w:hyperlink>
                        </w:p>
                        <w:p w14:paraId="1892A05C" w14:textId="71C03A42" w:rsidR="00D457AA" w:rsidRDefault="00D457AA" w:rsidP="00D457AA">
                          <w:pPr>
                            <w:spacing w:before="75" w:after="75" w:line="240" w:lineRule="auto"/>
                            <w:outlineLvl w:val="1"/>
                            <w:rPr>
                              <w:rFonts w:ascii="Tahoma" w:eastAsia="Times New Roman" w:hAnsi="Tahoma" w:cs="Tahoma"/>
                              <w:i/>
                              <w:iCs/>
                              <w:color w:val="000000"/>
                              <w:sz w:val="32"/>
                              <w:szCs w:val="32"/>
                              <w:u w:val="single"/>
                              <w:lang w:eastAsia="es-MX"/>
                            </w:rPr>
                          </w:pPr>
                          <w:r w:rsidRPr="00D457AA">
                            <w:rPr>
                              <w:rFonts w:ascii="Tahoma" w:eastAsia="Times New Roman" w:hAnsi="Tahoma" w:cs="Tahoma"/>
                              <w:i/>
                              <w:iCs/>
                              <w:color w:val="000000"/>
                              <w:sz w:val="32"/>
                              <w:szCs w:val="32"/>
                              <w:lang w:eastAsia="es-MX"/>
                            </w:rPr>
                            <w:t xml:space="preserve">Alumno: </w:t>
                          </w:r>
                          <w:r w:rsidRPr="00D457AA">
                            <w:rPr>
                              <w:rFonts w:ascii="Tahoma" w:eastAsia="Times New Roman" w:hAnsi="Tahoma" w:cs="Tahoma"/>
                              <w:i/>
                              <w:iCs/>
                              <w:color w:val="000000"/>
                              <w:sz w:val="32"/>
                              <w:szCs w:val="32"/>
                              <w:u w:val="single"/>
                              <w:lang w:eastAsia="es-MX"/>
                            </w:rPr>
                            <w:t xml:space="preserve">JULIA YESSENIA MONTOYA SILVA </w:t>
                          </w:r>
                          <w:r>
                            <w:rPr>
                              <w:rFonts w:ascii="Tahoma" w:eastAsia="Times New Roman" w:hAnsi="Tahoma" w:cs="Tahoma"/>
                              <w:i/>
                              <w:iCs/>
                              <w:color w:val="000000"/>
                              <w:sz w:val="32"/>
                              <w:szCs w:val="32"/>
                              <w:u w:val="single"/>
                              <w:lang w:eastAsia="es-MX"/>
                            </w:rPr>
                            <w:t xml:space="preserve">                  </w:t>
                          </w:r>
                        </w:p>
                        <w:p w14:paraId="2AB82B98" w14:textId="1CA26970" w:rsidR="00D457AA" w:rsidRPr="00D457AA" w:rsidRDefault="00D457AA" w:rsidP="00D457AA">
                          <w:pPr>
                            <w:spacing w:before="75" w:after="75" w:line="240" w:lineRule="auto"/>
                            <w:outlineLvl w:val="1"/>
                            <w:rPr>
                              <w:rFonts w:ascii="Tahoma" w:eastAsia="Times New Roman" w:hAnsi="Tahoma" w:cs="Tahoma"/>
                              <w:i/>
                              <w:iCs/>
                              <w:color w:val="000000"/>
                              <w:sz w:val="32"/>
                              <w:szCs w:val="32"/>
                              <w:u w:val="single"/>
                              <w:lang w:eastAsia="es-MX"/>
                            </w:rPr>
                          </w:pPr>
                          <w:r w:rsidRPr="00D457AA">
                            <w:rPr>
                              <w:rFonts w:ascii="Tahoma" w:eastAsia="Times New Roman" w:hAnsi="Tahoma" w:cs="Tahoma"/>
                              <w:i/>
                              <w:iCs/>
                              <w:color w:val="000000"/>
                              <w:sz w:val="32"/>
                              <w:szCs w:val="32"/>
                              <w:lang w:eastAsia="es-MX"/>
                            </w:rPr>
                            <w:t xml:space="preserve">SEGUNDO SEMESTRE </w:t>
                          </w:r>
                        </w:p>
                        <w:p w14:paraId="78E53C17" w14:textId="1C41D756"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r w:rsidRPr="00D457AA">
                            <w:rPr>
                              <w:rFonts w:ascii="Tahoma" w:eastAsia="Times New Roman" w:hAnsi="Tahoma" w:cs="Tahoma"/>
                              <w:i/>
                              <w:iCs/>
                              <w:color w:val="000000"/>
                              <w:sz w:val="32"/>
                              <w:szCs w:val="32"/>
                              <w:lang w:eastAsia="es-MX"/>
                            </w:rPr>
                            <w:t>NUMERO DE LISTA #12</w:t>
                          </w:r>
                        </w:p>
                        <w:p w14:paraId="24EEB41E" w14:textId="2C2B83D5"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r w:rsidRPr="00D457AA">
                            <w:rPr>
                              <w:rFonts w:ascii="Tahoma" w:eastAsia="Times New Roman" w:hAnsi="Tahoma" w:cs="Tahoma"/>
                              <w:i/>
                              <w:iCs/>
                              <w:color w:val="000000"/>
                              <w:sz w:val="32"/>
                              <w:szCs w:val="32"/>
                              <w:lang w:eastAsia="es-MX"/>
                            </w:rPr>
                            <w:t>9 DE JUNIO DEL 2021</w:t>
                          </w:r>
                        </w:p>
                        <w:p w14:paraId="1C6D54F4" w14:textId="77777777" w:rsidR="00D457AA" w:rsidRPr="00D457AA" w:rsidRDefault="00D457AA" w:rsidP="00D457AA">
                          <w:pPr>
                            <w:spacing w:before="75" w:after="75" w:line="240" w:lineRule="auto"/>
                            <w:outlineLvl w:val="1"/>
                            <w:rPr>
                              <w:rFonts w:ascii="Tahoma" w:eastAsia="Times New Roman" w:hAnsi="Tahoma" w:cs="Tahoma"/>
                              <w:i/>
                              <w:iCs/>
                              <w:color w:val="000000"/>
                              <w:sz w:val="32"/>
                              <w:szCs w:val="32"/>
                              <w:lang w:eastAsia="es-MX"/>
                            </w:rPr>
                          </w:pPr>
                        </w:p>
                        <w:p w14:paraId="3E0A0305" w14:textId="77777777" w:rsidR="00D457AA" w:rsidRDefault="00D457AA"/>
                      </w:txbxContent>
                    </v:textbox>
                  </v:shape>
                </w:pict>
              </mc:Fallback>
            </mc:AlternateContent>
          </w:r>
          <w:r w:rsidR="00665791">
            <w:br w:type="page"/>
          </w:r>
        </w:p>
      </w:sdtContent>
    </w:sdt>
    <w:p w14:paraId="54FFD50F" w14:textId="77777777" w:rsidR="00665791" w:rsidRDefault="00665791"/>
    <w:tbl>
      <w:tblPr>
        <w:tblStyle w:val="Tablaconcuadrcula5oscura-nfasis2"/>
        <w:tblW w:w="13761" w:type="dxa"/>
        <w:tblLook w:val="04A0" w:firstRow="1" w:lastRow="0" w:firstColumn="1" w:lastColumn="0" w:noHBand="0" w:noVBand="1"/>
      </w:tblPr>
      <w:tblGrid>
        <w:gridCol w:w="5561"/>
        <w:gridCol w:w="4100"/>
        <w:gridCol w:w="4100"/>
      </w:tblGrid>
      <w:tr w:rsidR="00DB6894" w14:paraId="34AF8B1A" w14:textId="5A0A5EE4" w:rsidTr="009C12F2">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561" w:type="dxa"/>
            <w:tcBorders>
              <w:right w:val="single" w:sz="4" w:space="0" w:color="FFFFFF" w:themeColor="background1"/>
            </w:tcBorders>
            <w:shd w:val="clear" w:color="auto" w:fill="FF9999"/>
          </w:tcPr>
          <w:p w14:paraId="034A061E" w14:textId="449D0CCB" w:rsidR="00DB6894" w:rsidRDefault="00A80594">
            <w:pPr>
              <w:rPr>
                <w:b w:val="0"/>
                <w:bCs w:val="0"/>
              </w:rPr>
            </w:pPr>
            <w:r>
              <w:rPr>
                <w:b w:val="0"/>
                <w:bCs w:val="0"/>
              </w:rPr>
              <w:t>Q3w3</w:t>
            </w:r>
          </w:p>
          <w:p w14:paraId="49D964AF" w14:textId="5808427F" w:rsidR="00DB6894" w:rsidRPr="00DB6894" w:rsidRDefault="00DB6894" w:rsidP="00DB6894">
            <w:pPr>
              <w:rPr>
                <w:rFonts w:ascii="Chaparral Pro Light" w:hAnsi="Chaparral Pro Light"/>
                <w:b w:val="0"/>
                <w:bCs w:val="0"/>
                <w:sz w:val="28"/>
                <w:szCs w:val="28"/>
              </w:rPr>
            </w:pPr>
            <w:r w:rsidRPr="00DB6894">
              <w:rPr>
                <w:rFonts w:ascii="Chaparral Pro Light" w:hAnsi="Chaparral Pro Light"/>
                <w:b w:val="0"/>
                <w:bCs w:val="0"/>
                <w:sz w:val="28"/>
                <w:szCs w:val="28"/>
              </w:rPr>
              <w:t xml:space="preserve">¿Qué ocurrió? Descripción de lo observado </w:t>
            </w:r>
          </w:p>
          <w:p w14:paraId="33F85D1D" w14:textId="77DB5804" w:rsidR="00DB6894" w:rsidRDefault="00DB6894" w:rsidP="00DB6894">
            <w:pPr>
              <w:tabs>
                <w:tab w:val="left" w:pos="5345"/>
              </w:tabs>
              <w:rPr>
                <w:b w:val="0"/>
                <w:bCs w:val="0"/>
              </w:rPr>
            </w:pPr>
            <w:r>
              <w:rPr>
                <w:b w:val="0"/>
                <w:bCs w:val="0"/>
              </w:rPr>
              <w:tab/>
            </w:r>
          </w:p>
          <w:p w14:paraId="76C312A7" w14:textId="77777777" w:rsidR="00DB6894" w:rsidRDefault="00DB6894"/>
        </w:tc>
        <w:tc>
          <w:tcPr>
            <w:tcW w:w="4100" w:type="dxa"/>
            <w:tcBorders>
              <w:left w:val="single" w:sz="4" w:space="0" w:color="FFFFFF" w:themeColor="background1"/>
              <w:right w:val="single" w:sz="4" w:space="0" w:color="FFFFFF" w:themeColor="background1"/>
            </w:tcBorders>
            <w:shd w:val="clear" w:color="auto" w:fill="FF9999"/>
          </w:tcPr>
          <w:p w14:paraId="14EF9533" w14:textId="77777777" w:rsidR="00DB6894" w:rsidRPr="00DB6894" w:rsidRDefault="00DB6894">
            <w:pPr>
              <w:cnfStyle w:val="100000000000" w:firstRow="1" w:lastRow="0" w:firstColumn="0" w:lastColumn="0" w:oddVBand="0" w:evenVBand="0" w:oddHBand="0" w:evenHBand="0" w:firstRowFirstColumn="0" w:firstRowLastColumn="0" w:lastRowFirstColumn="0" w:lastRowLastColumn="0"/>
              <w:rPr>
                <w:rFonts w:ascii="Chaparral Pro Light" w:hAnsi="Chaparral Pro Light"/>
                <w:sz w:val="28"/>
                <w:szCs w:val="28"/>
              </w:rPr>
            </w:pPr>
          </w:p>
          <w:p w14:paraId="37ECDD39" w14:textId="6AA11D43" w:rsidR="00DB6894" w:rsidRPr="00DB6894" w:rsidRDefault="00DB6894">
            <w:pPr>
              <w:cnfStyle w:val="100000000000" w:firstRow="1" w:lastRow="0" w:firstColumn="0" w:lastColumn="0" w:oddVBand="0" w:evenVBand="0" w:oddHBand="0" w:evenHBand="0" w:firstRowFirstColumn="0" w:firstRowLastColumn="0" w:lastRowFirstColumn="0" w:lastRowLastColumn="0"/>
              <w:rPr>
                <w:rFonts w:ascii="Chaparral Pro Light" w:hAnsi="Chaparral Pro Light"/>
                <w:b w:val="0"/>
                <w:bCs w:val="0"/>
                <w:sz w:val="28"/>
                <w:szCs w:val="28"/>
              </w:rPr>
            </w:pPr>
            <w:r w:rsidRPr="00DB6894">
              <w:rPr>
                <w:rFonts w:ascii="Chaparral Pro Light" w:hAnsi="Chaparral Pro Light"/>
                <w:b w:val="0"/>
                <w:bCs w:val="0"/>
                <w:sz w:val="28"/>
                <w:szCs w:val="28"/>
              </w:rPr>
              <w:t xml:space="preserve">Sobre lo observado </w:t>
            </w:r>
          </w:p>
        </w:tc>
        <w:tc>
          <w:tcPr>
            <w:tcW w:w="4100" w:type="dxa"/>
            <w:tcBorders>
              <w:left w:val="single" w:sz="4" w:space="0" w:color="FFFFFF" w:themeColor="background1"/>
            </w:tcBorders>
            <w:shd w:val="clear" w:color="auto" w:fill="FF9999"/>
          </w:tcPr>
          <w:p w14:paraId="728D6615" w14:textId="77777777" w:rsidR="00DB6894" w:rsidRPr="00DB6894" w:rsidRDefault="00DB6894">
            <w:pPr>
              <w:cnfStyle w:val="100000000000" w:firstRow="1" w:lastRow="0" w:firstColumn="0" w:lastColumn="0" w:oddVBand="0" w:evenVBand="0" w:oddHBand="0" w:evenHBand="0" w:firstRowFirstColumn="0" w:firstRowLastColumn="0" w:lastRowFirstColumn="0" w:lastRowLastColumn="0"/>
              <w:rPr>
                <w:rFonts w:ascii="Chaparral Pro Light" w:hAnsi="Chaparral Pro Light"/>
                <w:b w:val="0"/>
                <w:bCs w:val="0"/>
                <w:sz w:val="28"/>
                <w:szCs w:val="28"/>
              </w:rPr>
            </w:pPr>
          </w:p>
          <w:p w14:paraId="5AE7329C" w14:textId="0901D01A" w:rsidR="00DB6894" w:rsidRPr="00DB6894" w:rsidRDefault="00DB6894">
            <w:pPr>
              <w:cnfStyle w:val="100000000000" w:firstRow="1" w:lastRow="0" w:firstColumn="0" w:lastColumn="0" w:oddVBand="0" w:evenVBand="0" w:oddHBand="0" w:evenHBand="0" w:firstRowFirstColumn="0" w:firstRowLastColumn="0" w:lastRowFirstColumn="0" w:lastRowLastColumn="0"/>
              <w:rPr>
                <w:rFonts w:ascii="Chaparral Pro Light" w:hAnsi="Chaparral Pro Light"/>
                <w:sz w:val="28"/>
                <w:szCs w:val="28"/>
              </w:rPr>
            </w:pPr>
            <w:r w:rsidRPr="00DB6894">
              <w:rPr>
                <w:rFonts w:ascii="Chaparral Pro Light" w:hAnsi="Chaparral Pro Light"/>
                <w:sz w:val="28"/>
                <w:szCs w:val="28"/>
              </w:rPr>
              <w:t xml:space="preserve">Lo interpretable </w:t>
            </w:r>
          </w:p>
        </w:tc>
      </w:tr>
      <w:tr w:rsidR="00253E50" w14:paraId="428B26C0" w14:textId="77777777" w:rsidTr="00DB6894">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5561" w:type="dxa"/>
            <w:vMerge w:val="restart"/>
            <w:shd w:val="clear" w:color="auto" w:fill="FF9999"/>
          </w:tcPr>
          <w:p w14:paraId="0EC177E5" w14:textId="77777777" w:rsidR="00253E50" w:rsidRDefault="00253E50">
            <w:pPr>
              <w:rPr>
                <w:b w:val="0"/>
                <w:bCs w:val="0"/>
              </w:rPr>
            </w:pPr>
          </w:p>
          <w:p w14:paraId="2CDBAF08" w14:textId="3F1E8E3B" w:rsidR="00253E50" w:rsidRPr="00927BC8" w:rsidRDefault="00253E50" w:rsidP="009C12F2">
            <w:pPr>
              <w:rPr>
                <w:rFonts w:ascii="Chaparral Pro Light" w:hAnsi="Chaparral Pro Light"/>
              </w:rPr>
            </w:pPr>
            <w:r w:rsidRPr="00927BC8">
              <w:rPr>
                <w:rFonts w:ascii="Chaparral Pro Light" w:hAnsi="Chaparral Pro Light"/>
              </w:rPr>
              <w:t>Se observa de buena forma la manera en la que se relacionan docente y alumno dentro del salón de clases y durante la actividad, y también la buena relación que tiene el docente y el directivo, así como se apoyan de forma concreta, el bien que se busca en una institución es más probable que suceda, ya que dentro de esta misma cada docente, directivo, personal y alumno busca y trabaja para un bien común que es concretar una buena jornada de trabajo y llevarse un buen aprendizaje es este mismo, tanto los docentes como los alumnos.</w:t>
            </w:r>
          </w:p>
          <w:p w14:paraId="7C8D8D25" w14:textId="4761F1BE" w:rsidR="00253E50" w:rsidRPr="00927BC8" w:rsidRDefault="00927BC8" w:rsidP="009C12F2">
            <w:pPr>
              <w:rPr>
                <w:rFonts w:ascii="Chaparral Pro Light" w:hAnsi="Chaparral Pro Light"/>
                <w:b w:val="0"/>
                <w:bCs w:val="0"/>
              </w:rPr>
            </w:pPr>
            <w:r w:rsidRPr="00927BC8">
              <w:rPr>
                <w:rFonts w:ascii="Chaparral Pro Light" w:hAnsi="Chaparral Pro Light"/>
                <w:b w:val="0"/>
                <w:bCs w:val="0"/>
              </w:rPr>
              <w:t xml:space="preserve">Este informe es para reportar, todo lo sucedido en la observación que se llevó a cabo el día 2 de junio de 2021, a las 4:30 pm con la situación didáctica hacer un slime, observado en la clase virtual impartida a un grupo de preescolar multigrado de tercer año y segundo año en el jardín de niños Francisco Gonzáles Bocanegra T.V ubicado en la calle nardos 262, girasol, 25080 Saltillo, Coahuila, con la docente Yessenia Jazmín y la directora María Elena Villarreal Márquez. con el aprendizaje esperado experimenta con objetos y materiales para poner a prueba ideas y supuestos.                              </w:t>
            </w:r>
          </w:p>
          <w:p w14:paraId="2FC3E200" w14:textId="272BFB01" w:rsidR="00253E50" w:rsidRPr="00927BC8" w:rsidRDefault="00927BC8" w:rsidP="009C12F2">
            <w:pPr>
              <w:rPr>
                <w:rFonts w:ascii="Chaparral Pro Light" w:hAnsi="Chaparral Pro Light"/>
              </w:rPr>
            </w:pPr>
            <w:r w:rsidRPr="00927BC8">
              <w:rPr>
                <w:rFonts w:ascii="Chaparral Pro Light" w:hAnsi="Chaparral Pro Light"/>
                <w:b w:val="0"/>
                <w:bCs w:val="0"/>
              </w:rPr>
              <w:t>Se tiene que tomar en cuenta que el realizar el trabajo docente y directivo no es solo dar clase o checar que todos estén trabajando, si no crear un buen ambiente basado en la gestión académica que nos impone el crear un sistema abierto, flexible y dinámico que hagan posible el desarrollo de actividades dentro de la escuela, ya que deben crear proyectos y acciones a través de los recursos humanos y materiales.</w:t>
            </w:r>
          </w:p>
          <w:p w14:paraId="5D490C49" w14:textId="337F4D14" w:rsidR="00927BC8" w:rsidRPr="00927BC8" w:rsidRDefault="00927BC8" w:rsidP="009C12F2">
            <w:pPr>
              <w:rPr>
                <w:rFonts w:ascii="Chaparral Pro Light" w:hAnsi="Chaparral Pro Light"/>
              </w:rPr>
            </w:pPr>
            <w:r w:rsidRPr="00927BC8">
              <w:rPr>
                <w:rFonts w:ascii="Chaparral Pro Light" w:hAnsi="Chaparral Pro Light"/>
                <w:b w:val="0"/>
                <w:bCs w:val="0"/>
              </w:rPr>
              <w:lastRenderedPageBreak/>
              <w:t>La finalidad de esta observación fue tener un acercamiento a lo que es una clase en el contorno escolar, aunque esta vez fue por medio de una aplicación social ya que las clases no son en presencial por el covid 19, con esto pudimos observar cómo es la interacción entre maestra, alumnos y padres de familia.                                                                                                                          Este acercamiento nos ha sido de ayuda para ir construyendo nuestra formación docente, ya que gracias a ello logramos obtener información sobre cómo se trabaja en esta nueva modalidad y como es que la maestra imparte su clase, como es su comunicación con los niños, y padres de familia, como es la comunicación de los niños con la maestra, así como el lenguaje que utiliza.</w:t>
            </w:r>
          </w:p>
          <w:p w14:paraId="607BA31C" w14:textId="77777777" w:rsidR="00927BC8" w:rsidRPr="00927BC8" w:rsidRDefault="00927BC8" w:rsidP="00927BC8">
            <w:pPr>
              <w:rPr>
                <w:rFonts w:ascii="Chaparral Pro Light" w:hAnsi="Chaparral Pro Light"/>
                <w:b w:val="0"/>
                <w:bCs w:val="0"/>
              </w:rPr>
            </w:pPr>
            <w:r w:rsidRPr="00927BC8">
              <w:rPr>
                <w:rFonts w:ascii="Chaparral Pro Light" w:hAnsi="Chaparral Pro Light"/>
                <w:b w:val="0"/>
                <w:bCs w:val="0"/>
              </w:rPr>
              <w:t xml:space="preserve">el contexto se desarrolla en cada casa del alumno, a través de una vídeo llamada por medio de una herramienta digital, pudimos observar la clase a través de una invitación a los estudiantes de la escuela normal de educación preescolar, al entrar no pudimos observar bien la actividad ya que el enlace de la clase lo obtuvimos momentos después de haber iniciado esta, al ingresar la maestra y los alumnos ya estaban en el proceso de la actividad podríamos decir que al inicio la maestra nombro los materiales que utilizarían en la clase  y explicó la actividad a realizar esto paso antes de haber entrado a la observación de la clase, después al entrar a la clase los alumnos ya estaban en la elaboración del proyecto la maestra dio las indicaciones vamos a agregar la Maizena a un recipiente , Posteriormente agregaremos colorante a la taza de agua algunos alumnos preguntaban a la maestra cuantas gotitas de colorante agregarían al agua, la maestra les respondía que  sólo serán unas gotitas 8 gotitas en total, al terminar de hacer los pasos los alumnos levantaron su manita para que la muestra </w:t>
            </w:r>
            <w:r w:rsidRPr="00927BC8">
              <w:rPr>
                <w:rFonts w:ascii="Chaparral Pro Light" w:hAnsi="Chaparral Pro Light"/>
                <w:b w:val="0"/>
                <w:bCs w:val="0"/>
              </w:rPr>
              <w:lastRenderedPageBreak/>
              <w:t xml:space="preserve">pudiera observar quiénes habían terminado la maestra realizaba preguntas como están listos, otros niños decían ya está lista el agua maestra,  la maestra procedió con la indicación de agregar agua en cantidades pequeñas y revolvían los alumnos a seguir las indicaciones mientras la maestra les comentaba que tuvieran cuidado y lo realizaran con sus manitas los niños comenzaban a mezclar con sus manos entre esto hubo varias risas, los niños se mostraban emocionados mezclaban para lograr la consistencia mientras la maestra realizaba preguntas como  ¿cómo se siente? Ellos respondían, duro, pegajoso, aguado, ¿cómo se hizo?  Ellos respondían dura, suave, rico, otros llamaban a sus mamas para que fueran a ver cómo les iba quedando el slime, otros niños comentaban su situación como que estaba muy aguado, que parecía juguito, la maestra le comenta a un alumno que le muestre su slime, a lo que respondió- no quedo muy bien, la maestra le sugirió tenerlo en sus manos o agregarle más maicena al terminar levantaron el pulgar para ver quiénes habían terminado y la maestra pidió que lavaran sus manos algunos seguían emocionados y no querían ir a lavarse las manos ya que querían seguir jugando con su smile, la actividad duro unos 44 minutos, después los alumnos volvieron de lavarse sus manos y la maestra empezó a realizar preguntas sobre ¿fue divertido? Ellos respondían que sí, emocionados ¿de qué color fue? Los niños comentaban el color de su slime ¿qué ingredientes usamos? Ellos respondían maicena, agua, zuko, ¿con que medimos para saber qué cantidad agregar de agua? - con agua ¿pero con que medimos? - con una taza ¿con que medimos para agregar la Maizena? - con una taza ¿cuántas tazas usamos? Una ¿cuántas gotitas? – ocho gotitas ¿que hicimos primero? Ellos respondían echar agua, poner una taza de maicena ¿que pusimos en el recipiente? – maicena ¿qué fue lo segundo que hicimos? – pusimos colorante ¿al último que hicimos? – mezclamos para realizar el slime, la maestra pregunto a un alumno estas jugando! Te gusto hacer el smile, el respondió me quedo muy aguado, la maestra le comento que </w:t>
            </w:r>
            <w:r w:rsidRPr="00927BC8">
              <w:rPr>
                <w:rFonts w:ascii="Chaparral Pro Light" w:hAnsi="Chaparral Pro Light"/>
                <w:b w:val="0"/>
                <w:bCs w:val="0"/>
              </w:rPr>
              <w:lastRenderedPageBreak/>
              <w:t>agregara más maicena, pero comento que ya no tenía, la maestra le comento que su mama le podía conseguir más maicena para que pudiera realizarlo bien.</w:t>
            </w:r>
          </w:p>
          <w:p w14:paraId="022D4749" w14:textId="77777777" w:rsidR="00927BC8" w:rsidRPr="00927BC8" w:rsidRDefault="00927BC8" w:rsidP="00927BC8">
            <w:pPr>
              <w:rPr>
                <w:rFonts w:ascii="Chaparral Pro Light" w:hAnsi="Chaparral Pro Light"/>
                <w:b w:val="0"/>
                <w:bCs w:val="0"/>
              </w:rPr>
            </w:pPr>
            <w:r w:rsidRPr="00927BC8">
              <w:rPr>
                <w:rFonts w:ascii="Chaparral Pro Light" w:hAnsi="Chaparral Pro Light"/>
                <w:b w:val="0"/>
                <w:bCs w:val="0"/>
              </w:rPr>
              <w:t xml:space="preserve">Como cierre la maestra pidió a los alumnos registrar la actividad realizada en su cuaderno y los pasos que siguieron para la elaboración del proyecto, enviar la actividad por medio de una aplicación, al final aplaudió y les dio a todos una estrellita imaginaria, los niños y padres se despidieron alegres de la maestra. </w:t>
            </w:r>
          </w:p>
          <w:p w14:paraId="35BCC01F" w14:textId="1E147464" w:rsidR="00927BC8" w:rsidRDefault="00927BC8" w:rsidP="009C12F2">
            <w:pPr>
              <w:rPr>
                <w:b w:val="0"/>
                <w:bCs w:val="0"/>
              </w:rPr>
            </w:pPr>
          </w:p>
          <w:p w14:paraId="3C819CF8" w14:textId="77777777" w:rsidR="00253E50" w:rsidRPr="009C12F2" w:rsidRDefault="00253E50" w:rsidP="009C12F2">
            <w:pPr>
              <w:tabs>
                <w:tab w:val="left" w:pos="3885"/>
              </w:tabs>
              <w:rPr>
                <w:b w:val="0"/>
                <w:bCs w:val="0"/>
              </w:rPr>
            </w:pPr>
            <w:r>
              <w:tab/>
            </w:r>
          </w:p>
          <w:p w14:paraId="4D7836CA" w14:textId="536FB75A" w:rsidR="00253E50" w:rsidRPr="009C12F2" w:rsidRDefault="00253E50" w:rsidP="00253E50">
            <w:pPr>
              <w:tabs>
                <w:tab w:val="left" w:pos="1455"/>
              </w:tabs>
            </w:pPr>
            <w:r>
              <w:tab/>
            </w:r>
          </w:p>
        </w:tc>
        <w:tc>
          <w:tcPr>
            <w:tcW w:w="4100" w:type="dxa"/>
          </w:tcPr>
          <w:p w14:paraId="032CCCE1" w14:textId="3962FA98" w:rsidR="00253E50" w:rsidRDefault="00253E50">
            <w:pPr>
              <w:cnfStyle w:val="000000100000" w:firstRow="0" w:lastRow="0" w:firstColumn="0" w:lastColumn="0" w:oddVBand="0" w:evenVBand="0" w:oddHBand="1" w:evenHBand="0" w:firstRowFirstColumn="0" w:firstRowLastColumn="0" w:lastRowFirstColumn="0" w:lastRowLastColumn="0"/>
            </w:pPr>
            <w:r>
              <w:lastRenderedPageBreak/>
              <w:t>¿Qué contenidos que se aspira a enseñar a través de esa situación y su relación con el uso social del lenguaje?</w:t>
            </w:r>
          </w:p>
          <w:p w14:paraId="2534608D" w14:textId="0381808A" w:rsidR="00927BC8" w:rsidRDefault="00A80594">
            <w:pPr>
              <w:cnfStyle w:val="000000100000" w:firstRow="0" w:lastRow="0" w:firstColumn="0" w:lastColumn="0" w:oddVBand="0" w:evenVBand="0" w:oddHBand="1" w:evenHBand="0" w:firstRowFirstColumn="0" w:firstRowLastColumn="0" w:lastRowFirstColumn="0" w:lastRowLastColumn="0"/>
            </w:pPr>
            <w:r>
              <w:t>se enfoca en que los niños logren expresar ideas completas acerca de sus sentimientos, opiniones o percepciones por medio de la experiencia del proyecto y el intercambio oral intencionado entre docente y alumnos.</w:t>
            </w:r>
          </w:p>
          <w:p w14:paraId="17DAD520" w14:textId="69BA2BC4" w:rsidR="00253E50" w:rsidRDefault="00253E50">
            <w:pPr>
              <w:cnfStyle w:val="000000100000" w:firstRow="0" w:lastRow="0" w:firstColumn="0" w:lastColumn="0" w:oddVBand="0" w:evenVBand="0" w:oddHBand="1" w:evenHBand="0" w:firstRowFirstColumn="0" w:firstRowLastColumn="0" w:lastRowFirstColumn="0" w:lastRowLastColumn="0"/>
            </w:pPr>
            <w:r>
              <w:t>¿El contenido trabajado es parte del programa oficial del grado observado?</w:t>
            </w:r>
            <w:r w:rsidR="00A80594">
              <w:t xml:space="preserve">         si ya que expresa ideas</w:t>
            </w:r>
            <w:r w:rsidR="002522C1">
              <w:t>, participa, escucha, y explica los sucesos.</w:t>
            </w:r>
            <w:r w:rsidR="00A80594">
              <w:t xml:space="preserve"> </w:t>
            </w:r>
          </w:p>
        </w:tc>
        <w:tc>
          <w:tcPr>
            <w:tcW w:w="4100" w:type="dxa"/>
          </w:tcPr>
          <w:p w14:paraId="199FEFDC" w14:textId="2553F688" w:rsidR="00253E50" w:rsidRDefault="00253E50">
            <w:pPr>
              <w:cnfStyle w:val="000000100000" w:firstRow="0" w:lastRow="0" w:firstColumn="0" w:lastColumn="0" w:oddVBand="0" w:evenVBand="0" w:oddHBand="1" w:evenHBand="0" w:firstRowFirstColumn="0" w:firstRowLastColumn="0" w:lastRowFirstColumn="0" w:lastRowLastColumn="0"/>
            </w:pPr>
            <w:r>
              <w:t>¿Es posible decir que se preserva algo del sentido de la práctica de lenguaje que propone?</w:t>
            </w:r>
          </w:p>
          <w:p w14:paraId="71746A92" w14:textId="6591CC35" w:rsidR="0039603B" w:rsidRDefault="0039603B">
            <w:pPr>
              <w:cnfStyle w:val="000000100000" w:firstRow="0" w:lastRow="0" w:firstColumn="0" w:lastColumn="0" w:oddVBand="0" w:evenVBand="0" w:oddHBand="1" w:evenHBand="0" w:firstRowFirstColumn="0" w:firstRowLastColumn="0" w:lastRowFirstColumn="0" w:lastRowLastColumn="0"/>
            </w:pPr>
            <w:r>
              <w:t>Si por que usan el lenguaje de manera analítica y reflexiva para intercambiar ideas.</w:t>
            </w:r>
          </w:p>
          <w:p w14:paraId="4A890FDA" w14:textId="77777777" w:rsidR="00253E50" w:rsidRDefault="00253E50">
            <w:pPr>
              <w:cnfStyle w:val="000000100000" w:firstRow="0" w:lastRow="0" w:firstColumn="0" w:lastColumn="0" w:oddVBand="0" w:evenVBand="0" w:oddHBand="1" w:evenHBand="0" w:firstRowFirstColumn="0" w:firstRowLastColumn="0" w:lastRowFirstColumn="0" w:lastRowLastColumn="0"/>
            </w:pPr>
            <w:r>
              <w:t>¿Qué orientaciones toma en cuenta y cuáles no?</w:t>
            </w:r>
          </w:p>
          <w:p w14:paraId="412EFC20" w14:textId="7654BA2F" w:rsidR="002522C1" w:rsidRDefault="002522C1">
            <w:pPr>
              <w:cnfStyle w:val="000000100000" w:firstRow="0" w:lastRow="0" w:firstColumn="0" w:lastColumn="0" w:oddVBand="0" w:evenVBand="0" w:oddHBand="1" w:evenHBand="0" w:firstRowFirstColumn="0" w:firstRowLastColumn="0" w:lastRowFirstColumn="0" w:lastRowLastColumn="0"/>
            </w:pPr>
            <w:r>
              <w:t>Las orientaciones tomadas en cuenta son el dialogar y conversar, describir explicar cómo es, cómo ocurrió, etc., jugar con el lenguaje, narrar con coherencia y secuencia la que no tomo en cuenta son las de recibir, dar consultar y relacionar.</w:t>
            </w:r>
          </w:p>
        </w:tc>
      </w:tr>
      <w:tr w:rsidR="00253E50" w14:paraId="536C03E6" w14:textId="77777777" w:rsidTr="00DB6894">
        <w:trPr>
          <w:trHeight w:val="1445"/>
        </w:trPr>
        <w:tc>
          <w:tcPr>
            <w:cnfStyle w:val="001000000000" w:firstRow="0" w:lastRow="0" w:firstColumn="1" w:lastColumn="0" w:oddVBand="0" w:evenVBand="0" w:oddHBand="0" w:evenHBand="0" w:firstRowFirstColumn="0" w:firstRowLastColumn="0" w:lastRowFirstColumn="0" w:lastRowLastColumn="0"/>
            <w:tcW w:w="5561" w:type="dxa"/>
            <w:vMerge/>
            <w:shd w:val="clear" w:color="auto" w:fill="FF9999"/>
          </w:tcPr>
          <w:p w14:paraId="6F5A6665" w14:textId="1646FDC1" w:rsidR="00253E50" w:rsidRDefault="00253E50" w:rsidP="00253E50">
            <w:pPr>
              <w:tabs>
                <w:tab w:val="left" w:pos="1455"/>
              </w:tabs>
            </w:pPr>
          </w:p>
        </w:tc>
        <w:tc>
          <w:tcPr>
            <w:tcW w:w="4100" w:type="dxa"/>
          </w:tcPr>
          <w:p w14:paraId="49351B6C" w14:textId="21257AC0" w:rsidR="00253E50" w:rsidRDefault="00253E50">
            <w:pPr>
              <w:cnfStyle w:val="000000000000" w:firstRow="0" w:lastRow="0" w:firstColumn="0" w:lastColumn="0" w:oddVBand="0" w:evenVBand="0" w:oddHBand="0" w:evenHBand="0" w:firstRowFirstColumn="0" w:firstRowLastColumn="0" w:lastRowFirstColumn="0" w:lastRowLastColumn="0"/>
            </w:pPr>
            <w:r>
              <w:t>¿Qué tan congruente resulta la actividad observada con las orientaciones didácticas que propone el programa?</w:t>
            </w:r>
          </w:p>
          <w:p w14:paraId="35E2EC32" w14:textId="3D35562B" w:rsidR="0039603B" w:rsidRDefault="0039603B">
            <w:pPr>
              <w:cnfStyle w:val="000000000000" w:firstRow="0" w:lastRow="0" w:firstColumn="0" w:lastColumn="0" w:oddVBand="0" w:evenVBand="0" w:oddHBand="0" w:evenHBand="0" w:firstRowFirstColumn="0" w:firstRowLastColumn="0" w:lastRowFirstColumn="0" w:lastRowLastColumn="0"/>
            </w:pPr>
            <w:r>
              <w:t>Mucho ya que se pretende que los niños usen el lenguaje de manera clara y precisa y saben escuchar a los demás y toman turnos para participar.</w:t>
            </w:r>
          </w:p>
          <w:p w14:paraId="69842FCF" w14:textId="77777777" w:rsidR="00253E50" w:rsidRDefault="00253E50">
            <w:pPr>
              <w:cnfStyle w:val="000000000000" w:firstRow="0" w:lastRow="0" w:firstColumn="0" w:lastColumn="0" w:oddVBand="0" w:evenVBand="0" w:oddHBand="0" w:evenHBand="0" w:firstRowFirstColumn="0" w:firstRowLastColumn="0" w:lastRowFirstColumn="0" w:lastRowLastColumn="0"/>
            </w:pPr>
            <w:r>
              <w:t>¿Qué estrategias uso?</w:t>
            </w:r>
          </w:p>
          <w:p w14:paraId="7A1717F0" w14:textId="0C6BAB9B" w:rsidR="0039603B" w:rsidRDefault="0039603B">
            <w:pPr>
              <w:cnfStyle w:val="000000000000" w:firstRow="0" w:lastRow="0" w:firstColumn="0" w:lastColumn="0" w:oddVBand="0" w:evenVBand="0" w:oddHBand="0" w:evenHBand="0" w:firstRowFirstColumn="0" w:firstRowLastColumn="0" w:lastRowFirstColumn="0" w:lastRowLastColumn="0"/>
            </w:pPr>
            <w:r>
              <w:t xml:space="preserve">Oriento a los alumnos a participar involucrando a los que tenían alguna dificultad, favoreció el escuchar y la </w:t>
            </w:r>
            <w:r>
              <w:lastRenderedPageBreak/>
              <w:t>expresión a través de preguntas sobre el experimento realizado.</w:t>
            </w:r>
          </w:p>
        </w:tc>
        <w:tc>
          <w:tcPr>
            <w:tcW w:w="4100" w:type="dxa"/>
          </w:tcPr>
          <w:p w14:paraId="42CEEC4A" w14:textId="19A30B37" w:rsidR="00253E50" w:rsidRDefault="00253E50">
            <w:pPr>
              <w:cnfStyle w:val="000000000000" w:firstRow="0" w:lastRow="0" w:firstColumn="0" w:lastColumn="0" w:oddVBand="0" w:evenVBand="0" w:oddHBand="0" w:evenHBand="0" w:firstRowFirstColumn="0" w:firstRowLastColumn="0" w:lastRowFirstColumn="0" w:lastRowLastColumn="0"/>
            </w:pPr>
            <w:r>
              <w:lastRenderedPageBreak/>
              <w:t>¿A qué se deberá la cercanía o distancia entre la actividad observada y la propuesta didáctica oficial?</w:t>
            </w:r>
          </w:p>
          <w:p w14:paraId="1EF1EF69" w14:textId="1DDAB41D" w:rsidR="0039603B" w:rsidRDefault="0039603B">
            <w:pPr>
              <w:cnfStyle w:val="000000000000" w:firstRow="0" w:lastRow="0" w:firstColumn="0" w:lastColumn="0" w:oddVBand="0" w:evenVBand="0" w:oddHBand="0" w:evenHBand="0" w:firstRowFirstColumn="0" w:firstRowLastColumn="0" w:lastRowFirstColumn="0" w:lastRowLastColumn="0"/>
            </w:pPr>
            <w:r>
              <w:t>La propuesta didáctica consistía en un experimento basada en el campo de mundo natural, pero se trabajó muy bien la comunicación con los alumnos.</w:t>
            </w:r>
          </w:p>
          <w:p w14:paraId="016E3842" w14:textId="77777777" w:rsidR="00253E50" w:rsidRDefault="00253E50">
            <w:pPr>
              <w:cnfStyle w:val="000000000000" w:firstRow="0" w:lastRow="0" w:firstColumn="0" w:lastColumn="0" w:oddVBand="0" w:evenVBand="0" w:oddHBand="0" w:evenHBand="0" w:firstRowFirstColumn="0" w:firstRowLastColumn="0" w:lastRowFirstColumn="0" w:lastRowLastColumn="0"/>
            </w:pPr>
            <w:r>
              <w:t>¿Cómo se articulan los propósitos comunicativos de la práctica y los propósitos didácticos?</w:t>
            </w:r>
          </w:p>
          <w:p w14:paraId="62FE5E14" w14:textId="036CA1B8" w:rsidR="0039603B" w:rsidRDefault="0039603B">
            <w:pPr>
              <w:cnfStyle w:val="000000000000" w:firstRow="0" w:lastRow="0" w:firstColumn="0" w:lastColumn="0" w:oddVBand="0" w:evenVBand="0" w:oddHBand="0" w:evenHBand="0" w:firstRowFirstColumn="0" w:firstRowLastColumn="0" w:lastRowFirstColumn="0" w:lastRowLastColumn="0"/>
            </w:pPr>
            <w:r>
              <w:t>En que los niños usen el lenguaje para comunicar ideas, expresen</w:t>
            </w:r>
            <w:r w:rsidR="001F745F">
              <w:t xml:space="preserve">, dialoguen </w:t>
            </w:r>
            <w:r w:rsidR="001F745F">
              <w:lastRenderedPageBreak/>
              <w:t>sobre los que están realizando y compartan ideas.</w:t>
            </w:r>
          </w:p>
        </w:tc>
      </w:tr>
      <w:tr w:rsidR="00253E50" w14:paraId="503C284D" w14:textId="77777777" w:rsidTr="00DB6894">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5561" w:type="dxa"/>
            <w:vMerge/>
            <w:shd w:val="clear" w:color="auto" w:fill="FF9999"/>
          </w:tcPr>
          <w:p w14:paraId="71DE7833" w14:textId="3BE492CD" w:rsidR="00253E50" w:rsidRDefault="00253E50" w:rsidP="00253E50">
            <w:pPr>
              <w:tabs>
                <w:tab w:val="left" w:pos="1455"/>
              </w:tabs>
            </w:pPr>
          </w:p>
        </w:tc>
        <w:tc>
          <w:tcPr>
            <w:tcW w:w="4100" w:type="dxa"/>
          </w:tcPr>
          <w:p w14:paraId="7EB64112" w14:textId="77777777" w:rsidR="00253E50" w:rsidRDefault="00253E50">
            <w:pPr>
              <w:cnfStyle w:val="000000100000" w:firstRow="0" w:lastRow="0" w:firstColumn="0" w:lastColumn="0" w:oddVBand="0" w:evenVBand="0" w:oddHBand="1" w:evenHBand="0" w:firstRowFirstColumn="0" w:firstRowLastColumn="0" w:lastRowFirstColumn="0" w:lastRowLastColumn="0"/>
            </w:pPr>
          </w:p>
        </w:tc>
        <w:tc>
          <w:tcPr>
            <w:tcW w:w="4100" w:type="dxa"/>
          </w:tcPr>
          <w:p w14:paraId="4088A4AB" w14:textId="7984C869" w:rsidR="00253E50" w:rsidRDefault="00253E50">
            <w:pPr>
              <w:cnfStyle w:val="000000100000" w:firstRow="0" w:lastRow="0" w:firstColumn="0" w:lastColumn="0" w:oddVBand="0" w:evenVBand="0" w:oddHBand="1" w:evenHBand="0" w:firstRowFirstColumn="0" w:firstRowLastColumn="0" w:lastRowFirstColumn="0" w:lastRowLastColumn="0"/>
            </w:pPr>
            <w:r>
              <w:t>¿Qué tanto problematiza los saberes que poseen los niños?</w:t>
            </w:r>
          </w:p>
          <w:p w14:paraId="760969AA" w14:textId="02D39822" w:rsidR="001F745F" w:rsidRDefault="001F745F">
            <w:pPr>
              <w:cnfStyle w:val="000000100000" w:firstRow="0" w:lastRow="0" w:firstColumn="0" w:lastColumn="0" w:oddVBand="0" w:evenVBand="0" w:oddHBand="1" w:evenHBand="0" w:firstRowFirstColumn="0" w:firstRowLastColumn="0" w:lastRowFirstColumn="0" w:lastRowLastColumn="0"/>
            </w:pPr>
            <w:r>
              <w:t>No mucho ya que les favorece más.</w:t>
            </w:r>
          </w:p>
          <w:p w14:paraId="6B08DA3B" w14:textId="77777777" w:rsidR="00253E50" w:rsidRDefault="00253E50">
            <w:pPr>
              <w:cnfStyle w:val="000000100000" w:firstRow="0" w:lastRow="0" w:firstColumn="0" w:lastColumn="0" w:oddVBand="0" w:evenVBand="0" w:oddHBand="1" w:evenHBand="0" w:firstRowFirstColumn="0" w:firstRowLastColumn="0" w:lastRowFirstColumn="0" w:lastRowLastColumn="0"/>
            </w:pPr>
            <w:r>
              <w:t xml:space="preserve">¿Cómo ayudan estas actividades problematizadoras o que los niños desarrollen su conocimiento lingüístico y pragmático? </w:t>
            </w:r>
          </w:p>
          <w:p w14:paraId="30EB5C2E" w14:textId="61363D69" w:rsidR="001F745F" w:rsidRDefault="001F745F">
            <w:pPr>
              <w:cnfStyle w:val="000000100000" w:firstRow="0" w:lastRow="0" w:firstColumn="0" w:lastColumn="0" w:oddVBand="0" w:evenVBand="0" w:oddHBand="1" w:evenHBand="0" w:firstRowFirstColumn="0" w:firstRowLastColumn="0" w:lastRowFirstColumn="0" w:lastRowLastColumn="0"/>
            </w:pPr>
            <w:r>
              <w:t>Ayuda a que hablen de manera clara y puedan responder preguntas, comenten ideas sobre lo realizado y puedan redactar lo visto en clase en una hoja.</w:t>
            </w:r>
          </w:p>
        </w:tc>
      </w:tr>
      <w:tr w:rsidR="00253E50" w14:paraId="5FD889BD" w14:textId="77777777" w:rsidTr="00DB6894">
        <w:trPr>
          <w:trHeight w:val="1445"/>
        </w:trPr>
        <w:tc>
          <w:tcPr>
            <w:cnfStyle w:val="001000000000" w:firstRow="0" w:lastRow="0" w:firstColumn="1" w:lastColumn="0" w:oddVBand="0" w:evenVBand="0" w:oddHBand="0" w:evenHBand="0" w:firstRowFirstColumn="0" w:firstRowLastColumn="0" w:lastRowFirstColumn="0" w:lastRowLastColumn="0"/>
            <w:tcW w:w="5561" w:type="dxa"/>
            <w:vMerge/>
            <w:shd w:val="clear" w:color="auto" w:fill="FF9999"/>
          </w:tcPr>
          <w:p w14:paraId="2EE2F8C7" w14:textId="0C408FDA" w:rsidR="00253E50" w:rsidRDefault="00253E50" w:rsidP="00253E50">
            <w:pPr>
              <w:tabs>
                <w:tab w:val="left" w:pos="1455"/>
              </w:tabs>
            </w:pPr>
          </w:p>
        </w:tc>
        <w:tc>
          <w:tcPr>
            <w:tcW w:w="4100" w:type="dxa"/>
          </w:tcPr>
          <w:p w14:paraId="161D8688" w14:textId="77777777" w:rsidR="00253E50" w:rsidRDefault="00253E50">
            <w:pPr>
              <w:cnfStyle w:val="000000000000" w:firstRow="0" w:lastRow="0" w:firstColumn="0" w:lastColumn="0" w:oddVBand="0" w:evenVBand="0" w:oddHBand="0" w:evenHBand="0" w:firstRowFirstColumn="0" w:firstRowLastColumn="0" w:lastRowFirstColumn="0" w:lastRowLastColumn="0"/>
            </w:pPr>
            <w:r>
              <w:t xml:space="preserve">¿Qué recursos y materiales se usaron? </w:t>
            </w:r>
          </w:p>
          <w:p w14:paraId="546EA5DC" w14:textId="25C3C609" w:rsidR="001F745F" w:rsidRDefault="001F745F">
            <w:pPr>
              <w:cnfStyle w:val="000000000000" w:firstRow="0" w:lastRow="0" w:firstColumn="0" w:lastColumn="0" w:oddVBand="0" w:evenVBand="0" w:oddHBand="0" w:evenHBand="0" w:firstRowFirstColumn="0" w:firstRowLastColumn="0" w:lastRowFirstColumn="0" w:lastRowLastColumn="0"/>
            </w:pPr>
            <w:r>
              <w:t>Los materiales que usaron son maicena, colorante como un Tang, zuco y agua.</w:t>
            </w:r>
          </w:p>
        </w:tc>
        <w:tc>
          <w:tcPr>
            <w:tcW w:w="4100" w:type="dxa"/>
          </w:tcPr>
          <w:p w14:paraId="40D28BFE" w14:textId="62910EAD" w:rsidR="00253E50" w:rsidRDefault="00253E50">
            <w:pPr>
              <w:cnfStyle w:val="000000000000" w:firstRow="0" w:lastRow="0" w:firstColumn="0" w:lastColumn="0" w:oddVBand="0" w:evenVBand="0" w:oddHBand="0" w:evenHBand="0" w:firstRowFirstColumn="0" w:firstRowLastColumn="0" w:lastRowFirstColumn="0" w:lastRowLastColumn="0"/>
            </w:pPr>
            <w:r>
              <w:t>¿Hay congruencia entre los materiales, la forma de usarlos y los propósitos del contenido?</w:t>
            </w:r>
          </w:p>
          <w:p w14:paraId="71ECE0A8" w14:textId="3E918E93" w:rsidR="001F745F" w:rsidRDefault="001F745F">
            <w:pPr>
              <w:cnfStyle w:val="000000000000" w:firstRow="0" w:lastRow="0" w:firstColumn="0" w:lastColumn="0" w:oddVBand="0" w:evenVBand="0" w:oddHBand="0" w:evenHBand="0" w:firstRowFirstColumn="0" w:firstRowLastColumn="0" w:lastRowFirstColumn="0" w:lastRowLastColumn="0"/>
            </w:pPr>
            <w:r>
              <w:t>Si ya que el propósito es que logren narrar lo que están experimentando.</w:t>
            </w:r>
          </w:p>
          <w:p w14:paraId="02EB2E4E" w14:textId="4D68A87B" w:rsidR="001F745F" w:rsidRDefault="00253E50">
            <w:pPr>
              <w:cnfStyle w:val="000000000000" w:firstRow="0" w:lastRow="0" w:firstColumn="0" w:lastColumn="0" w:oddVBand="0" w:evenVBand="0" w:oddHBand="0" w:evenHBand="0" w:firstRowFirstColumn="0" w:firstRowLastColumn="0" w:lastRowFirstColumn="0" w:lastRowLastColumn="0"/>
            </w:pPr>
            <w:r>
              <w:t xml:space="preserve">¿Es variado? </w:t>
            </w:r>
            <w:r w:rsidR="001F745F">
              <w:t>Si</w:t>
            </w:r>
          </w:p>
          <w:p w14:paraId="33DDD246" w14:textId="7DB01149" w:rsidR="00253E50" w:rsidRDefault="00253E50">
            <w:pPr>
              <w:cnfStyle w:val="000000000000" w:firstRow="0" w:lastRow="0" w:firstColumn="0" w:lastColumn="0" w:oddVBand="0" w:evenVBand="0" w:oddHBand="0" w:evenHBand="0" w:firstRowFirstColumn="0" w:firstRowLastColumn="0" w:lastRowFirstColumn="0" w:lastRowLastColumn="0"/>
            </w:pPr>
            <w:r>
              <w:t>¿Se parece a lo que usa afuera de la escuela?</w:t>
            </w:r>
            <w:r w:rsidR="001F745F">
              <w:t xml:space="preserve"> Si, normal mente son materiales que usan en sus casas y con esta actividad lograron aprender una nueva manera de usarlos.</w:t>
            </w:r>
          </w:p>
        </w:tc>
      </w:tr>
      <w:tr w:rsidR="00253E50" w14:paraId="2AEA9151" w14:textId="77777777" w:rsidTr="00DB6894">
        <w:trPr>
          <w:cnfStyle w:val="000000100000" w:firstRow="0" w:lastRow="0" w:firstColumn="0" w:lastColumn="0" w:oddVBand="0" w:evenVBand="0" w:oddHBand="1" w:evenHBand="0"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5561" w:type="dxa"/>
            <w:vMerge/>
            <w:shd w:val="clear" w:color="auto" w:fill="FF9999"/>
          </w:tcPr>
          <w:p w14:paraId="11290E5A" w14:textId="7FF03F4E" w:rsidR="00253E50" w:rsidRDefault="00253E50" w:rsidP="00253E50">
            <w:pPr>
              <w:tabs>
                <w:tab w:val="left" w:pos="1455"/>
              </w:tabs>
            </w:pPr>
          </w:p>
        </w:tc>
        <w:tc>
          <w:tcPr>
            <w:tcW w:w="4100" w:type="dxa"/>
          </w:tcPr>
          <w:p w14:paraId="59062DD1" w14:textId="77777777" w:rsidR="00253E50" w:rsidRDefault="00253E50">
            <w:pPr>
              <w:cnfStyle w:val="000000100000" w:firstRow="0" w:lastRow="0" w:firstColumn="0" w:lastColumn="0" w:oddVBand="0" w:evenVBand="0" w:oddHBand="1" w:evenHBand="0" w:firstRowFirstColumn="0" w:firstRowLastColumn="0" w:lastRowFirstColumn="0" w:lastRowLastColumn="0"/>
            </w:pPr>
            <w:r>
              <w:t>¿Qué hacen los niños para resolver la actividad?</w:t>
            </w:r>
          </w:p>
          <w:p w14:paraId="6F183B61" w14:textId="29360057" w:rsidR="001F745F" w:rsidRDefault="001F745F">
            <w:pPr>
              <w:cnfStyle w:val="000000100000" w:firstRow="0" w:lastRow="0" w:firstColumn="0" w:lastColumn="0" w:oddVBand="0" w:evenVBand="0" w:oddHBand="1" w:evenHBand="0" w:firstRowFirstColumn="0" w:firstRowLastColumn="0" w:lastRowFirstColumn="0" w:lastRowLastColumn="0"/>
            </w:pPr>
            <w:r>
              <w:t>Siguen las instrucciones de la maestra y comentan su proceso.</w:t>
            </w:r>
          </w:p>
        </w:tc>
        <w:tc>
          <w:tcPr>
            <w:tcW w:w="4100" w:type="dxa"/>
          </w:tcPr>
          <w:p w14:paraId="01086758" w14:textId="77777777" w:rsidR="00253E50" w:rsidRDefault="00253E50">
            <w:pPr>
              <w:cnfStyle w:val="000000100000" w:firstRow="0" w:lastRow="0" w:firstColumn="0" w:lastColumn="0" w:oddVBand="0" w:evenVBand="0" w:oddHBand="1" w:evenHBand="0" w:firstRowFirstColumn="0" w:firstRowLastColumn="0" w:lastRowFirstColumn="0" w:lastRowLastColumn="0"/>
            </w:pPr>
            <w:r>
              <w:t>¿En que medida lo que hacen los está ayudando a avanzar como usuarios de lenguaje?</w:t>
            </w:r>
          </w:p>
          <w:p w14:paraId="0FAAEA48" w14:textId="58970FA7" w:rsidR="001F745F" w:rsidRDefault="001F745F">
            <w:pPr>
              <w:cnfStyle w:val="000000100000" w:firstRow="0" w:lastRow="0" w:firstColumn="0" w:lastColumn="0" w:oddVBand="0" w:evenVBand="0" w:oddHBand="1" w:evenHBand="0" w:firstRowFirstColumn="0" w:firstRowLastColumn="0" w:lastRowFirstColumn="0" w:lastRowLastColumn="0"/>
            </w:pPr>
            <w:r>
              <w:t xml:space="preserve">En que la maestra les realiza preguntas </w:t>
            </w:r>
            <w:r w:rsidR="00665791">
              <w:t>y los orienta a participar.</w:t>
            </w:r>
          </w:p>
        </w:tc>
      </w:tr>
      <w:tr w:rsidR="00253E50" w14:paraId="14A73B0B" w14:textId="77777777" w:rsidTr="009C0A76">
        <w:trPr>
          <w:trHeight w:val="1580"/>
        </w:trPr>
        <w:tc>
          <w:tcPr>
            <w:cnfStyle w:val="001000000000" w:firstRow="0" w:lastRow="0" w:firstColumn="1" w:lastColumn="0" w:oddVBand="0" w:evenVBand="0" w:oddHBand="0" w:evenHBand="0" w:firstRowFirstColumn="0" w:firstRowLastColumn="0" w:lastRowFirstColumn="0" w:lastRowLastColumn="0"/>
            <w:tcW w:w="5561" w:type="dxa"/>
            <w:vMerge/>
            <w:shd w:val="clear" w:color="auto" w:fill="FF9999"/>
          </w:tcPr>
          <w:p w14:paraId="03D59D02" w14:textId="4149DAEE" w:rsidR="00253E50" w:rsidRDefault="00253E50" w:rsidP="00253E50">
            <w:pPr>
              <w:tabs>
                <w:tab w:val="left" w:pos="1455"/>
              </w:tabs>
            </w:pPr>
          </w:p>
        </w:tc>
        <w:tc>
          <w:tcPr>
            <w:tcW w:w="4100" w:type="dxa"/>
          </w:tcPr>
          <w:p w14:paraId="5EA4FED1" w14:textId="77777777" w:rsidR="00253E50" w:rsidRDefault="00253E50">
            <w:pPr>
              <w:cnfStyle w:val="000000000000" w:firstRow="0" w:lastRow="0" w:firstColumn="0" w:lastColumn="0" w:oddVBand="0" w:evenVBand="0" w:oddHBand="0" w:evenHBand="0" w:firstRowFirstColumn="0" w:firstRowLastColumn="0" w:lastRowFirstColumn="0" w:lastRowLastColumn="0"/>
            </w:pPr>
            <w:r>
              <w:t xml:space="preserve">¿Cómo interviene el docente? </w:t>
            </w:r>
          </w:p>
          <w:p w14:paraId="34F4FB44" w14:textId="2CA9B04B" w:rsidR="00665791" w:rsidRDefault="00665791">
            <w:pPr>
              <w:cnfStyle w:val="000000000000" w:firstRow="0" w:lastRow="0" w:firstColumn="0" w:lastColumn="0" w:oddVBand="0" w:evenVBand="0" w:oddHBand="0" w:evenHBand="0" w:firstRowFirstColumn="0" w:firstRowLastColumn="0" w:lastRowFirstColumn="0" w:lastRowLastColumn="0"/>
            </w:pPr>
            <w:r>
              <w:t>Realizándoles preguntas a los alumnos, involucrando a todos con especial atención en quienes presentan dificultades, respetando los turnos y poniendo atención a lo que mencionan sus alumnos.</w:t>
            </w:r>
          </w:p>
        </w:tc>
        <w:tc>
          <w:tcPr>
            <w:tcW w:w="4100" w:type="dxa"/>
          </w:tcPr>
          <w:p w14:paraId="175F62E9" w14:textId="04DCF93A" w:rsidR="00253E50" w:rsidRDefault="00253E50">
            <w:pPr>
              <w:cnfStyle w:val="000000000000" w:firstRow="0" w:lastRow="0" w:firstColumn="0" w:lastColumn="0" w:oddVBand="0" w:evenVBand="0" w:oddHBand="0" w:evenHBand="0" w:firstRowFirstColumn="0" w:firstRowLastColumn="0" w:lastRowFirstColumn="0" w:lastRowLastColumn="0"/>
            </w:pPr>
            <w:r>
              <w:t>¿Qué piensan o qué están aprendiendo acerca del contenido los niños?</w:t>
            </w:r>
          </w:p>
          <w:p w14:paraId="2C51E097" w14:textId="422EEE72" w:rsidR="00665791" w:rsidRDefault="00665791">
            <w:pPr>
              <w:cnfStyle w:val="000000000000" w:firstRow="0" w:lastRow="0" w:firstColumn="0" w:lastColumn="0" w:oddVBand="0" w:evenVBand="0" w:oddHBand="0" w:evenHBand="0" w:firstRowFirstColumn="0" w:firstRowLastColumn="0" w:lastRowFirstColumn="0" w:lastRowLastColumn="0"/>
            </w:pPr>
            <w:r>
              <w:t>Están aprendiendo que con cosas tan comunes que tienen en su cas pueden realizar un juego que es divertido además de que pueden experimentar al realizar la actividad y aprender sobre lo que hacen.</w:t>
            </w:r>
          </w:p>
          <w:p w14:paraId="12C630E6" w14:textId="77777777" w:rsidR="00253E50" w:rsidRDefault="00253E50">
            <w:pPr>
              <w:cnfStyle w:val="000000000000" w:firstRow="0" w:lastRow="0" w:firstColumn="0" w:lastColumn="0" w:oddVBand="0" w:evenVBand="0" w:oddHBand="0" w:evenHBand="0" w:firstRowFirstColumn="0" w:firstRowLastColumn="0" w:lastRowFirstColumn="0" w:lastRowLastColumn="0"/>
            </w:pPr>
            <w:r>
              <w:t>¿En qué medida tiende puentes entre lo que saben y los nuevos conocimientos sobre la escritura?</w:t>
            </w:r>
          </w:p>
          <w:p w14:paraId="3558399E" w14:textId="1DDA5F3E" w:rsidR="00665791" w:rsidRDefault="00665791">
            <w:pPr>
              <w:cnfStyle w:val="000000000000" w:firstRow="0" w:lastRow="0" w:firstColumn="0" w:lastColumn="0" w:oddVBand="0" w:evenVBand="0" w:oddHBand="0" w:evenHBand="0" w:firstRowFirstColumn="0" w:firstRowLastColumn="0" w:lastRowFirstColumn="0" w:lastRowLastColumn="0"/>
            </w:pPr>
            <w:r>
              <w:t xml:space="preserve">En que al finalizar la actividad ellos tienen que redactar en una hoja los pasos realizados en la </w:t>
            </w:r>
            <w:r w:rsidR="00D457AA">
              <w:t>actividad,</w:t>
            </w:r>
            <w:r>
              <w:t xml:space="preserve"> así como los materiales fomentando la escritura. </w:t>
            </w:r>
          </w:p>
        </w:tc>
      </w:tr>
    </w:tbl>
    <w:p w14:paraId="23502A1E" w14:textId="77777777" w:rsidR="00735393" w:rsidRDefault="00735393"/>
    <w:sectPr w:rsidR="00735393" w:rsidSect="00665791">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E8507" w14:textId="77777777" w:rsidR="00DB6894" w:rsidRDefault="00DB6894" w:rsidP="00DB6894">
      <w:pPr>
        <w:spacing w:after="0" w:line="240" w:lineRule="auto"/>
      </w:pPr>
      <w:r>
        <w:separator/>
      </w:r>
    </w:p>
  </w:endnote>
  <w:endnote w:type="continuationSeparator" w:id="0">
    <w:p w14:paraId="28DD4C2F" w14:textId="77777777" w:rsidR="00DB6894" w:rsidRDefault="00DB6894" w:rsidP="00DB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parral Pro Light">
    <w:panose1 w:val="02060403030505090203"/>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BD19C" w14:textId="77777777" w:rsidR="00DB6894" w:rsidRDefault="00DB6894" w:rsidP="00DB6894">
      <w:pPr>
        <w:spacing w:after="0" w:line="240" w:lineRule="auto"/>
      </w:pPr>
      <w:r>
        <w:separator/>
      </w:r>
    </w:p>
  </w:footnote>
  <w:footnote w:type="continuationSeparator" w:id="0">
    <w:p w14:paraId="7A3DCB45" w14:textId="77777777" w:rsidR="00DB6894" w:rsidRDefault="00DB6894" w:rsidP="00DB68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94"/>
    <w:rsid w:val="001F745F"/>
    <w:rsid w:val="002522C1"/>
    <w:rsid w:val="00253E50"/>
    <w:rsid w:val="002D45D0"/>
    <w:rsid w:val="0039603B"/>
    <w:rsid w:val="00637AA4"/>
    <w:rsid w:val="00665791"/>
    <w:rsid w:val="00735393"/>
    <w:rsid w:val="00927BC8"/>
    <w:rsid w:val="009C0A76"/>
    <w:rsid w:val="009C12F2"/>
    <w:rsid w:val="009F4A2F"/>
    <w:rsid w:val="00A80594"/>
    <w:rsid w:val="00D457AA"/>
    <w:rsid w:val="00DA4A13"/>
    <w:rsid w:val="00DB6894"/>
    <w:rsid w:val="00E93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EA0AD7"/>
  <w15:chartTrackingRefBased/>
  <w15:docId w15:val="{372D47AB-604E-44E3-A67F-1CD01FC9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457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457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B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DB68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cabezado">
    <w:name w:val="header"/>
    <w:basedOn w:val="Normal"/>
    <w:link w:val="EncabezadoCar"/>
    <w:uiPriority w:val="99"/>
    <w:unhideWhenUsed/>
    <w:rsid w:val="00DB6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894"/>
  </w:style>
  <w:style w:type="paragraph" w:styleId="Piedepgina">
    <w:name w:val="footer"/>
    <w:basedOn w:val="Normal"/>
    <w:link w:val="PiedepginaCar"/>
    <w:uiPriority w:val="99"/>
    <w:unhideWhenUsed/>
    <w:rsid w:val="00DB6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894"/>
  </w:style>
  <w:style w:type="paragraph" w:styleId="Sinespaciado">
    <w:name w:val="No Spacing"/>
    <w:link w:val="SinespaciadoCar"/>
    <w:uiPriority w:val="1"/>
    <w:qFormat/>
    <w:rsid w:val="0066579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65791"/>
    <w:rPr>
      <w:rFonts w:eastAsiaTheme="minorEastAsia"/>
      <w:lang w:eastAsia="es-MX"/>
    </w:rPr>
  </w:style>
  <w:style w:type="character" w:customStyle="1" w:styleId="Ttulo2Car">
    <w:name w:val="Título 2 Car"/>
    <w:basedOn w:val="Fuentedeprrafopredeter"/>
    <w:link w:val="Ttulo2"/>
    <w:uiPriority w:val="9"/>
    <w:rsid w:val="00D457A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D457AA"/>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D4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57027">
      <w:bodyDiv w:val="1"/>
      <w:marLeft w:val="0"/>
      <w:marRight w:val="0"/>
      <w:marTop w:val="0"/>
      <w:marBottom w:val="0"/>
      <w:divBdr>
        <w:top w:val="none" w:sz="0" w:space="0" w:color="auto"/>
        <w:left w:val="none" w:sz="0" w:space="0" w:color="auto"/>
        <w:bottom w:val="none" w:sz="0" w:space="0" w:color="auto"/>
        <w:right w:val="none" w:sz="0" w:space="0" w:color="auto"/>
      </w:divBdr>
    </w:div>
    <w:div w:id="18157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6345619B7651M100A3512B6M5&amp;idMateria=6116&amp;idMateria=6116&amp;a=M131&amp;an=MARIA%20ELENA%20VILLARREAL%20MARQUE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6345619B7651M100A3512B6M5&amp;idMateria=6116&amp;idMateria=6116&amp;a=M131&amp;an=MARIA%20ELENA%20VILLARREAL%20MARQ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41A2-0417-43C1-B23A-04A418AE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1514</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 YESSENIA MONTOYA SILVA</cp:lastModifiedBy>
  <cp:revision>2</cp:revision>
  <dcterms:created xsi:type="dcterms:W3CDTF">2021-06-10T02:41:00Z</dcterms:created>
  <dcterms:modified xsi:type="dcterms:W3CDTF">2021-06-10T02:41:00Z</dcterms:modified>
</cp:coreProperties>
</file>