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EB7A" w14:textId="77777777" w:rsidR="00870F74" w:rsidRDefault="00551543">
      <w:pPr>
        <w:jc w:val="center"/>
        <w:rPr>
          <w:sz w:val="24"/>
          <w:szCs w:val="24"/>
        </w:rPr>
      </w:pPr>
      <w:r>
        <w:rPr>
          <w:sz w:val="24"/>
          <w:szCs w:val="24"/>
        </w:rPr>
        <w:t>Escuela Normal de Educación Preescolar</w:t>
      </w:r>
    </w:p>
    <w:p w14:paraId="38F6A2BA" w14:textId="77777777" w:rsidR="00870F74" w:rsidRDefault="00551543">
      <w:pPr>
        <w:jc w:val="center"/>
        <w:rPr>
          <w:sz w:val="24"/>
          <w:szCs w:val="24"/>
        </w:rPr>
      </w:pPr>
      <w:r>
        <w:rPr>
          <w:sz w:val="24"/>
          <w:szCs w:val="24"/>
        </w:rPr>
        <w:t>Licenciatura en Educación Preescolar</w:t>
      </w:r>
    </w:p>
    <w:p w14:paraId="68CD99B3" w14:textId="69513230" w:rsidR="00870F74" w:rsidRDefault="00551543">
      <w:pPr>
        <w:jc w:val="center"/>
        <w:rPr>
          <w:sz w:val="24"/>
          <w:szCs w:val="24"/>
        </w:rPr>
      </w:pPr>
      <w:r>
        <w:rPr>
          <w:sz w:val="24"/>
          <w:szCs w:val="24"/>
        </w:rPr>
        <w:t xml:space="preserve">Ciclo escolar 2020 </w:t>
      </w:r>
      <w:r w:rsidR="00D560C3">
        <w:rPr>
          <w:sz w:val="24"/>
          <w:szCs w:val="24"/>
        </w:rPr>
        <w:t>–</w:t>
      </w:r>
      <w:r>
        <w:rPr>
          <w:sz w:val="24"/>
          <w:szCs w:val="24"/>
        </w:rPr>
        <w:t xml:space="preserve"> 2021</w:t>
      </w:r>
    </w:p>
    <w:p w14:paraId="00E15AD9" w14:textId="6AFF3CEB" w:rsidR="00D560C3" w:rsidRDefault="00D560C3">
      <w:pPr>
        <w:jc w:val="center"/>
        <w:rPr>
          <w:sz w:val="24"/>
          <w:szCs w:val="24"/>
        </w:rPr>
      </w:pPr>
    </w:p>
    <w:p w14:paraId="5CD0E946" w14:textId="5591FD77" w:rsidR="00D560C3" w:rsidRDefault="00D560C3">
      <w:pPr>
        <w:jc w:val="center"/>
        <w:rPr>
          <w:sz w:val="24"/>
          <w:szCs w:val="24"/>
        </w:rPr>
      </w:pPr>
    </w:p>
    <w:p w14:paraId="5CB5B2AB" w14:textId="77777777" w:rsidR="00D560C3" w:rsidRDefault="00D560C3">
      <w:pPr>
        <w:jc w:val="center"/>
        <w:rPr>
          <w:sz w:val="24"/>
          <w:szCs w:val="24"/>
        </w:rPr>
      </w:pPr>
    </w:p>
    <w:p w14:paraId="328E69F4" w14:textId="77777777" w:rsidR="00870F74" w:rsidRDefault="00551543">
      <w:pPr>
        <w:jc w:val="center"/>
        <w:rPr>
          <w:sz w:val="24"/>
          <w:szCs w:val="24"/>
        </w:rPr>
      </w:pPr>
      <w:r>
        <w:rPr>
          <w:noProof/>
          <w:sz w:val="24"/>
          <w:szCs w:val="24"/>
          <w:lang w:val="en-US"/>
        </w:rPr>
        <w:drawing>
          <wp:inline distT="114300" distB="114300" distL="114300" distR="114300" wp14:anchorId="0E5659AF" wp14:editId="21BB5515">
            <wp:extent cx="923925" cy="11334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23925" cy="1133475"/>
                    </a:xfrm>
                    <a:prstGeom prst="rect">
                      <a:avLst/>
                    </a:prstGeom>
                    <a:ln/>
                  </pic:spPr>
                </pic:pic>
              </a:graphicData>
            </a:graphic>
          </wp:inline>
        </w:drawing>
      </w:r>
    </w:p>
    <w:p w14:paraId="1C838E22" w14:textId="77777777" w:rsidR="00870F74" w:rsidRDefault="00870F74">
      <w:pPr>
        <w:jc w:val="center"/>
        <w:rPr>
          <w:sz w:val="24"/>
          <w:szCs w:val="24"/>
        </w:rPr>
      </w:pPr>
    </w:p>
    <w:p w14:paraId="7DF075AE" w14:textId="17AF0F02" w:rsidR="00870F74" w:rsidRDefault="00D560C3">
      <w:pPr>
        <w:jc w:val="center"/>
        <w:rPr>
          <w:sz w:val="24"/>
          <w:szCs w:val="24"/>
        </w:rPr>
      </w:pPr>
      <w:r>
        <w:rPr>
          <w:sz w:val="24"/>
          <w:szCs w:val="24"/>
        </w:rPr>
        <w:t>Optativa</w:t>
      </w:r>
    </w:p>
    <w:p w14:paraId="0CDF916B" w14:textId="77777777" w:rsidR="00870F74" w:rsidRDefault="00870F74">
      <w:pPr>
        <w:jc w:val="center"/>
        <w:rPr>
          <w:sz w:val="24"/>
          <w:szCs w:val="24"/>
        </w:rPr>
      </w:pPr>
    </w:p>
    <w:p w14:paraId="77DA7D6D" w14:textId="77777777" w:rsidR="00870F74" w:rsidRDefault="00870F74">
      <w:pPr>
        <w:jc w:val="center"/>
        <w:rPr>
          <w:sz w:val="24"/>
          <w:szCs w:val="24"/>
        </w:rPr>
      </w:pPr>
    </w:p>
    <w:p w14:paraId="140AAA59" w14:textId="5AE01781" w:rsidR="00870F74" w:rsidRDefault="00D71AC8">
      <w:pPr>
        <w:jc w:val="center"/>
        <w:rPr>
          <w:b/>
          <w:sz w:val="28"/>
          <w:szCs w:val="28"/>
        </w:rPr>
      </w:pPr>
      <w:r>
        <w:rPr>
          <w:b/>
          <w:sz w:val="28"/>
          <w:szCs w:val="28"/>
        </w:rPr>
        <w:t>Artículo de investigación: Resumen, palabras clave y metodología.</w:t>
      </w:r>
    </w:p>
    <w:p w14:paraId="7835D399" w14:textId="77777777" w:rsidR="00870F74" w:rsidRDefault="00870F74">
      <w:pPr>
        <w:jc w:val="center"/>
        <w:rPr>
          <w:sz w:val="24"/>
          <w:szCs w:val="24"/>
        </w:rPr>
      </w:pPr>
    </w:p>
    <w:p w14:paraId="4403886C" w14:textId="3820A402" w:rsidR="00870F74" w:rsidRDefault="00870F74">
      <w:pPr>
        <w:jc w:val="center"/>
        <w:rPr>
          <w:sz w:val="24"/>
          <w:szCs w:val="24"/>
        </w:rPr>
      </w:pPr>
    </w:p>
    <w:p w14:paraId="5740B638" w14:textId="689B65D9" w:rsidR="00D560C3" w:rsidRDefault="00D560C3">
      <w:pPr>
        <w:jc w:val="center"/>
        <w:rPr>
          <w:sz w:val="24"/>
          <w:szCs w:val="24"/>
        </w:rPr>
      </w:pPr>
    </w:p>
    <w:p w14:paraId="2C9F1811" w14:textId="6E6AFCAB" w:rsidR="00D560C3" w:rsidRDefault="00D560C3">
      <w:pPr>
        <w:jc w:val="center"/>
        <w:rPr>
          <w:sz w:val="24"/>
          <w:szCs w:val="24"/>
        </w:rPr>
      </w:pPr>
    </w:p>
    <w:p w14:paraId="196C2AAD" w14:textId="65AE00BE" w:rsidR="00D560C3" w:rsidRDefault="00D560C3">
      <w:pPr>
        <w:jc w:val="center"/>
        <w:rPr>
          <w:sz w:val="24"/>
          <w:szCs w:val="24"/>
        </w:rPr>
      </w:pPr>
    </w:p>
    <w:p w14:paraId="5F5F6751" w14:textId="6A0B76A6" w:rsidR="00D560C3" w:rsidRDefault="00D560C3">
      <w:pPr>
        <w:jc w:val="center"/>
        <w:rPr>
          <w:sz w:val="24"/>
          <w:szCs w:val="24"/>
        </w:rPr>
      </w:pPr>
    </w:p>
    <w:p w14:paraId="54D3B18B" w14:textId="77777777" w:rsidR="00D560C3" w:rsidRDefault="00D560C3">
      <w:pPr>
        <w:jc w:val="center"/>
        <w:rPr>
          <w:sz w:val="24"/>
          <w:szCs w:val="24"/>
        </w:rPr>
      </w:pPr>
    </w:p>
    <w:p w14:paraId="56956A2E" w14:textId="584F0945" w:rsidR="00870F74" w:rsidRDefault="00551543">
      <w:pPr>
        <w:jc w:val="center"/>
        <w:rPr>
          <w:sz w:val="24"/>
          <w:szCs w:val="24"/>
        </w:rPr>
      </w:pPr>
      <w:r>
        <w:rPr>
          <w:sz w:val="24"/>
          <w:szCs w:val="24"/>
        </w:rPr>
        <w:t xml:space="preserve">Maestra: </w:t>
      </w:r>
      <w:r w:rsidR="00D560C3">
        <w:rPr>
          <w:sz w:val="24"/>
          <w:szCs w:val="24"/>
        </w:rPr>
        <w:t xml:space="preserve">Marlene Muzquiz Flores </w:t>
      </w:r>
    </w:p>
    <w:p w14:paraId="6B238BDB" w14:textId="77777777" w:rsidR="00D560C3" w:rsidRDefault="00D560C3">
      <w:pPr>
        <w:jc w:val="center"/>
        <w:rPr>
          <w:sz w:val="24"/>
          <w:szCs w:val="24"/>
        </w:rPr>
      </w:pPr>
    </w:p>
    <w:p w14:paraId="3D174379" w14:textId="77777777" w:rsidR="00870F74" w:rsidRDefault="00551543">
      <w:pPr>
        <w:jc w:val="center"/>
        <w:rPr>
          <w:sz w:val="24"/>
          <w:szCs w:val="24"/>
        </w:rPr>
      </w:pPr>
      <w:r>
        <w:rPr>
          <w:sz w:val="24"/>
          <w:szCs w:val="24"/>
        </w:rPr>
        <w:t xml:space="preserve">Alumna: Victoria Nataly López Venegas </w:t>
      </w:r>
    </w:p>
    <w:p w14:paraId="40844DDA" w14:textId="768E7469" w:rsidR="00870F74" w:rsidRDefault="00551543">
      <w:pPr>
        <w:jc w:val="center"/>
        <w:rPr>
          <w:sz w:val="24"/>
          <w:szCs w:val="24"/>
        </w:rPr>
      </w:pPr>
      <w:r>
        <w:rPr>
          <w:sz w:val="24"/>
          <w:szCs w:val="24"/>
        </w:rPr>
        <w:t>Tercer año Sección B No.</w:t>
      </w:r>
      <w:r w:rsidR="00D560C3">
        <w:rPr>
          <w:sz w:val="24"/>
          <w:szCs w:val="24"/>
        </w:rPr>
        <w:t>8</w:t>
      </w:r>
    </w:p>
    <w:p w14:paraId="2EAB7651" w14:textId="77777777" w:rsidR="00870F74" w:rsidRDefault="00870F74">
      <w:pPr>
        <w:jc w:val="center"/>
        <w:rPr>
          <w:sz w:val="24"/>
          <w:szCs w:val="24"/>
        </w:rPr>
      </w:pPr>
    </w:p>
    <w:p w14:paraId="02E6DE44" w14:textId="77777777" w:rsidR="00E8278B" w:rsidRDefault="00E8278B">
      <w:pPr>
        <w:jc w:val="center"/>
        <w:rPr>
          <w:sz w:val="24"/>
          <w:szCs w:val="24"/>
        </w:rPr>
      </w:pPr>
    </w:p>
    <w:p w14:paraId="6DE98C33" w14:textId="77777777" w:rsidR="00E8278B" w:rsidRDefault="00E8278B">
      <w:pPr>
        <w:jc w:val="center"/>
        <w:rPr>
          <w:sz w:val="24"/>
          <w:szCs w:val="24"/>
        </w:rPr>
      </w:pPr>
    </w:p>
    <w:p w14:paraId="1FA70D5E" w14:textId="77777777" w:rsidR="00870F74" w:rsidRDefault="00870F74">
      <w:pPr>
        <w:jc w:val="center"/>
        <w:rPr>
          <w:sz w:val="24"/>
          <w:szCs w:val="24"/>
        </w:rPr>
      </w:pPr>
    </w:p>
    <w:p w14:paraId="66B898CD" w14:textId="77777777" w:rsidR="00870F74" w:rsidRDefault="00870F74">
      <w:pPr>
        <w:jc w:val="center"/>
        <w:rPr>
          <w:sz w:val="24"/>
          <w:szCs w:val="24"/>
        </w:rPr>
      </w:pPr>
    </w:p>
    <w:p w14:paraId="52CADF84" w14:textId="77777777" w:rsidR="00870F74" w:rsidRDefault="00870F74">
      <w:pPr>
        <w:jc w:val="center"/>
        <w:rPr>
          <w:sz w:val="24"/>
          <w:szCs w:val="24"/>
        </w:rPr>
      </w:pPr>
    </w:p>
    <w:p w14:paraId="4BEDAC22" w14:textId="77777777" w:rsidR="00870F74" w:rsidRDefault="00870F74">
      <w:pPr>
        <w:jc w:val="center"/>
        <w:rPr>
          <w:sz w:val="24"/>
          <w:szCs w:val="24"/>
        </w:rPr>
      </w:pPr>
    </w:p>
    <w:p w14:paraId="77F184BE" w14:textId="77777777" w:rsidR="00E8278B" w:rsidRDefault="00E8278B">
      <w:pPr>
        <w:jc w:val="center"/>
        <w:rPr>
          <w:sz w:val="24"/>
          <w:szCs w:val="24"/>
        </w:rPr>
      </w:pPr>
    </w:p>
    <w:p w14:paraId="077E588D" w14:textId="77777777" w:rsidR="00E8278B" w:rsidRDefault="00E8278B">
      <w:pPr>
        <w:jc w:val="center"/>
        <w:rPr>
          <w:sz w:val="24"/>
          <w:szCs w:val="24"/>
        </w:rPr>
      </w:pPr>
    </w:p>
    <w:p w14:paraId="1517BF84" w14:textId="77777777" w:rsidR="00E8278B" w:rsidRDefault="00E8278B">
      <w:pPr>
        <w:jc w:val="center"/>
        <w:rPr>
          <w:sz w:val="24"/>
          <w:szCs w:val="24"/>
        </w:rPr>
      </w:pPr>
    </w:p>
    <w:p w14:paraId="4B1AD776" w14:textId="77777777" w:rsidR="00E8278B" w:rsidRDefault="00E8278B">
      <w:pPr>
        <w:jc w:val="center"/>
        <w:rPr>
          <w:sz w:val="24"/>
          <w:szCs w:val="24"/>
        </w:rPr>
      </w:pPr>
    </w:p>
    <w:p w14:paraId="5FC89FA9" w14:textId="77777777" w:rsidR="00870F74" w:rsidRDefault="00870F74">
      <w:pPr>
        <w:jc w:val="center"/>
        <w:rPr>
          <w:sz w:val="24"/>
          <w:szCs w:val="24"/>
        </w:rPr>
      </w:pPr>
    </w:p>
    <w:p w14:paraId="2EA1EF69" w14:textId="5FC5B1CB" w:rsidR="00870F74" w:rsidRDefault="00551543" w:rsidP="00E8278B">
      <w:pPr>
        <w:jc w:val="center"/>
        <w:rPr>
          <w:sz w:val="24"/>
          <w:szCs w:val="24"/>
        </w:rPr>
      </w:pPr>
      <w:r>
        <w:rPr>
          <w:sz w:val="24"/>
          <w:szCs w:val="24"/>
        </w:rPr>
        <w:t xml:space="preserve">Saltillo, Coahuila                                             </w:t>
      </w:r>
      <w:r w:rsidR="00E8278B">
        <w:rPr>
          <w:sz w:val="24"/>
          <w:szCs w:val="24"/>
        </w:rPr>
        <w:t xml:space="preserve">      a </w:t>
      </w:r>
      <w:r w:rsidR="00D71AC8">
        <w:rPr>
          <w:sz w:val="24"/>
          <w:szCs w:val="24"/>
        </w:rPr>
        <w:t>14</w:t>
      </w:r>
      <w:r w:rsidR="00D560C3">
        <w:rPr>
          <w:sz w:val="24"/>
          <w:szCs w:val="24"/>
        </w:rPr>
        <w:t xml:space="preserve"> de </w:t>
      </w:r>
      <w:r w:rsidR="009F7AC0">
        <w:rPr>
          <w:sz w:val="24"/>
          <w:szCs w:val="24"/>
        </w:rPr>
        <w:t>junio</w:t>
      </w:r>
      <w:r w:rsidR="00D560C3">
        <w:rPr>
          <w:sz w:val="24"/>
          <w:szCs w:val="24"/>
        </w:rPr>
        <w:t xml:space="preserve"> del 2021</w:t>
      </w:r>
    </w:p>
    <w:p w14:paraId="57CD0FD1" w14:textId="70E4B10B" w:rsidR="00D560C3" w:rsidRDefault="00D560C3" w:rsidP="00E8278B">
      <w:pPr>
        <w:jc w:val="center"/>
        <w:rPr>
          <w:sz w:val="24"/>
          <w:szCs w:val="24"/>
        </w:rPr>
      </w:pPr>
    </w:p>
    <w:p w14:paraId="1068F753" w14:textId="25E4D63D" w:rsidR="00D560C3" w:rsidRDefault="00D560C3" w:rsidP="00E8278B">
      <w:pPr>
        <w:jc w:val="center"/>
        <w:rPr>
          <w:sz w:val="24"/>
          <w:szCs w:val="24"/>
        </w:rPr>
      </w:pPr>
    </w:p>
    <w:p w14:paraId="6F1CF62C" w14:textId="77777777" w:rsidR="00D560C3" w:rsidRDefault="00D560C3" w:rsidP="00D560C3">
      <w:pPr>
        <w:spacing w:line="360" w:lineRule="auto"/>
        <w:rPr>
          <w:b/>
          <w:sz w:val="20"/>
          <w:szCs w:val="20"/>
        </w:rPr>
      </w:pPr>
    </w:p>
    <w:p w14:paraId="749417E4" w14:textId="0B6C1BE8" w:rsidR="00E34DCF" w:rsidRDefault="00E34DCF" w:rsidP="00E34DCF">
      <w:pPr>
        <w:spacing w:line="36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Palabras clave: </w:t>
      </w:r>
      <w:r>
        <w:rPr>
          <w:rFonts w:ascii="Times New Roman" w:hAnsi="Times New Roman" w:cs="Times New Roman"/>
          <w:bCs/>
          <w:sz w:val="24"/>
          <w:szCs w:val="24"/>
        </w:rPr>
        <w:t>Lenguaje, preescolar, trastorno de lenguaje, desarrollo, comunicación, especialista, deficiencia, niños.</w:t>
      </w:r>
    </w:p>
    <w:p w14:paraId="4D774F00" w14:textId="19787839" w:rsidR="00386226" w:rsidRPr="00E34DCF" w:rsidRDefault="00386226" w:rsidP="00E34DCF">
      <w:pPr>
        <w:spacing w:line="360" w:lineRule="auto"/>
        <w:jc w:val="both"/>
        <w:rPr>
          <w:rFonts w:ascii="Times New Roman" w:hAnsi="Times New Roman" w:cs="Times New Roman"/>
          <w:bCs/>
          <w:sz w:val="24"/>
          <w:szCs w:val="24"/>
        </w:rPr>
      </w:pPr>
      <w:proofErr w:type="spellStart"/>
      <w:r w:rsidRPr="00386226">
        <w:rPr>
          <w:rFonts w:ascii="Times New Roman" w:hAnsi="Times New Roman" w:cs="Times New Roman"/>
          <w:bCs/>
          <w:sz w:val="24"/>
          <w:szCs w:val="24"/>
        </w:rPr>
        <w:t>Language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preschool</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language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disorder</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development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communication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specialist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deficiency</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children</w:t>
      </w:r>
      <w:proofErr w:type="spellEnd"/>
      <w:r w:rsidRPr="00386226">
        <w:rPr>
          <w:rFonts w:ascii="Times New Roman" w:hAnsi="Times New Roman" w:cs="Times New Roman"/>
          <w:bCs/>
          <w:sz w:val="24"/>
          <w:szCs w:val="24"/>
        </w:rPr>
        <w:t>.</w:t>
      </w:r>
    </w:p>
    <w:p w14:paraId="4563057E" w14:textId="11369934" w:rsidR="00E34DCF" w:rsidRDefault="00E34DCF" w:rsidP="00475A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Resumen:</w:t>
      </w:r>
    </w:p>
    <w:p w14:paraId="76A02532" w14:textId="51B4C664" w:rsidR="00E34DCF" w:rsidRDefault="00E34DCF" w:rsidP="00E34DC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Dentro de este documento se hablará principalmente de los problemas en donde afecta los problemas del desarrollo de lenguaje, lo que consiste y lo que conlleva esta situación en los niños en etapa preescolar. Donde encontraremos información del tema es en el marco teórico, ahí se ve desde una manera fundamentada las causas, consecuencias y todo lo referente al lenguaje, continuamos con la metodología, aquí encontraran el método o instrumento con lo cual fue recopilada información por parte de individuos ajenos y que están dentro del conocimiento de los términos vistos aquí y sus conocimientos sobre el tema.</w:t>
      </w:r>
    </w:p>
    <w:p w14:paraId="1F2BDE9F" w14:textId="5712CC51" w:rsidR="00386226" w:rsidRDefault="00386226" w:rsidP="00386226">
      <w:pPr>
        <w:spacing w:line="360" w:lineRule="auto"/>
        <w:jc w:val="center"/>
        <w:rPr>
          <w:rFonts w:ascii="Times New Roman" w:hAnsi="Times New Roman" w:cs="Times New Roman"/>
          <w:b/>
          <w:sz w:val="24"/>
          <w:szCs w:val="24"/>
        </w:rPr>
      </w:pPr>
      <w:proofErr w:type="spellStart"/>
      <w:r w:rsidRPr="00386226">
        <w:rPr>
          <w:rFonts w:ascii="Times New Roman" w:hAnsi="Times New Roman" w:cs="Times New Roman"/>
          <w:b/>
          <w:sz w:val="24"/>
          <w:szCs w:val="24"/>
        </w:rPr>
        <w:t>Abstract</w:t>
      </w:r>
      <w:proofErr w:type="spellEnd"/>
    </w:p>
    <w:p w14:paraId="073531D8" w14:textId="73234BD6" w:rsidR="00386226" w:rsidRPr="00386226" w:rsidRDefault="00386226" w:rsidP="00386226">
      <w:pPr>
        <w:spacing w:line="360" w:lineRule="auto"/>
        <w:jc w:val="both"/>
        <w:rPr>
          <w:rFonts w:ascii="Times New Roman" w:hAnsi="Times New Roman" w:cs="Times New Roman"/>
          <w:bCs/>
          <w:sz w:val="24"/>
          <w:szCs w:val="24"/>
        </w:rPr>
      </w:pPr>
      <w:proofErr w:type="spellStart"/>
      <w:r w:rsidRPr="00386226">
        <w:rPr>
          <w:rFonts w:ascii="Times New Roman" w:hAnsi="Times New Roman" w:cs="Times New Roman"/>
          <w:bCs/>
          <w:sz w:val="24"/>
          <w:szCs w:val="24"/>
        </w:rPr>
        <w:t>Within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this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document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will</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mainly</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talk</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about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problems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where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language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development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problems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affect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what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this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situation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consists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of</w:t>
      </w:r>
      <w:proofErr w:type="spellEnd"/>
      <w:r w:rsidRPr="00386226">
        <w:rPr>
          <w:rFonts w:ascii="Times New Roman" w:hAnsi="Times New Roman" w:cs="Times New Roman"/>
          <w:bCs/>
          <w:sz w:val="24"/>
          <w:szCs w:val="24"/>
        </w:rPr>
        <w:t xml:space="preserve"> and </w:t>
      </w:r>
      <w:proofErr w:type="spellStart"/>
      <w:r w:rsidRPr="00386226">
        <w:rPr>
          <w:rFonts w:ascii="Times New Roman" w:hAnsi="Times New Roman" w:cs="Times New Roman"/>
          <w:bCs/>
          <w:sz w:val="24"/>
          <w:szCs w:val="24"/>
        </w:rPr>
        <w:t>what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this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situation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entails</w:t>
      </w:r>
      <w:proofErr w:type="spellEnd"/>
      <w:r w:rsidRPr="00386226">
        <w:rPr>
          <w:rFonts w:ascii="Times New Roman" w:hAnsi="Times New Roman" w:cs="Times New Roman"/>
          <w:bCs/>
          <w:sz w:val="24"/>
          <w:szCs w:val="24"/>
        </w:rPr>
        <w:t xml:space="preserve"> in </w:t>
      </w:r>
      <w:proofErr w:type="spellStart"/>
      <w:r w:rsidRPr="00386226">
        <w:rPr>
          <w:rFonts w:ascii="Times New Roman" w:hAnsi="Times New Roman" w:cs="Times New Roman"/>
          <w:bCs/>
          <w:sz w:val="24"/>
          <w:szCs w:val="24"/>
        </w:rPr>
        <w:t>preschool</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children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Where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will</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find</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information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subject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is</w:t>
      </w:r>
      <w:proofErr w:type="spellEnd"/>
      <w:r w:rsidRPr="00386226">
        <w:rPr>
          <w:rFonts w:ascii="Times New Roman" w:hAnsi="Times New Roman" w:cs="Times New Roman"/>
          <w:bCs/>
          <w:sz w:val="24"/>
          <w:szCs w:val="24"/>
        </w:rPr>
        <w:t xml:space="preserve"> in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theoretical</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framework</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there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causes, </w:t>
      </w:r>
      <w:proofErr w:type="spellStart"/>
      <w:r w:rsidRPr="00386226">
        <w:rPr>
          <w:rFonts w:ascii="Times New Roman" w:hAnsi="Times New Roman" w:cs="Times New Roman"/>
          <w:bCs/>
          <w:sz w:val="24"/>
          <w:szCs w:val="24"/>
        </w:rPr>
        <w:t>consequences</w:t>
      </w:r>
      <w:proofErr w:type="spellEnd"/>
      <w:r w:rsidRPr="00386226">
        <w:rPr>
          <w:rFonts w:ascii="Times New Roman" w:hAnsi="Times New Roman" w:cs="Times New Roman"/>
          <w:bCs/>
          <w:sz w:val="24"/>
          <w:szCs w:val="24"/>
        </w:rPr>
        <w:t xml:space="preserve"> and </w:t>
      </w:r>
      <w:proofErr w:type="spellStart"/>
      <w:r w:rsidRPr="00386226">
        <w:rPr>
          <w:rFonts w:ascii="Times New Roman" w:hAnsi="Times New Roman" w:cs="Times New Roman"/>
          <w:bCs/>
          <w:sz w:val="24"/>
          <w:szCs w:val="24"/>
        </w:rPr>
        <w:t>everything</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related</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to</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language</w:t>
      </w:r>
      <w:proofErr w:type="spellEnd"/>
      <w:r w:rsidRPr="00386226">
        <w:rPr>
          <w:rFonts w:ascii="Times New Roman" w:hAnsi="Times New Roman" w:cs="Times New Roman"/>
          <w:bCs/>
          <w:sz w:val="24"/>
          <w:szCs w:val="24"/>
        </w:rPr>
        <w:t xml:space="preserve"> are </w:t>
      </w:r>
      <w:proofErr w:type="spellStart"/>
      <w:r w:rsidRPr="00386226">
        <w:rPr>
          <w:rFonts w:ascii="Times New Roman" w:hAnsi="Times New Roman" w:cs="Times New Roman"/>
          <w:bCs/>
          <w:sz w:val="24"/>
          <w:szCs w:val="24"/>
        </w:rPr>
        <w:t>seen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from</w:t>
      </w:r>
      <w:proofErr w:type="spellEnd"/>
      <w:r w:rsidRPr="00386226">
        <w:rPr>
          <w:rFonts w:ascii="Times New Roman" w:hAnsi="Times New Roman" w:cs="Times New Roman"/>
          <w:bCs/>
          <w:sz w:val="24"/>
          <w:szCs w:val="24"/>
        </w:rPr>
        <w:t xml:space="preserve"> a </w:t>
      </w:r>
      <w:proofErr w:type="spellStart"/>
      <w:r w:rsidRPr="00386226">
        <w:rPr>
          <w:rFonts w:ascii="Times New Roman" w:hAnsi="Times New Roman" w:cs="Times New Roman"/>
          <w:bCs/>
          <w:sz w:val="24"/>
          <w:szCs w:val="24"/>
        </w:rPr>
        <w:t>well-founded</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way</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continue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with</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methodology</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here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you</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will</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find</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method</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or</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instrument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with</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which</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information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was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collected</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by</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individuals</w:t>
      </w:r>
      <w:proofErr w:type="spellEnd"/>
      <w:r w:rsidRPr="00386226">
        <w:rPr>
          <w:rFonts w:ascii="Times New Roman" w:hAnsi="Times New Roman" w:cs="Times New Roman"/>
          <w:bCs/>
          <w:sz w:val="24"/>
          <w:szCs w:val="24"/>
        </w:rPr>
        <w:t xml:space="preserve"> outsiders and </w:t>
      </w:r>
      <w:proofErr w:type="spellStart"/>
      <w:r w:rsidRPr="00386226">
        <w:rPr>
          <w:rFonts w:ascii="Times New Roman" w:hAnsi="Times New Roman" w:cs="Times New Roman"/>
          <w:bCs/>
          <w:sz w:val="24"/>
          <w:szCs w:val="24"/>
        </w:rPr>
        <w:t>who</w:t>
      </w:r>
      <w:proofErr w:type="spellEnd"/>
      <w:r w:rsidRPr="00386226">
        <w:rPr>
          <w:rFonts w:ascii="Times New Roman" w:hAnsi="Times New Roman" w:cs="Times New Roman"/>
          <w:bCs/>
          <w:sz w:val="24"/>
          <w:szCs w:val="24"/>
        </w:rPr>
        <w:t xml:space="preserve"> are </w:t>
      </w:r>
      <w:proofErr w:type="spellStart"/>
      <w:r w:rsidRPr="00386226">
        <w:rPr>
          <w:rFonts w:ascii="Times New Roman" w:hAnsi="Times New Roman" w:cs="Times New Roman"/>
          <w:bCs/>
          <w:sz w:val="24"/>
          <w:szCs w:val="24"/>
        </w:rPr>
        <w:t>within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knowledge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of</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terms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seen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here</w:t>
      </w:r>
      <w:proofErr w:type="spellEnd"/>
      <w:r w:rsidRPr="00386226">
        <w:rPr>
          <w:rFonts w:ascii="Times New Roman" w:hAnsi="Times New Roman" w:cs="Times New Roman"/>
          <w:bCs/>
          <w:sz w:val="24"/>
          <w:szCs w:val="24"/>
        </w:rPr>
        <w:t xml:space="preserve"> and </w:t>
      </w:r>
      <w:proofErr w:type="spellStart"/>
      <w:r w:rsidRPr="00386226">
        <w:rPr>
          <w:rFonts w:ascii="Times New Roman" w:hAnsi="Times New Roman" w:cs="Times New Roman"/>
          <w:bCs/>
          <w:sz w:val="24"/>
          <w:szCs w:val="24"/>
        </w:rPr>
        <w:t>their</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knowledge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subject</w:t>
      </w:r>
      <w:proofErr w:type="spellEnd"/>
      <w:r w:rsidRPr="00386226">
        <w:rPr>
          <w:rFonts w:ascii="Times New Roman" w:hAnsi="Times New Roman" w:cs="Times New Roman"/>
          <w:bCs/>
          <w:sz w:val="24"/>
          <w:szCs w:val="24"/>
        </w:rPr>
        <w:t>.</w:t>
      </w:r>
    </w:p>
    <w:p w14:paraId="48FB5D59" w14:textId="4703B719" w:rsidR="003D14C4" w:rsidRPr="00D71AC8" w:rsidRDefault="003D14C4" w:rsidP="00475A96">
      <w:pPr>
        <w:spacing w:line="360" w:lineRule="auto"/>
        <w:jc w:val="center"/>
        <w:rPr>
          <w:rFonts w:ascii="Times New Roman" w:hAnsi="Times New Roman" w:cs="Times New Roman"/>
          <w:b/>
          <w:sz w:val="24"/>
          <w:szCs w:val="24"/>
        </w:rPr>
      </w:pPr>
      <w:r w:rsidRPr="00D71AC8">
        <w:rPr>
          <w:rFonts w:ascii="Times New Roman" w:hAnsi="Times New Roman" w:cs="Times New Roman"/>
          <w:b/>
          <w:sz w:val="24"/>
          <w:szCs w:val="24"/>
        </w:rPr>
        <w:t>Introducción</w:t>
      </w:r>
    </w:p>
    <w:p w14:paraId="045497B6" w14:textId="384E033C" w:rsidR="009F7AC0" w:rsidRPr="00D71AC8" w:rsidRDefault="00D83B06" w:rsidP="00D560C3">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 xml:space="preserve">En </w:t>
      </w:r>
      <w:r w:rsidR="00D560C3" w:rsidRPr="00D71AC8">
        <w:rPr>
          <w:rFonts w:ascii="Times New Roman" w:hAnsi="Times New Roman" w:cs="Times New Roman"/>
          <w:sz w:val="24"/>
          <w:szCs w:val="24"/>
        </w:rPr>
        <w:t>la siguiente introducción</w:t>
      </w:r>
      <w:r w:rsidRPr="00D71AC8">
        <w:rPr>
          <w:rFonts w:ascii="Times New Roman" w:hAnsi="Times New Roman" w:cs="Times New Roman"/>
          <w:sz w:val="24"/>
          <w:szCs w:val="24"/>
        </w:rPr>
        <w:t xml:space="preserve"> se presentar</w:t>
      </w:r>
      <w:r w:rsidR="00D560C3" w:rsidRPr="00D71AC8">
        <w:rPr>
          <w:rFonts w:ascii="Times New Roman" w:hAnsi="Times New Roman" w:cs="Times New Roman"/>
          <w:sz w:val="24"/>
          <w:szCs w:val="24"/>
        </w:rPr>
        <w:t>á</w:t>
      </w:r>
      <w:r w:rsidRPr="00D71AC8">
        <w:rPr>
          <w:rFonts w:ascii="Times New Roman" w:hAnsi="Times New Roman" w:cs="Times New Roman"/>
          <w:sz w:val="24"/>
          <w:szCs w:val="24"/>
        </w:rPr>
        <w:t xml:space="preserve"> el desarrollo del lenguaje en los niños de preescolar, pero se enfocar</w:t>
      </w:r>
      <w:r w:rsidR="00D560C3" w:rsidRPr="00D71AC8">
        <w:rPr>
          <w:rFonts w:ascii="Times New Roman" w:hAnsi="Times New Roman" w:cs="Times New Roman"/>
          <w:sz w:val="24"/>
          <w:szCs w:val="24"/>
        </w:rPr>
        <w:t>á</w:t>
      </w:r>
      <w:r w:rsidRPr="00D71AC8">
        <w:rPr>
          <w:rFonts w:ascii="Times New Roman" w:hAnsi="Times New Roman" w:cs="Times New Roman"/>
          <w:sz w:val="24"/>
          <w:szCs w:val="24"/>
        </w:rPr>
        <w:t xml:space="preserve"> </w:t>
      </w:r>
      <w:r w:rsidR="00475A96" w:rsidRPr="00D71AC8">
        <w:rPr>
          <w:rFonts w:ascii="Times New Roman" w:hAnsi="Times New Roman" w:cs="Times New Roman"/>
          <w:sz w:val="24"/>
          <w:szCs w:val="24"/>
        </w:rPr>
        <w:t>sobre todo</w:t>
      </w:r>
      <w:r w:rsidRPr="00D71AC8">
        <w:rPr>
          <w:rFonts w:ascii="Times New Roman" w:hAnsi="Times New Roman" w:cs="Times New Roman"/>
          <w:sz w:val="24"/>
          <w:szCs w:val="24"/>
        </w:rPr>
        <w:t xml:space="preserve"> en los problemas que se puede llegar a presentar por diversas causas ya sean </w:t>
      </w:r>
      <w:r w:rsidR="00475A96" w:rsidRPr="00D71AC8">
        <w:rPr>
          <w:rFonts w:ascii="Times New Roman" w:hAnsi="Times New Roman" w:cs="Times New Roman"/>
          <w:sz w:val="24"/>
          <w:szCs w:val="24"/>
        </w:rPr>
        <w:t>físicas</w:t>
      </w:r>
      <w:r w:rsidRPr="00D71AC8">
        <w:rPr>
          <w:rFonts w:ascii="Times New Roman" w:hAnsi="Times New Roman" w:cs="Times New Roman"/>
          <w:sz w:val="24"/>
          <w:szCs w:val="24"/>
        </w:rPr>
        <w:t xml:space="preserve"> o hasta </w:t>
      </w:r>
      <w:r w:rsidR="00475A96" w:rsidRPr="00D71AC8">
        <w:rPr>
          <w:rFonts w:ascii="Times New Roman" w:hAnsi="Times New Roman" w:cs="Times New Roman"/>
          <w:sz w:val="24"/>
          <w:szCs w:val="24"/>
        </w:rPr>
        <w:t>psicológicas</w:t>
      </w:r>
      <w:r w:rsidRPr="00D71AC8">
        <w:rPr>
          <w:rFonts w:ascii="Times New Roman" w:hAnsi="Times New Roman" w:cs="Times New Roman"/>
          <w:sz w:val="24"/>
          <w:szCs w:val="24"/>
        </w:rPr>
        <w:t xml:space="preserve"> que afectan de manera directa la comunicación en esta etapa dentro de la vida de los niños. Empezando con los antecedentes del tema donde contienen diferentes puntos de vistas de investigaciones que tienen en </w:t>
      </w:r>
      <w:r w:rsidR="00475A96" w:rsidRPr="00D71AC8">
        <w:rPr>
          <w:rFonts w:ascii="Times New Roman" w:hAnsi="Times New Roman" w:cs="Times New Roman"/>
          <w:sz w:val="24"/>
          <w:szCs w:val="24"/>
        </w:rPr>
        <w:t>común</w:t>
      </w:r>
      <w:r w:rsidRPr="00D71AC8">
        <w:rPr>
          <w:rFonts w:ascii="Times New Roman" w:hAnsi="Times New Roman" w:cs="Times New Roman"/>
          <w:sz w:val="24"/>
          <w:szCs w:val="24"/>
        </w:rPr>
        <w:t xml:space="preserve"> el lenguaje como tema, </w:t>
      </w:r>
      <w:r w:rsidR="00475A96" w:rsidRPr="00D71AC8">
        <w:rPr>
          <w:rFonts w:ascii="Times New Roman" w:hAnsi="Times New Roman" w:cs="Times New Roman"/>
          <w:sz w:val="24"/>
          <w:szCs w:val="24"/>
        </w:rPr>
        <w:t>así</w:t>
      </w:r>
      <w:r w:rsidRPr="00D71AC8">
        <w:rPr>
          <w:rFonts w:ascii="Times New Roman" w:hAnsi="Times New Roman" w:cs="Times New Roman"/>
          <w:sz w:val="24"/>
          <w:szCs w:val="24"/>
        </w:rPr>
        <w:t xml:space="preserve"> como la </w:t>
      </w:r>
      <w:r w:rsidR="00475A96" w:rsidRPr="00D71AC8">
        <w:rPr>
          <w:rFonts w:ascii="Times New Roman" w:hAnsi="Times New Roman" w:cs="Times New Roman"/>
          <w:sz w:val="24"/>
          <w:szCs w:val="24"/>
        </w:rPr>
        <w:t>mención</w:t>
      </w:r>
      <w:r w:rsidRPr="00D71AC8">
        <w:rPr>
          <w:rFonts w:ascii="Times New Roman" w:hAnsi="Times New Roman" w:cs="Times New Roman"/>
          <w:sz w:val="24"/>
          <w:szCs w:val="24"/>
        </w:rPr>
        <w:t xml:space="preserve"> de algunas de estas diversas causas afectantes </w:t>
      </w:r>
      <w:r w:rsidR="00475A96" w:rsidRPr="00D71AC8">
        <w:rPr>
          <w:rFonts w:ascii="Times New Roman" w:hAnsi="Times New Roman" w:cs="Times New Roman"/>
          <w:sz w:val="24"/>
          <w:szCs w:val="24"/>
        </w:rPr>
        <w:t>además</w:t>
      </w:r>
      <w:r w:rsidRPr="00D71AC8">
        <w:rPr>
          <w:rFonts w:ascii="Times New Roman" w:hAnsi="Times New Roman" w:cs="Times New Roman"/>
          <w:sz w:val="24"/>
          <w:szCs w:val="24"/>
        </w:rPr>
        <w:t xml:space="preserve"> de un enfoque </w:t>
      </w:r>
      <w:r w:rsidR="00475A96" w:rsidRPr="00D71AC8">
        <w:rPr>
          <w:rFonts w:ascii="Times New Roman" w:hAnsi="Times New Roman" w:cs="Times New Roman"/>
          <w:sz w:val="24"/>
          <w:szCs w:val="24"/>
        </w:rPr>
        <w:t>pedagógico</w:t>
      </w:r>
      <w:r w:rsidRPr="00D71AC8">
        <w:rPr>
          <w:rFonts w:ascii="Times New Roman" w:hAnsi="Times New Roman" w:cs="Times New Roman"/>
          <w:sz w:val="24"/>
          <w:szCs w:val="24"/>
        </w:rPr>
        <w:t xml:space="preserve">. A </w:t>
      </w:r>
      <w:r w:rsidR="00E34DCF" w:rsidRPr="00D71AC8">
        <w:rPr>
          <w:rFonts w:ascii="Times New Roman" w:hAnsi="Times New Roman" w:cs="Times New Roman"/>
          <w:sz w:val="24"/>
          <w:szCs w:val="24"/>
        </w:rPr>
        <w:t>continuación,</w:t>
      </w:r>
      <w:r w:rsidRPr="00D71AC8">
        <w:rPr>
          <w:rFonts w:ascii="Times New Roman" w:hAnsi="Times New Roman" w:cs="Times New Roman"/>
          <w:sz w:val="24"/>
          <w:szCs w:val="24"/>
        </w:rPr>
        <w:t xml:space="preserve"> se explica con más claridad el planteamiento del problema especificando la delimitación de este protocolo de investigación. </w:t>
      </w:r>
    </w:p>
    <w:p w14:paraId="0CBB60D5" w14:textId="257C3DFA" w:rsidR="00870F74" w:rsidRPr="00D71AC8" w:rsidRDefault="00D83B06" w:rsidP="00D560C3">
      <w:pPr>
        <w:spacing w:line="360" w:lineRule="auto"/>
        <w:jc w:val="both"/>
        <w:rPr>
          <w:rFonts w:ascii="Times New Roman" w:hAnsi="Times New Roman" w:cs="Times New Roman"/>
          <w:b/>
          <w:sz w:val="24"/>
          <w:szCs w:val="24"/>
        </w:rPr>
      </w:pPr>
      <w:r w:rsidRPr="00D71AC8">
        <w:rPr>
          <w:rFonts w:ascii="Times New Roman" w:hAnsi="Times New Roman" w:cs="Times New Roman"/>
          <w:sz w:val="24"/>
          <w:szCs w:val="24"/>
        </w:rPr>
        <w:t xml:space="preserve">El objetivo que platica la meta que se tiene haciendo este trabajo </w:t>
      </w:r>
      <w:r w:rsidR="00475A96" w:rsidRPr="00D71AC8">
        <w:rPr>
          <w:rFonts w:ascii="Times New Roman" w:hAnsi="Times New Roman" w:cs="Times New Roman"/>
          <w:sz w:val="24"/>
          <w:szCs w:val="24"/>
        </w:rPr>
        <w:t>además</w:t>
      </w:r>
      <w:r w:rsidRPr="00D71AC8">
        <w:rPr>
          <w:rFonts w:ascii="Times New Roman" w:hAnsi="Times New Roman" w:cs="Times New Roman"/>
          <w:sz w:val="24"/>
          <w:szCs w:val="24"/>
        </w:rPr>
        <w:t xml:space="preserve"> de unas breves preguntas de investigación que vienen siendo el punto de partida para realizar este trabajo y </w:t>
      </w:r>
      <w:r w:rsidR="00475A96" w:rsidRPr="00D71AC8">
        <w:rPr>
          <w:rFonts w:ascii="Times New Roman" w:hAnsi="Times New Roman" w:cs="Times New Roman"/>
          <w:sz w:val="24"/>
          <w:szCs w:val="24"/>
        </w:rPr>
        <w:t>también</w:t>
      </w:r>
      <w:r w:rsidRPr="00D71AC8">
        <w:rPr>
          <w:rFonts w:ascii="Times New Roman" w:hAnsi="Times New Roman" w:cs="Times New Roman"/>
          <w:sz w:val="24"/>
          <w:szCs w:val="24"/>
        </w:rPr>
        <w:t xml:space="preserve"> servir como </w:t>
      </w:r>
      <w:r w:rsidR="00475A96" w:rsidRPr="00D71AC8">
        <w:rPr>
          <w:rFonts w:ascii="Times New Roman" w:hAnsi="Times New Roman" w:cs="Times New Roman"/>
          <w:sz w:val="24"/>
          <w:szCs w:val="24"/>
        </w:rPr>
        <w:t>guía</w:t>
      </w:r>
      <w:r w:rsidRPr="00D71AC8">
        <w:rPr>
          <w:rFonts w:ascii="Times New Roman" w:hAnsi="Times New Roman" w:cs="Times New Roman"/>
          <w:sz w:val="24"/>
          <w:szCs w:val="24"/>
        </w:rPr>
        <w:t xml:space="preserve"> para evitar que se rompa el </w:t>
      </w:r>
      <w:r w:rsidR="00475A96" w:rsidRPr="00D71AC8">
        <w:rPr>
          <w:rFonts w:ascii="Times New Roman" w:hAnsi="Times New Roman" w:cs="Times New Roman"/>
          <w:sz w:val="24"/>
          <w:szCs w:val="24"/>
        </w:rPr>
        <w:t>límite</w:t>
      </w:r>
      <w:r w:rsidRPr="00D71AC8">
        <w:rPr>
          <w:rFonts w:ascii="Times New Roman" w:hAnsi="Times New Roman" w:cs="Times New Roman"/>
          <w:sz w:val="24"/>
          <w:szCs w:val="24"/>
        </w:rPr>
        <w:t xml:space="preserve"> de los temas que se </w:t>
      </w:r>
      <w:r w:rsidR="00475A96" w:rsidRPr="00D71AC8">
        <w:rPr>
          <w:rFonts w:ascii="Times New Roman" w:hAnsi="Times New Roman" w:cs="Times New Roman"/>
          <w:sz w:val="24"/>
          <w:szCs w:val="24"/>
        </w:rPr>
        <w:t>verán</w:t>
      </w:r>
      <w:r w:rsidRPr="00D71AC8">
        <w:rPr>
          <w:rFonts w:ascii="Times New Roman" w:hAnsi="Times New Roman" w:cs="Times New Roman"/>
          <w:sz w:val="24"/>
          <w:szCs w:val="24"/>
        </w:rPr>
        <w:t xml:space="preserve">. </w:t>
      </w:r>
      <w:r w:rsidR="00475A96" w:rsidRPr="00D71AC8">
        <w:rPr>
          <w:rFonts w:ascii="Times New Roman" w:hAnsi="Times New Roman" w:cs="Times New Roman"/>
          <w:sz w:val="24"/>
          <w:szCs w:val="24"/>
        </w:rPr>
        <w:t xml:space="preserve">Continuando </w:t>
      </w:r>
      <w:r w:rsidR="009F7AC0" w:rsidRPr="00D71AC8">
        <w:rPr>
          <w:rFonts w:ascii="Times New Roman" w:hAnsi="Times New Roman" w:cs="Times New Roman"/>
          <w:sz w:val="24"/>
          <w:szCs w:val="24"/>
        </w:rPr>
        <w:t>se observa</w:t>
      </w:r>
      <w:r w:rsidR="00475A96" w:rsidRPr="00D71AC8">
        <w:rPr>
          <w:rFonts w:ascii="Times New Roman" w:hAnsi="Times New Roman" w:cs="Times New Roman"/>
          <w:sz w:val="24"/>
          <w:szCs w:val="24"/>
        </w:rPr>
        <w:t xml:space="preserve"> el marco teórico que igualmente es guía para aclarar ciertas dudas de una manera más concreta ya que se consideraría </w:t>
      </w:r>
      <w:r w:rsidR="00E34DCF" w:rsidRPr="00D71AC8">
        <w:rPr>
          <w:rFonts w:ascii="Times New Roman" w:hAnsi="Times New Roman" w:cs="Times New Roman"/>
          <w:sz w:val="24"/>
          <w:szCs w:val="24"/>
        </w:rPr>
        <w:t>glosario,</w:t>
      </w:r>
      <w:r w:rsidR="00475A96" w:rsidRPr="00D71AC8">
        <w:rPr>
          <w:rFonts w:ascii="Times New Roman" w:hAnsi="Times New Roman" w:cs="Times New Roman"/>
          <w:sz w:val="24"/>
          <w:szCs w:val="24"/>
        </w:rPr>
        <w:t xml:space="preserve"> pero no lo es, porque aquí </w:t>
      </w:r>
      <w:r w:rsidR="009F7AC0" w:rsidRPr="00D71AC8">
        <w:rPr>
          <w:rFonts w:ascii="Times New Roman" w:hAnsi="Times New Roman" w:cs="Times New Roman"/>
          <w:sz w:val="24"/>
          <w:szCs w:val="24"/>
        </w:rPr>
        <w:t>será</w:t>
      </w:r>
      <w:r w:rsidR="00475A96" w:rsidRPr="00D71AC8">
        <w:rPr>
          <w:rFonts w:ascii="Times New Roman" w:hAnsi="Times New Roman" w:cs="Times New Roman"/>
          <w:sz w:val="24"/>
          <w:szCs w:val="24"/>
        </w:rPr>
        <w:t xml:space="preserve"> </w:t>
      </w:r>
      <w:r w:rsidR="00E34DCF" w:rsidRPr="00D71AC8">
        <w:rPr>
          <w:rFonts w:ascii="Times New Roman" w:hAnsi="Times New Roman" w:cs="Times New Roman"/>
          <w:sz w:val="24"/>
          <w:szCs w:val="24"/>
        </w:rPr>
        <w:t xml:space="preserve">más </w:t>
      </w:r>
      <w:r w:rsidR="00E34DCF" w:rsidRPr="00D71AC8">
        <w:rPr>
          <w:rFonts w:ascii="Times New Roman" w:hAnsi="Times New Roman" w:cs="Times New Roman"/>
          <w:sz w:val="24"/>
          <w:szCs w:val="24"/>
        </w:rPr>
        <w:lastRenderedPageBreak/>
        <w:t>detallado y centrado</w:t>
      </w:r>
      <w:r w:rsidR="00475A96" w:rsidRPr="00D71AC8">
        <w:rPr>
          <w:rFonts w:ascii="Times New Roman" w:hAnsi="Times New Roman" w:cs="Times New Roman"/>
          <w:sz w:val="24"/>
          <w:szCs w:val="24"/>
        </w:rPr>
        <w:t xml:space="preserve"> al problema del tema a ver. Por </w:t>
      </w:r>
      <w:r w:rsidR="00E34DCF" w:rsidRPr="00D71AC8">
        <w:rPr>
          <w:rFonts w:ascii="Times New Roman" w:hAnsi="Times New Roman" w:cs="Times New Roman"/>
          <w:sz w:val="24"/>
          <w:szCs w:val="24"/>
        </w:rPr>
        <w:t>último,</w:t>
      </w:r>
      <w:r w:rsidR="00475A96" w:rsidRPr="00D71AC8">
        <w:rPr>
          <w:rFonts w:ascii="Times New Roman" w:hAnsi="Times New Roman" w:cs="Times New Roman"/>
          <w:sz w:val="24"/>
          <w:szCs w:val="24"/>
        </w:rPr>
        <w:t xml:space="preserve"> tenemos la metodología y el cronograma del protocolo de investigación que son la explicación de la forma cómo se llevará a cabo el estudio para alcanzar los objetivos planteados además de las fechas que se planean seguir para la realización del documento.</w:t>
      </w:r>
      <w:r w:rsidR="00D560C3" w:rsidRPr="00D71AC8">
        <w:rPr>
          <w:rFonts w:ascii="Times New Roman" w:hAnsi="Times New Roman" w:cs="Times New Roman"/>
          <w:b/>
          <w:sz w:val="24"/>
          <w:szCs w:val="24"/>
        </w:rPr>
        <w:t xml:space="preserve"> </w:t>
      </w:r>
    </w:p>
    <w:p w14:paraId="33A08E36" w14:textId="77777777" w:rsidR="009F7AC0" w:rsidRPr="00D71AC8" w:rsidRDefault="009F7AC0" w:rsidP="00D560C3">
      <w:pPr>
        <w:spacing w:line="360" w:lineRule="auto"/>
        <w:jc w:val="both"/>
        <w:rPr>
          <w:rFonts w:ascii="Times New Roman" w:hAnsi="Times New Roman" w:cs="Times New Roman"/>
          <w:b/>
          <w:sz w:val="24"/>
          <w:szCs w:val="24"/>
        </w:rPr>
      </w:pPr>
    </w:p>
    <w:p w14:paraId="0B7E82AE" w14:textId="14E314D0" w:rsidR="00870F74" w:rsidRPr="00D71AC8" w:rsidRDefault="00551543" w:rsidP="00991B5E">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 xml:space="preserve">Los trastornos del lenguaje o del habla pueden presentarse con otros trastornos del aprendizaje que afectan la lectura y escritura. Puede que los niños con trastornos del lenguaje se sientan frustrados al no poder entender a otras personas o al no </w:t>
      </w:r>
      <w:r w:rsidR="00E34DCF" w:rsidRPr="00D71AC8">
        <w:rPr>
          <w:rFonts w:ascii="Times New Roman" w:hAnsi="Times New Roman" w:cs="Times New Roman"/>
          <w:sz w:val="24"/>
          <w:szCs w:val="24"/>
        </w:rPr>
        <w:t>hacerse entender</w:t>
      </w:r>
      <w:r w:rsidRPr="00D71AC8">
        <w:rPr>
          <w:rFonts w:ascii="Times New Roman" w:hAnsi="Times New Roman" w:cs="Times New Roman"/>
          <w:sz w:val="24"/>
          <w:szCs w:val="24"/>
        </w:rPr>
        <w:t xml:space="preserve">, y </w:t>
      </w:r>
      <w:r w:rsidR="003D14C4" w:rsidRPr="00D71AC8">
        <w:rPr>
          <w:rFonts w:ascii="Times New Roman" w:hAnsi="Times New Roman" w:cs="Times New Roman"/>
          <w:sz w:val="24"/>
          <w:szCs w:val="24"/>
        </w:rPr>
        <w:t>podría</w:t>
      </w:r>
      <w:r w:rsidRPr="00D71AC8">
        <w:rPr>
          <w:rFonts w:ascii="Times New Roman" w:hAnsi="Times New Roman" w:cs="Times New Roman"/>
          <w:sz w:val="24"/>
          <w:szCs w:val="24"/>
        </w:rPr>
        <w:t xml:space="preserve"> comportarse mal, sentirse indefensos o encerrarse en sí mismos. Los trastornos del lenguaje o del habla también pueden presentarse con trastornos emocionales o conductuales, como el trastorno por déficit de atención e hiperactividad (TDAH) o la ansiedad. Los niños con discapacidades del desarrollo, como el trastorno del espectro autista, también pueden tener dificultades con el habla y el lenguaje. La combinación de desafíos puede hacer particularmente difícil para un niño tener éxito en la escuela. Es crucial diagnosticar adecuadamente el trastorno para que cada niño pueda recibir el tipo de ayuda correcto. </w:t>
      </w:r>
      <w:sdt>
        <w:sdtPr>
          <w:rPr>
            <w:rFonts w:ascii="Times New Roman" w:hAnsi="Times New Roman" w:cs="Times New Roman"/>
            <w:sz w:val="24"/>
            <w:szCs w:val="24"/>
          </w:rPr>
          <w:id w:val="245460995"/>
          <w:citation/>
        </w:sdtPr>
        <w:sdtEndPr/>
        <w:sdtContent>
          <w:r w:rsidR="007E066B" w:rsidRPr="00D71AC8">
            <w:rPr>
              <w:rFonts w:ascii="Times New Roman" w:hAnsi="Times New Roman" w:cs="Times New Roman"/>
              <w:sz w:val="24"/>
              <w:szCs w:val="24"/>
            </w:rPr>
            <w:fldChar w:fldCharType="begin"/>
          </w:r>
          <w:r w:rsidR="007E066B" w:rsidRPr="00D71AC8">
            <w:rPr>
              <w:rFonts w:ascii="Times New Roman" w:hAnsi="Times New Roman" w:cs="Times New Roman"/>
              <w:sz w:val="24"/>
              <w:szCs w:val="24"/>
              <w:lang w:val="es-MX"/>
            </w:rPr>
            <w:instrText xml:space="preserve"> CITATION CDC20 \l 2058 </w:instrText>
          </w:r>
          <w:r w:rsidR="007E066B" w:rsidRPr="00D71AC8">
            <w:rPr>
              <w:rFonts w:ascii="Times New Roman" w:hAnsi="Times New Roman" w:cs="Times New Roman"/>
              <w:sz w:val="24"/>
              <w:szCs w:val="24"/>
            </w:rPr>
            <w:fldChar w:fldCharType="separate"/>
          </w:r>
          <w:r w:rsidR="007E066B" w:rsidRPr="00D71AC8">
            <w:rPr>
              <w:rFonts w:ascii="Times New Roman" w:hAnsi="Times New Roman" w:cs="Times New Roman"/>
              <w:noProof/>
              <w:sz w:val="24"/>
              <w:szCs w:val="24"/>
              <w:lang w:val="es-MX"/>
            </w:rPr>
            <w:t>(CDC, 1 de julio de 2020)</w:t>
          </w:r>
          <w:r w:rsidR="007E066B" w:rsidRPr="00D71AC8">
            <w:rPr>
              <w:rFonts w:ascii="Times New Roman" w:hAnsi="Times New Roman" w:cs="Times New Roman"/>
              <w:sz w:val="24"/>
              <w:szCs w:val="24"/>
            </w:rPr>
            <w:fldChar w:fldCharType="end"/>
          </w:r>
        </w:sdtContent>
      </w:sdt>
      <w:r w:rsidR="00991B5E" w:rsidRPr="00D71AC8">
        <w:rPr>
          <w:rFonts w:ascii="Times New Roman" w:hAnsi="Times New Roman" w:cs="Times New Roman"/>
          <w:sz w:val="24"/>
          <w:szCs w:val="24"/>
        </w:rPr>
        <w:t xml:space="preserve"> La comunicación en el sentido más amplio de la palabra, parafraseando a Rondal, J. (2003), empieza mucho antes, ya que desde el mismo momento de su nacimiento el bebé tiene la capacidad de comunicarse, de percibir los estímulos auditivos, de llorar, gemir y por último, producir sonidos que tienen valor de comunicación y que equivalen a manifestaciones de sus deseos, expectativas y sensaciones; pasa, por tanto, de una forma global de expresión y de comunicación (en la que participa todo el cuerpo), a una forma diferenciada que recurre a la actividad vocal, sobre un fondo de expresión y comunicación gestual que implican el inicio de comprensión verbal. Cualquier defecto de la audición, incluso moderado, repercute en el desarrollo del lenguaje y es por eso </w:t>
      </w:r>
      <w:r w:rsidR="00E34DCF" w:rsidRPr="00D71AC8">
        <w:rPr>
          <w:rFonts w:ascii="Times New Roman" w:hAnsi="Times New Roman" w:cs="Times New Roman"/>
          <w:sz w:val="24"/>
          <w:szCs w:val="24"/>
        </w:rPr>
        <w:t>por lo que</w:t>
      </w:r>
      <w:r w:rsidR="00991B5E" w:rsidRPr="00D71AC8">
        <w:rPr>
          <w:rFonts w:ascii="Times New Roman" w:hAnsi="Times New Roman" w:cs="Times New Roman"/>
          <w:sz w:val="24"/>
          <w:szCs w:val="24"/>
        </w:rPr>
        <w:t xml:space="preserve"> la exploración de las competencias auditivas ha estado asociada a esta primera parte. Por </w:t>
      </w:r>
      <w:r w:rsidR="00E34DCF" w:rsidRPr="00D71AC8">
        <w:rPr>
          <w:rFonts w:ascii="Times New Roman" w:hAnsi="Times New Roman" w:cs="Times New Roman"/>
          <w:sz w:val="24"/>
          <w:szCs w:val="24"/>
        </w:rPr>
        <w:t>ejemplo,</w:t>
      </w:r>
      <w:r w:rsidR="00991B5E" w:rsidRPr="00D71AC8">
        <w:rPr>
          <w:rFonts w:ascii="Times New Roman" w:hAnsi="Times New Roman" w:cs="Times New Roman"/>
          <w:sz w:val="24"/>
          <w:szCs w:val="24"/>
        </w:rPr>
        <w:t xml:space="preserve"> a los 6 meses: recepción, el niño se gira hacia el ruido o hacia la voz; expresión, balbucea; interacción, cuando se le habla, responde mediante vocalizaciones. Los padres y los adultos que rodean a los niños pequeños a menudo notan más las dificultades de expresión que de comprensión del lenguaje: "No habla bien, no articula bien, no se entiende lo que dice”; preocupándose más por su forma de articular, que por sus niveles de comprensión. Sin embargo, el desarrollo del lenguaje puede verse perturbado en sus aspectos de comprensión y/o de expresión a los niveles fonológicos, morfosintácticos, léxicos y pragmáticos. La capacidad de comprensión del niño es la base del desarrollo del lenguaje y precede a su capacidad de expresión. Cuando el niño pequeño crece, sus posibilidades </w:t>
      </w:r>
      <w:r w:rsidR="00E34DCF" w:rsidRPr="00D71AC8">
        <w:rPr>
          <w:rFonts w:ascii="Times New Roman" w:hAnsi="Times New Roman" w:cs="Times New Roman"/>
          <w:sz w:val="24"/>
          <w:szCs w:val="24"/>
        </w:rPr>
        <w:t>de comprender</w:t>
      </w:r>
      <w:r w:rsidR="00991B5E" w:rsidRPr="00D71AC8">
        <w:rPr>
          <w:rFonts w:ascii="Times New Roman" w:hAnsi="Times New Roman" w:cs="Times New Roman"/>
          <w:sz w:val="24"/>
          <w:szCs w:val="24"/>
        </w:rPr>
        <w:t xml:space="preserve"> siguen precediendo </w:t>
      </w:r>
      <w:r w:rsidR="00991B5E" w:rsidRPr="00D71AC8">
        <w:rPr>
          <w:rFonts w:ascii="Times New Roman" w:hAnsi="Times New Roman" w:cs="Times New Roman"/>
          <w:sz w:val="24"/>
          <w:szCs w:val="24"/>
        </w:rPr>
        <w:lastRenderedPageBreak/>
        <w:t xml:space="preserve">a sus capacidades de expresarse. La observación de la comprensión es por lo tanto primordial. </w:t>
      </w:r>
      <w:sdt>
        <w:sdtPr>
          <w:rPr>
            <w:rFonts w:ascii="Times New Roman" w:hAnsi="Times New Roman" w:cs="Times New Roman"/>
            <w:sz w:val="24"/>
            <w:szCs w:val="24"/>
          </w:rPr>
          <w:id w:val="-1921865478"/>
          <w:citation/>
        </w:sdtPr>
        <w:sdtEndPr/>
        <w:sdtContent>
          <w:r w:rsidR="00991B5E" w:rsidRPr="00D71AC8">
            <w:rPr>
              <w:rFonts w:ascii="Times New Roman" w:hAnsi="Times New Roman" w:cs="Times New Roman"/>
              <w:sz w:val="24"/>
              <w:szCs w:val="24"/>
            </w:rPr>
            <w:fldChar w:fldCharType="begin"/>
          </w:r>
          <w:r w:rsidR="00991B5E" w:rsidRPr="00D71AC8">
            <w:rPr>
              <w:rFonts w:ascii="Times New Roman" w:hAnsi="Times New Roman" w:cs="Times New Roman"/>
              <w:sz w:val="24"/>
              <w:szCs w:val="24"/>
              <w:lang w:val="es-MX"/>
            </w:rPr>
            <w:instrText xml:space="preserve"> CITATION Ast97 \l 2058 </w:instrText>
          </w:r>
          <w:r w:rsidR="00991B5E" w:rsidRPr="00D71AC8">
            <w:rPr>
              <w:rFonts w:ascii="Times New Roman" w:hAnsi="Times New Roman" w:cs="Times New Roman"/>
              <w:sz w:val="24"/>
              <w:szCs w:val="24"/>
            </w:rPr>
            <w:fldChar w:fldCharType="separate"/>
          </w:r>
          <w:r w:rsidR="00991B5E" w:rsidRPr="00D71AC8">
            <w:rPr>
              <w:rFonts w:ascii="Times New Roman" w:hAnsi="Times New Roman" w:cs="Times New Roman"/>
              <w:noProof/>
              <w:sz w:val="24"/>
              <w:szCs w:val="24"/>
              <w:lang w:val="es-MX"/>
            </w:rPr>
            <w:t>(Astorga, 1997)</w:t>
          </w:r>
          <w:r w:rsidR="00991B5E" w:rsidRPr="00D71AC8">
            <w:rPr>
              <w:rFonts w:ascii="Times New Roman" w:hAnsi="Times New Roman" w:cs="Times New Roman"/>
              <w:sz w:val="24"/>
              <w:szCs w:val="24"/>
            </w:rPr>
            <w:fldChar w:fldCharType="end"/>
          </w:r>
        </w:sdtContent>
      </w:sdt>
    </w:p>
    <w:p w14:paraId="0F6802A3" w14:textId="77777777" w:rsidR="003D14C4" w:rsidRPr="00D71AC8" w:rsidRDefault="003D14C4" w:rsidP="00EF251F">
      <w:pPr>
        <w:spacing w:line="360" w:lineRule="auto"/>
        <w:jc w:val="both"/>
        <w:rPr>
          <w:rFonts w:ascii="Times New Roman" w:hAnsi="Times New Roman" w:cs="Times New Roman"/>
          <w:sz w:val="24"/>
          <w:szCs w:val="24"/>
        </w:rPr>
      </w:pPr>
    </w:p>
    <w:p w14:paraId="6EE9ED49" w14:textId="77777777" w:rsidR="00293965" w:rsidRPr="00D71AC8" w:rsidRDefault="00293965" w:rsidP="00EF251F">
      <w:pPr>
        <w:spacing w:line="360" w:lineRule="auto"/>
        <w:jc w:val="both"/>
        <w:rPr>
          <w:rFonts w:ascii="Times New Roman" w:hAnsi="Times New Roman" w:cs="Times New Roman"/>
          <w:sz w:val="24"/>
          <w:szCs w:val="24"/>
        </w:rPr>
      </w:pPr>
    </w:p>
    <w:p w14:paraId="1F40F006" w14:textId="77777777" w:rsidR="003D14C4" w:rsidRPr="00D71AC8" w:rsidRDefault="00EC2A8E" w:rsidP="00EF251F">
      <w:pPr>
        <w:spacing w:line="360" w:lineRule="auto"/>
        <w:jc w:val="center"/>
        <w:rPr>
          <w:rFonts w:ascii="Times New Roman" w:hAnsi="Times New Roman" w:cs="Times New Roman"/>
          <w:b/>
          <w:sz w:val="24"/>
          <w:szCs w:val="24"/>
        </w:rPr>
      </w:pPr>
      <w:r w:rsidRPr="00D71AC8">
        <w:rPr>
          <w:rFonts w:ascii="Times New Roman" w:hAnsi="Times New Roman" w:cs="Times New Roman"/>
          <w:b/>
          <w:sz w:val="24"/>
          <w:szCs w:val="24"/>
        </w:rPr>
        <w:t>Marco teórico</w:t>
      </w:r>
    </w:p>
    <w:p w14:paraId="1944DC3E" w14:textId="77777777" w:rsidR="00EC2A8E" w:rsidRPr="00D71AC8" w:rsidRDefault="00EC2A8E"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Puyuelo, M. (1998), define el lenguaje como una conducta comunicativa, una característica específicamente humana que desempeña importantes funciones a nivel cognitivo, social y de comunicación; que permite al hombre hacer explicitas las intenciones, estabilizarlas, convertirlas en regulaciones muy complejas de acción humana y acceder a un plano positivo de autorregulación cognitiva y comportamental, al que no es posible llegar sin el lenguaje.</w:t>
      </w:r>
      <w:r w:rsidRPr="00D71AC8">
        <w:rPr>
          <w:rFonts w:ascii="Times New Roman" w:hAnsi="Times New Roman" w:cs="Times New Roman"/>
          <w:sz w:val="24"/>
          <w:szCs w:val="24"/>
        </w:rPr>
        <w:cr/>
      </w:r>
      <w:r w:rsidR="00293965" w:rsidRPr="00D71AC8">
        <w:rPr>
          <w:rFonts w:ascii="Times New Roman" w:hAnsi="Times New Roman" w:cs="Times New Roman"/>
          <w:sz w:val="24"/>
          <w:szCs w:val="24"/>
        </w:rPr>
        <w:t xml:space="preserve">El lenguaje es definido como un sistema de símbolos aprendidos que contienen un significado social y dan la habilidad a un individuo de clasificar las experiencias. La producción y la percepción de los símbolos orales son denominadas habla. En un sentido más amplio, el lenguaje es el sistema que regula gran parte de nuestras conductas y emociones, y le da una organización al pensamiento </w:t>
      </w:r>
      <w:sdt>
        <w:sdtPr>
          <w:rPr>
            <w:rFonts w:ascii="Times New Roman" w:hAnsi="Times New Roman" w:cs="Times New Roman"/>
            <w:sz w:val="24"/>
            <w:szCs w:val="24"/>
          </w:rPr>
          <w:id w:val="323247930"/>
          <w:citation/>
        </w:sdtPr>
        <w:sdtEndPr/>
        <w:sdtContent>
          <w:r w:rsidR="006000DB" w:rsidRPr="00D71AC8">
            <w:rPr>
              <w:rFonts w:ascii="Times New Roman" w:hAnsi="Times New Roman" w:cs="Times New Roman"/>
              <w:sz w:val="24"/>
              <w:szCs w:val="24"/>
            </w:rPr>
            <w:fldChar w:fldCharType="begin"/>
          </w:r>
          <w:r w:rsidR="006000DB" w:rsidRPr="00D71AC8">
            <w:rPr>
              <w:rFonts w:ascii="Times New Roman" w:hAnsi="Times New Roman" w:cs="Times New Roman"/>
              <w:sz w:val="24"/>
              <w:szCs w:val="24"/>
              <w:lang w:val="es-MX"/>
            </w:rPr>
            <w:instrText xml:space="preserve"> CITATION Ard06 \l 2058 </w:instrText>
          </w:r>
          <w:r w:rsidR="006000DB" w:rsidRPr="00D71AC8">
            <w:rPr>
              <w:rFonts w:ascii="Times New Roman" w:hAnsi="Times New Roman" w:cs="Times New Roman"/>
              <w:sz w:val="24"/>
              <w:szCs w:val="24"/>
            </w:rPr>
            <w:fldChar w:fldCharType="separate"/>
          </w:r>
          <w:r w:rsidR="006000DB" w:rsidRPr="00D71AC8">
            <w:rPr>
              <w:rFonts w:ascii="Times New Roman" w:hAnsi="Times New Roman" w:cs="Times New Roman"/>
              <w:noProof/>
              <w:sz w:val="24"/>
              <w:szCs w:val="24"/>
              <w:lang w:val="es-MX"/>
            </w:rPr>
            <w:t>(A., 2006)</w:t>
          </w:r>
          <w:r w:rsidR="006000DB" w:rsidRPr="00D71AC8">
            <w:rPr>
              <w:rFonts w:ascii="Times New Roman" w:hAnsi="Times New Roman" w:cs="Times New Roman"/>
              <w:sz w:val="24"/>
              <w:szCs w:val="24"/>
            </w:rPr>
            <w:fldChar w:fldCharType="end"/>
          </w:r>
        </w:sdtContent>
      </w:sdt>
    </w:p>
    <w:p w14:paraId="01C1E3A2"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Los niños con un trastorno del lenguaje receptivo tienen dificultad para entender el lenguaje. Ellos pueden tener:</w:t>
      </w:r>
    </w:p>
    <w:p w14:paraId="06467EAB" w14:textId="77777777" w:rsidR="0004543F" w:rsidRPr="00D71AC8" w:rsidRDefault="0004543F" w:rsidP="00EF251F">
      <w:pPr>
        <w:pStyle w:val="Prrafodelista"/>
        <w:numPr>
          <w:ilvl w:val="0"/>
          <w:numId w:val="1"/>
        </w:num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Dificultad para entender lo que otras personas han dicho</w:t>
      </w:r>
    </w:p>
    <w:p w14:paraId="59761E2B" w14:textId="77777777" w:rsidR="0004543F" w:rsidRPr="00D71AC8" w:rsidRDefault="0004543F" w:rsidP="00EF251F">
      <w:pPr>
        <w:pStyle w:val="Prrafodelista"/>
        <w:numPr>
          <w:ilvl w:val="0"/>
          <w:numId w:val="1"/>
        </w:num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Problemas para seguir instrucciones que se les dicen</w:t>
      </w:r>
    </w:p>
    <w:p w14:paraId="2370435C" w14:textId="77777777" w:rsidR="0004543F" w:rsidRPr="00D71AC8" w:rsidRDefault="0004543F" w:rsidP="00EF251F">
      <w:pPr>
        <w:pStyle w:val="Prrafodelista"/>
        <w:numPr>
          <w:ilvl w:val="0"/>
          <w:numId w:val="1"/>
        </w:num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Problemas para organizar sus pensamientos</w:t>
      </w:r>
    </w:p>
    <w:p w14:paraId="24D4F29F"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Los niños con un trastorno del lenguaje expresivo tienen problemas con el uso del lenguaje para expresar lo que están pensando o necesitan. Estos niños pueden:</w:t>
      </w:r>
    </w:p>
    <w:p w14:paraId="186C7B35"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Tener dificultad para juntar las palabras en oraciones o sus oraciones pueden ser simples y cortas y el orden de las palabras puede estar errado.</w:t>
      </w:r>
    </w:p>
    <w:p w14:paraId="14BF51A2"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Tener dificultad para encontrar las palabras correctas al hablar y con frecuencia usar muletillas como "um".</w:t>
      </w:r>
    </w:p>
    <w:p w14:paraId="0AAB823B"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Tener un vocabulario que está por debajo del nivel de otros niños de la misma edad</w:t>
      </w:r>
    </w:p>
    <w:p w14:paraId="70AFC4C2"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Dejar palabras por fuera de las oraciones al hablar.</w:t>
      </w:r>
    </w:p>
    <w:p w14:paraId="221C3094"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Usar ciertas frases una y otra vez, y repetir (eco) partes o todas las preguntas</w:t>
      </w:r>
    </w:p>
    <w:p w14:paraId="2E805909"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Emplear tiempos (pasado, presente, futuro) inadecuadamente</w:t>
      </w:r>
    </w:p>
    <w:p w14:paraId="0CE47BC0"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Debido a sus problemas del lenguaje, estos niños pueden tener dificultad en ambientes sociales. A veces, los trastornos del lenguaje pueden ser parte de la causa de problemas conductuales serios.</w:t>
      </w:r>
    </w:p>
    <w:p w14:paraId="346C212F"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lastRenderedPageBreak/>
        <w:t xml:space="preserve">Pruebas y exámenes. La historia clínica puede revelar que el niño tiene familiares cercanos que también han tenido problemas del habla y del lenguaje. A cualquier niño del que se sospeche que presenta este trastorno se le pueden hacer exámenes estandarizados del lenguaje expresivo y receptivo. Estos serán realizados por un logopeda y terapeuta del lenguaje o por </w:t>
      </w:r>
      <w:r w:rsidR="00475A96" w:rsidRPr="00D71AC8">
        <w:rPr>
          <w:rFonts w:ascii="Times New Roman" w:hAnsi="Times New Roman" w:cs="Times New Roman"/>
          <w:sz w:val="24"/>
          <w:szCs w:val="24"/>
        </w:rPr>
        <w:t>una</w:t>
      </w:r>
      <w:r w:rsidRPr="00D71AC8">
        <w:rPr>
          <w:rFonts w:ascii="Times New Roman" w:hAnsi="Times New Roman" w:cs="Times New Roman"/>
          <w:sz w:val="24"/>
          <w:szCs w:val="24"/>
        </w:rPr>
        <w:t xml:space="preserve"> neuropsicología. También se debe hacer una audiometría para descartar la posibilidad de sordera, que es una de las causas más comunes de los problemas del lenguaje. </w:t>
      </w:r>
    </w:p>
    <w:p w14:paraId="3341D6E6"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 xml:space="preserve">Tratamiento. La logopedia y la terapia del lenguaje son el mejor método para este tipo de trastorno del lenguaje. Además, se recomienda asesoría como psicoterapia debido a la posibilidad de problemas emocionales o de conducta relacionados. </w:t>
      </w:r>
    </w:p>
    <w:p w14:paraId="7FDE12B0" w14:textId="77777777" w:rsidR="00EF251F" w:rsidRPr="00D71AC8" w:rsidRDefault="00EF251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Para desarrollar el lenguaje, un niño debe ser capaz de oír, ver, entender y recordar. Los niños también deben tener la capacidad física para formar el discurso.</w:t>
      </w:r>
    </w:p>
    <w:p w14:paraId="057FE1AD" w14:textId="77777777" w:rsidR="00EF251F" w:rsidRPr="00D71AC8" w:rsidRDefault="00EF251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Hasta 1 de cada 20 niños tiene síntomas de un trastorno del lenguaje. Cuando la causa se desconoce, se denomina trastorno del desarrollo del lenguaje.</w:t>
      </w:r>
    </w:p>
    <w:p w14:paraId="16016784" w14:textId="790C7B6D" w:rsidR="00EF251F" w:rsidRPr="00D71AC8" w:rsidRDefault="00EF251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 xml:space="preserve">Los problemas con las habilidades lingüísticas receptivas comienzan generalmente antes de los 4 </w:t>
      </w:r>
      <w:r w:rsidR="00E34DCF" w:rsidRPr="00D71AC8">
        <w:rPr>
          <w:rFonts w:ascii="Times New Roman" w:hAnsi="Times New Roman" w:cs="Times New Roman"/>
          <w:sz w:val="24"/>
          <w:szCs w:val="24"/>
        </w:rPr>
        <w:t>años</w:t>
      </w:r>
      <w:r w:rsidRPr="00D71AC8">
        <w:rPr>
          <w:rFonts w:ascii="Times New Roman" w:hAnsi="Times New Roman" w:cs="Times New Roman"/>
          <w:sz w:val="24"/>
          <w:szCs w:val="24"/>
        </w:rPr>
        <w:t>. Algunos trastornos del lenguaje mixtos son ocasionados por una lesión cerebral. Estas afecciones algunas veces se diagnostican de manera errónea como trastornos del desarrollo.</w:t>
      </w:r>
    </w:p>
    <w:p w14:paraId="4EECF93C" w14:textId="77777777" w:rsidR="00EF251F" w:rsidRPr="00D71AC8" w:rsidRDefault="00EF251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Los trastornos del lenguaje pueden ocurrir en niños con otros problemas del desarrollo, trastornos del espectro autista, pérdida de la audición y dificultades de aprendizaje. Un trastorno del lenguaje también puede ser causado por daño al sistema nervioso central, el cual se denomina afasia.</w:t>
      </w:r>
    </w:p>
    <w:p w14:paraId="74225B2B" w14:textId="61F28E0C" w:rsidR="00EF251F" w:rsidRPr="00D71AC8" w:rsidRDefault="00EF251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Los trastornos del lenguaje en raras ocasiones son causados por falta de inteligencia. Los trastornos del lenguaje son diferentes al retraso en el lenguaje. Con este último, el niño no desarrolla el habla y el lenguaje de la misma manera que otros niños. En los trastornos del lenguaje, el habla y el lenguaje no se desarrollan normalmente. El niño puede tener algunas habilidades del lenguaje, pero no otras. O la manera como estas habilidades se desarrollan será diferente de lo usual.</w:t>
      </w:r>
    </w:p>
    <w:p w14:paraId="31404890" w14:textId="0A2C8CDD" w:rsidR="00D71AC8" w:rsidRDefault="00D71AC8" w:rsidP="00EF251F">
      <w:pPr>
        <w:spacing w:line="360" w:lineRule="auto"/>
        <w:jc w:val="both"/>
        <w:rPr>
          <w:sz w:val="20"/>
          <w:szCs w:val="20"/>
        </w:rPr>
      </w:pPr>
    </w:p>
    <w:p w14:paraId="044C1158" w14:textId="77777777" w:rsidR="00D71AC8" w:rsidRPr="00D71AC8" w:rsidRDefault="00D71AC8" w:rsidP="00D71AC8">
      <w:pPr>
        <w:spacing w:line="360" w:lineRule="auto"/>
        <w:jc w:val="center"/>
        <w:rPr>
          <w:rFonts w:ascii="Times New Roman" w:hAnsi="Times New Roman" w:cs="Times New Roman"/>
          <w:sz w:val="24"/>
          <w:szCs w:val="24"/>
          <w:lang w:val="es-MX"/>
        </w:rPr>
      </w:pPr>
      <w:r w:rsidRPr="00D71AC8">
        <w:rPr>
          <w:rFonts w:ascii="Times New Roman" w:hAnsi="Times New Roman" w:cs="Times New Roman"/>
          <w:b/>
          <w:bCs/>
          <w:sz w:val="24"/>
          <w:szCs w:val="24"/>
          <w:lang w:val="es-MX"/>
        </w:rPr>
        <w:t>Metodología</w:t>
      </w:r>
    </w:p>
    <w:p w14:paraId="75420773" w14:textId="77777777" w:rsidR="00D71AC8" w:rsidRPr="00D71AC8" w:rsidRDefault="00D71AC8" w:rsidP="00D71AC8">
      <w:pPr>
        <w:spacing w:line="360" w:lineRule="auto"/>
        <w:jc w:val="both"/>
        <w:rPr>
          <w:rFonts w:ascii="Times New Roman" w:hAnsi="Times New Roman" w:cs="Times New Roman"/>
          <w:sz w:val="24"/>
          <w:szCs w:val="24"/>
          <w:lang w:val="es-MX"/>
        </w:rPr>
      </w:pPr>
      <w:r w:rsidRPr="00D71AC8">
        <w:rPr>
          <w:rFonts w:ascii="Times New Roman" w:hAnsi="Times New Roman" w:cs="Times New Roman"/>
          <w:sz w:val="24"/>
          <w:szCs w:val="24"/>
          <w:lang w:val="es-MX"/>
        </w:rPr>
        <w:t>En cuanto al diseño del trabajo se trata de un protocolo de investigación con enfoque cualitativo y del tipo investigación acción, que es descriptivo ya que se quiere demostrar las diferentes características y variables de los problemas de lenguaje dentro del desarrollo del niño en edad preescolar y cómo identificarlas para tener un apoyo por parte del docente y familiares. Dentro del trabajo también se busca explicar de manera clara cada parte que conforma esta problemática y analizar sobre su diferencia entre trastorno y retraso. </w:t>
      </w:r>
    </w:p>
    <w:p w14:paraId="0124C69C" w14:textId="5DB973DC" w:rsidR="00D71AC8" w:rsidRPr="00D71AC8" w:rsidRDefault="00D71AC8" w:rsidP="00D71AC8">
      <w:pPr>
        <w:spacing w:line="360" w:lineRule="auto"/>
        <w:jc w:val="both"/>
        <w:rPr>
          <w:rFonts w:ascii="Times New Roman" w:hAnsi="Times New Roman" w:cs="Times New Roman"/>
          <w:sz w:val="24"/>
          <w:szCs w:val="24"/>
          <w:lang w:val="es-MX"/>
        </w:rPr>
      </w:pPr>
      <w:r w:rsidRPr="00D71AC8">
        <w:rPr>
          <w:rFonts w:ascii="Times New Roman" w:hAnsi="Times New Roman" w:cs="Times New Roman"/>
          <w:sz w:val="24"/>
          <w:szCs w:val="24"/>
          <w:lang w:val="es-MX"/>
        </w:rPr>
        <w:lastRenderedPageBreak/>
        <w:t xml:space="preserve">El instrumento que se usará para recolección de datos es una entrevista con 9 cuestiones sobre el desarrollo de la lengua en los niños de </w:t>
      </w:r>
      <w:r w:rsidR="00E34DCF" w:rsidRPr="00D71AC8">
        <w:rPr>
          <w:rFonts w:ascii="Times New Roman" w:hAnsi="Times New Roman" w:cs="Times New Roman"/>
          <w:sz w:val="24"/>
          <w:szCs w:val="24"/>
          <w:lang w:val="es-MX"/>
        </w:rPr>
        <w:t>preescolar,</w:t>
      </w:r>
      <w:r w:rsidRPr="00D71AC8">
        <w:rPr>
          <w:rFonts w:ascii="Times New Roman" w:hAnsi="Times New Roman" w:cs="Times New Roman"/>
          <w:sz w:val="24"/>
          <w:szCs w:val="24"/>
          <w:lang w:val="es-MX"/>
        </w:rPr>
        <w:t xml:space="preserve"> pero siendo más enfocado de manera general, en </w:t>
      </w:r>
      <w:r w:rsidR="00E34DCF" w:rsidRPr="00D71AC8">
        <w:rPr>
          <w:rFonts w:ascii="Times New Roman" w:hAnsi="Times New Roman" w:cs="Times New Roman"/>
          <w:sz w:val="24"/>
          <w:szCs w:val="24"/>
          <w:lang w:val="es-MX"/>
        </w:rPr>
        <w:t>sí</w:t>
      </w:r>
      <w:r w:rsidRPr="00D71AC8">
        <w:rPr>
          <w:rFonts w:ascii="Times New Roman" w:hAnsi="Times New Roman" w:cs="Times New Roman"/>
          <w:sz w:val="24"/>
          <w:szCs w:val="24"/>
          <w:lang w:val="es-MX"/>
        </w:rPr>
        <w:t>, de una manera muy centrada de lo que significa el problema del desarrollo de lenguaje, las personas a quien se les aplicó la entrevista fueron cinco de las cuales una es una educadora y otra es una estudiante de la normal de educación especial.</w:t>
      </w:r>
    </w:p>
    <w:p w14:paraId="7AE3FDA6" w14:textId="77777777" w:rsidR="00D71AC8" w:rsidRPr="00D71AC8" w:rsidRDefault="00D71AC8" w:rsidP="00D71AC8">
      <w:pPr>
        <w:spacing w:line="360" w:lineRule="auto"/>
        <w:jc w:val="both"/>
        <w:rPr>
          <w:rFonts w:ascii="Times New Roman" w:hAnsi="Times New Roman" w:cs="Times New Roman"/>
          <w:sz w:val="24"/>
          <w:szCs w:val="24"/>
          <w:lang w:val="es-MX"/>
        </w:rPr>
      </w:pPr>
    </w:p>
    <w:p w14:paraId="1786C53D" w14:textId="77777777" w:rsidR="00D71AC8" w:rsidRPr="00D71AC8" w:rsidRDefault="00D71AC8" w:rsidP="00D71AC8">
      <w:pPr>
        <w:spacing w:line="360" w:lineRule="auto"/>
        <w:jc w:val="center"/>
        <w:rPr>
          <w:rFonts w:ascii="Times New Roman" w:hAnsi="Times New Roman" w:cs="Times New Roman"/>
          <w:sz w:val="24"/>
          <w:szCs w:val="24"/>
          <w:lang w:val="es-MX"/>
        </w:rPr>
      </w:pPr>
      <w:r w:rsidRPr="00D71AC8">
        <w:rPr>
          <w:rFonts w:ascii="Times New Roman" w:hAnsi="Times New Roman" w:cs="Times New Roman"/>
          <w:b/>
          <w:bCs/>
          <w:sz w:val="24"/>
          <w:szCs w:val="24"/>
          <w:lang w:val="es-MX"/>
        </w:rPr>
        <w:t>Resultados</w:t>
      </w:r>
    </w:p>
    <w:p w14:paraId="284984D0" w14:textId="77777777" w:rsidR="00D71AC8" w:rsidRPr="00D71AC8" w:rsidRDefault="00D71AC8" w:rsidP="00D71AC8">
      <w:pPr>
        <w:spacing w:line="360" w:lineRule="auto"/>
        <w:jc w:val="both"/>
        <w:rPr>
          <w:rFonts w:ascii="Times New Roman" w:hAnsi="Times New Roman" w:cs="Times New Roman"/>
          <w:sz w:val="24"/>
          <w:szCs w:val="24"/>
          <w:lang w:val="es-MX"/>
        </w:rPr>
      </w:pPr>
      <w:r w:rsidRPr="00D71AC8">
        <w:rPr>
          <w:rFonts w:ascii="Times New Roman" w:hAnsi="Times New Roman" w:cs="Times New Roman"/>
          <w:sz w:val="24"/>
          <w:szCs w:val="24"/>
          <w:lang w:val="es-MX"/>
        </w:rPr>
        <w:t>Los resultados obtenidos fueron medio satisfactorios porque principalmente tenía planeado hacer la entrevista a educadoras que tuvieran algún niño con un problema de lenguaje, pero no tuve un gran alcance o contactos con maestras. Entonces fuera de ese detalle los sujetos que fueron entrevistados respondieron con lo que sabían del área a ver y a continuación dejo los gráficos de las preguntas y sus correspondientes respuestas en base a la investigación. </w:t>
      </w:r>
    </w:p>
    <w:p w14:paraId="2778D643" w14:textId="66E7D0E5" w:rsidR="00D71AC8" w:rsidRPr="00D71AC8" w:rsidRDefault="00D71AC8" w:rsidP="00D71AC8">
      <w:pPr>
        <w:spacing w:line="360" w:lineRule="auto"/>
        <w:jc w:val="both"/>
        <w:rPr>
          <w:rFonts w:ascii="Times New Roman" w:hAnsi="Times New Roman" w:cs="Times New Roman"/>
          <w:sz w:val="24"/>
          <w:szCs w:val="24"/>
          <w:lang w:val="es-MX"/>
        </w:rPr>
      </w:pPr>
      <w:r w:rsidRPr="00D71AC8">
        <w:rPr>
          <w:rFonts w:ascii="Times New Roman" w:hAnsi="Times New Roman" w:cs="Times New Roman"/>
          <w:sz w:val="24"/>
          <w:szCs w:val="24"/>
          <w:lang w:val="es-MX"/>
        </w:rPr>
        <w:t>Las gráficas están basadas en las preguntas que se pudieron tomar e interpretar a un estilo cuantitativo.</w:t>
      </w:r>
    </w:p>
    <w:p w14:paraId="61C092BE" w14:textId="44A6084B" w:rsidR="00D71AC8" w:rsidRPr="00D71AC8" w:rsidRDefault="00D71AC8" w:rsidP="00D71AC8">
      <w:pPr>
        <w:spacing w:line="360" w:lineRule="auto"/>
        <w:jc w:val="both"/>
        <w:rPr>
          <w:sz w:val="20"/>
          <w:szCs w:val="20"/>
          <w:lang w:val="es-MX"/>
        </w:rPr>
      </w:pPr>
      <w:r w:rsidRPr="00D71AC8">
        <w:rPr>
          <w:noProof/>
          <w:sz w:val="20"/>
          <w:szCs w:val="20"/>
          <w:lang w:val="es-MX"/>
        </w:rPr>
        <w:lastRenderedPageBreak/>
        <w:drawing>
          <wp:inline distT="0" distB="0" distL="0" distR="0" wp14:anchorId="130E8F8B" wp14:editId="41892039">
            <wp:extent cx="5734050" cy="2714625"/>
            <wp:effectExtent l="0" t="0" r="0" b="9525"/>
            <wp:docPr id="4" name="Imagen 4"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circular&#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714625"/>
                    </a:xfrm>
                    <a:prstGeom prst="rect">
                      <a:avLst/>
                    </a:prstGeom>
                    <a:noFill/>
                    <a:ln>
                      <a:noFill/>
                    </a:ln>
                  </pic:spPr>
                </pic:pic>
              </a:graphicData>
            </a:graphic>
          </wp:inline>
        </w:drawing>
      </w:r>
      <w:r w:rsidRPr="00D71AC8">
        <w:rPr>
          <w:noProof/>
          <w:sz w:val="20"/>
          <w:szCs w:val="20"/>
          <w:lang w:val="es-MX"/>
        </w:rPr>
        <w:drawing>
          <wp:inline distT="0" distB="0" distL="0" distR="0" wp14:anchorId="30A5779A" wp14:editId="7B166A14">
            <wp:extent cx="5734050" cy="2600325"/>
            <wp:effectExtent l="0" t="0" r="0" b="9525"/>
            <wp:docPr id="3"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circular&#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600325"/>
                    </a:xfrm>
                    <a:prstGeom prst="rect">
                      <a:avLst/>
                    </a:prstGeom>
                    <a:noFill/>
                    <a:ln>
                      <a:noFill/>
                    </a:ln>
                  </pic:spPr>
                </pic:pic>
              </a:graphicData>
            </a:graphic>
          </wp:inline>
        </w:drawing>
      </w:r>
      <w:r w:rsidRPr="00D71AC8">
        <w:rPr>
          <w:noProof/>
          <w:sz w:val="20"/>
          <w:szCs w:val="20"/>
          <w:lang w:val="es-MX"/>
        </w:rPr>
        <w:lastRenderedPageBreak/>
        <w:drawing>
          <wp:inline distT="0" distB="0" distL="0" distR="0" wp14:anchorId="56EA19F3" wp14:editId="585214D7">
            <wp:extent cx="5734050" cy="2695575"/>
            <wp:effectExtent l="0" t="0" r="0" b="9525"/>
            <wp:docPr id="2" name="Imagen 2"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burbuja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695575"/>
                    </a:xfrm>
                    <a:prstGeom prst="rect">
                      <a:avLst/>
                    </a:prstGeom>
                    <a:noFill/>
                    <a:ln>
                      <a:noFill/>
                    </a:ln>
                  </pic:spPr>
                </pic:pic>
              </a:graphicData>
            </a:graphic>
          </wp:inline>
        </w:drawing>
      </w:r>
      <w:r w:rsidRPr="00D71AC8">
        <w:rPr>
          <w:noProof/>
          <w:sz w:val="20"/>
          <w:szCs w:val="20"/>
          <w:lang w:val="es-MX"/>
        </w:rPr>
        <w:drawing>
          <wp:inline distT="0" distB="0" distL="0" distR="0" wp14:anchorId="6DF2524C" wp14:editId="7ACBCA9A">
            <wp:extent cx="5734050" cy="2324100"/>
            <wp:effectExtent l="0" t="0" r="0" b="0"/>
            <wp:docPr id="1"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circular&#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324100"/>
                    </a:xfrm>
                    <a:prstGeom prst="rect">
                      <a:avLst/>
                    </a:prstGeom>
                    <a:noFill/>
                    <a:ln>
                      <a:noFill/>
                    </a:ln>
                  </pic:spPr>
                </pic:pic>
              </a:graphicData>
            </a:graphic>
          </wp:inline>
        </w:drawing>
      </w:r>
    </w:p>
    <w:p w14:paraId="1AD3D392" w14:textId="33CA6B06" w:rsidR="00D71AC8" w:rsidRPr="00EF251F" w:rsidRDefault="00D71AC8" w:rsidP="00D71AC8">
      <w:pPr>
        <w:spacing w:line="360" w:lineRule="auto"/>
        <w:jc w:val="both"/>
        <w:rPr>
          <w:sz w:val="20"/>
          <w:szCs w:val="20"/>
        </w:rPr>
      </w:pPr>
      <w:r w:rsidRPr="00D71AC8">
        <w:rPr>
          <w:sz w:val="20"/>
          <w:szCs w:val="20"/>
          <w:lang w:val="es-MX"/>
        </w:rPr>
        <w:br/>
      </w:r>
    </w:p>
    <w:p w14:paraId="6DBD7897" w14:textId="77777777" w:rsidR="007E066B" w:rsidRPr="00EF251F" w:rsidRDefault="007E066B" w:rsidP="00EF251F">
      <w:pPr>
        <w:spacing w:line="360" w:lineRule="auto"/>
        <w:jc w:val="both"/>
        <w:rPr>
          <w:sz w:val="20"/>
          <w:szCs w:val="20"/>
        </w:rPr>
      </w:pPr>
    </w:p>
    <w:p w14:paraId="18C82B59" w14:textId="77777777" w:rsidR="007E066B" w:rsidRPr="00EF251F" w:rsidRDefault="007E066B" w:rsidP="00EF251F">
      <w:pPr>
        <w:spacing w:line="360" w:lineRule="auto"/>
        <w:jc w:val="center"/>
        <w:rPr>
          <w:b/>
          <w:sz w:val="20"/>
          <w:szCs w:val="20"/>
        </w:rPr>
      </w:pPr>
      <w:r w:rsidRPr="00EF251F">
        <w:rPr>
          <w:b/>
          <w:sz w:val="20"/>
          <w:szCs w:val="20"/>
        </w:rPr>
        <w:t>Referencias bibliográficas</w:t>
      </w:r>
    </w:p>
    <w:p w14:paraId="5233BDC9" w14:textId="77777777" w:rsidR="006000DB" w:rsidRPr="00EF251F" w:rsidRDefault="006000DB" w:rsidP="00EF251F">
      <w:pPr>
        <w:spacing w:line="360" w:lineRule="auto"/>
        <w:jc w:val="both"/>
        <w:rPr>
          <w:sz w:val="20"/>
          <w:szCs w:val="20"/>
        </w:rPr>
      </w:pPr>
      <w:r w:rsidRPr="00EF251F">
        <w:rPr>
          <w:sz w:val="20"/>
          <w:szCs w:val="20"/>
        </w:rPr>
        <w:t>División de Desarrollo Humano, Centro Nacional de Defectos Congénitos y Discapacidades del Desarrollo, Centros para el Control y la Prevención de Enfermedades, traducido por CDC Multilingual Services.</w:t>
      </w:r>
    </w:p>
    <w:p w14:paraId="2604BAA9" w14:textId="77777777" w:rsidR="007E066B" w:rsidRPr="00EF251F" w:rsidRDefault="00386226" w:rsidP="00EF251F">
      <w:pPr>
        <w:spacing w:line="360" w:lineRule="auto"/>
        <w:jc w:val="both"/>
        <w:rPr>
          <w:sz w:val="20"/>
          <w:szCs w:val="20"/>
        </w:rPr>
      </w:pPr>
      <w:hyperlink r:id="rId12" w:history="1">
        <w:r w:rsidR="003D14C4" w:rsidRPr="00EF251F">
          <w:rPr>
            <w:rStyle w:val="Hipervnculo"/>
            <w:sz w:val="20"/>
            <w:szCs w:val="20"/>
          </w:rPr>
          <w:t>https://www.cdc.gov/ncbddd/spanish/childdevelopment/language-disorders.html</w:t>
        </w:r>
      </w:hyperlink>
    </w:p>
    <w:p w14:paraId="1E79BBCA" w14:textId="77777777" w:rsidR="00991B5E" w:rsidRPr="00991B5E" w:rsidRDefault="00991B5E" w:rsidP="00991B5E">
      <w:pPr>
        <w:spacing w:line="360" w:lineRule="auto"/>
        <w:jc w:val="both"/>
        <w:rPr>
          <w:sz w:val="20"/>
          <w:szCs w:val="20"/>
          <w:lang w:val="en-US"/>
        </w:rPr>
      </w:pPr>
      <w:r w:rsidRPr="00991B5E">
        <w:rPr>
          <w:sz w:val="20"/>
          <w:szCs w:val="20"/>
          <w:lang w:val="en-US"/>
        </w:rPr>
        <w:t>Simms MD. Language development and communication disorders. In: Kliegman RM, Stanton BF, St. Geme JW, Schor NF, eds. Nelson Textbook of Pediatrics. 20th ed. Philadelph</w:t>
      </w:r>
      <w:r>
        <w:rPr>
          <w:sz w:val="20"/>
          <w:szCs w:val="20"/>
          <w:lang w:val="en-US"/>
        </w:rPr>
        <w:t>ia, PA: Elsevier; 2016:chap 35.</w:t>
      </w:r>
    </w:p>
    <w:p w14:paraId="3F25F86B" w14:textId="77777777" w:rsidR="003D14C4" w:rsidRDefault="00991B5E" w:rsidP="00991B5E">
      <w:pPr>
        <w:spacing w:line="360" w:lineRule="auto"/>
        <w:jc w:val="both"/>
        <w:rPr>
          <w:sz w:val="20"/>
          <w:szCs w:val="20"/>
          <w:lang w:val="en-US"/>
        </w:rPr>
      </w:pPr>
      <w:r w:rsidRPr="00991B5E">
        <w:rPr>
          <w:sz w:val="20"/>
          <w:szCs w:val="20"/>
          <w:lang w:val="en-US"/>
        </w:rPr>
        <w:t>Trauner DA, Nass RD. Developmental language disorders. In: Swaiman KF, Ashwal S, Ferriero DM, et al, eds. Swaiman's Pediatric Neurology: Principles and Practice. 6th ed. Philadelphia, PA: Elsevier; 2017:chap 53.</w:t>
      </w:r>
    </w:p>
    <w:p w14:paraId="2EB7F804" w14:textId="77777777" w:rsidR="00991B5E" w:rsidRDefault="00386226" w:rsidP="00991B5E">
      <w:pPr>
        <w:spacing w:line="360" w:lineRule="auto"/>
        <w:jc w:val="both"/>
        <w:rPr>
          <w:sz w:val="20"/>
          <w:szCs w:val="20"/>
          <w:lang w:val="en-US"/>
        </w:rPr>
      </w:pPr>
      <w:hyperlink r:id="rId13" w:anchor=":~:text=Los%20trastornos%20del%20lenguaje%20pueden,el%20cual%20se%20denomina%20afasia" w:history="1">
        <w:r w:rsidR="00991B5E" w:rsidRPr="00544918">
          <w:rPr>
            <w:rStyle w:val="Hipervnculo"/>
            <w:sz w:val="20"/>
            <w:szCs w:val="20"/>
            <w:lang w:val="en-US"/>
          </w:rPr>
          <w:t>https://medlineplus.gov/spanish/ency/article/001545.htm#:~:text=Los%20trastornos%20del%20lenguaje%20pueden,el%20cual%20se%20denomina%20afasia</w:t>
        </w:r>
      </w:hyperlink>
      <w:r w:rsidR="00991B5E" w:rsidRPr="00991B5E">
        <w:rPr>
          <w:sz w:val="20"/>
          <w:szCs w:val="20"/>
          <w:lang w:val="en-US"/>
        </w:rPr>
        <w:t>.</w:t>
      </w:r>
    </w:p>
    <w:p w14:paraId="30EA09DB" w14:textId="518B5B72" w:rsidR="00870F74" w:rsidRPr="00D560C3" w:rsidRDefault="00870F74" w:rsidP="00D560C3">
      <w:pPr>
        <w:spacing w:line="360" w:lineRule="auto"/>
        <w:jc w:val="both"/>
        <w:rPr>
          <w:sz w:val="20"/>
          <w:szCs w:val="20"/>
          <w:lang w:val="es-MX"/>
        </w:rPr>
      </w:pPr>
    </w:p>
    <w:sectPr w:rsidR="00870F74" w:rsidRPr="00D560C3" w:rsidSect="00EF251F">
      <w:pgSz w:w="11909" w:h="16834" w:code="9"/>
      <w:pgMar w:top="1418" w:right="1418"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41BA2"/>
    <w:multiLevelType w:val="hybridMultilevel"/>
    <w:tmpl w:val="54DE52E0"/>
    <w:lvl w:ilvl="0" w:tplc="DD22E944">
      <w:start w:val="4"/>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A78FE"/>
    <w:multiLevelType w:val="hybridMultilevel"/>
    <w:tmpl w:val="EE04D0AE"/>
    <w:lvl w:ilvl="0" w:tplc="080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242B3"/>
    <w:multiLevelType w:val="hybridMultilevel"/>
    <w:tmpl w:val="89BC9114"/>
    <w:lvl w:ilvl="0" w:tplc="7C809A5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33627"/>
    <w:multiLevelType w:val="hybridMultilevel"/>
    <w:tmpl w:val="C55AC8D0"/>
    <w:lvl w:ilvl="0" w:tplc="89A02A80">
      <w:start w:val="4"/>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74"/>
    <w:rsid w:val="00002C7A"/>
    <w:rsid w:val="00027BCB"/>
    <w:rsid w:val="0004543F"/>
    <w:rsid w:val="001F2FE0"/>
    <w:rsid w:val="00293965"/>
    <w:rsid w:val="00294A1B"/>
    <w:rsid w:val="00316519"/>
    <w:rsid w:val="00325B7D"/>
    <w:rsid w:val="00366953"/>
    <w:rsid w:val="003757AC"/>
    <w:rsid w:val="00386226"/>
    <w:rsid w:val="003D14C4"/>
    <w:rsid w:val="003E4B4C"/>
    <w:rsid w:val="00475A96"/>
    <w:rsid w:val="004E2A75"/>
    <w:rsid w:val="00522C9D"/>
    <w:rsid w:val="00551543"/>
    <w:rsid w:val="0059231B"/>
    <w:rsid w:val="005952BC"/>
    <w:rsid w:val="005A72B1"/>
    <w:rsid w:val="006000DB"/>
    <w:rsid w:val="00702189"/>
    <w:rsid w:val="0074194B"/>
    <w:rsid w:val="007808FC"/>
    <w:rsid w:val="007A557E"/>
    <w:rsid w:val="007E066B"/>
    <w:rsid w:val="00870F74"/>
    <w:rsid w:val="0089698C"/>
    <w:rsid w:val="008F338C"/>
    <w:rsid w:val="00954F5A"/>
    <w:rsid w:val="00991B5E"/>
    <w:rsid w:val="009B14A7"/>
    <w:rsid w:val="009C01F3"/>
    <w:rsid w:val="009F7AC0"/>
    <w:rsid w:val="00B05D88"/>
    <w:rsid w:val="00C67D4B"/>
    <w:rsid w:val="00C77E19"/>
    <w:rsid w:val="00D560C3"/>
    <w:rsid w:val="00D71AC8"/>
    <w:rsid w:val="00D83B06"/>
    <w:rsid w:val="00D860AF"/>
    <w:rsid w:val="00DC5FEE"/>
    <w:rsid w:val="00DF5CF9"/>
    <w:rsid w:val="00E34DCF"/>
    <w:rsid w:val="00E8025E"/>
    <w:rsid w:val="00E8278B"/>
    <w:rsid w:val="00E9310D"/>
    <w:rsid w:val="00EB3453"/>
    <w:rsid w:val="00EC2A8E"/>
    <w:rsid w:val="00E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1250"/>
  <w15:docId w15:val="{38DAAFEC-8843-4E45-B812-65ABF6B4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E8278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78B"/>
    <w:rPr>
      <w:rFonts w:ascii="Tahoma" w:hAnsi="Tahoma" w:cs="Tahoma"/>
      <w:sz w:val="16"/>
      <w:szCs w:val="16"/>
    </w:rPr>
  </w:style>
  <w:style w:type="character" w:styleId="Hipervnculo">
    <w:name w:val="Hyperlink"/>
    <w:basedOn w:val="Fuentedeprrafopredeter"/>
    <w:uiPriority w:val="99"/>
    <w:unhideWhenUsed/>
    <w:rsid w:val="003D14C4"/>
    <w:rPr>
      <w:color w:val="0000FF" w:themeColor="hyperlink"/>
      <w:u w:val="single"/>
    </w:rPr>
  </w:style>
  <w:style w:type="paragraph" w:styleId="Prrafodelista">
    <w:name w:val="List Paragraph"/>
    <w:basedOn w:val="Normal"/>
    <w:uiPriority w:val="34"/>
    <w:qFormat/>
    <w:rsid w:val="0004543F"/>
    <w:pPr>
      <w:ind w:left="720"/>
      <w:contextualSpacing/>
    </w:pPr>
  </w:style>
  <w:style w:type="table" w:styleId="Tablaconcuadrcula">
    <w:name w:val="Table Grid"/>
    <w:basedOn w:val="Tablanormal"/>
    <w:uiPriority w:val="59"/>
    <w:rsid w:val="005923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16519"/>
    <w:rPr>
      <w:sz w:val="16"/>
      <w:szCs w:val="16"/>
    </w:rPr>
  </w:style>
  <w:style w:type="paragraph" w:styleId="Textocomentario">
    <w:name w:val="annotation text"/>
    <w:basedOn w:val="Normal"/>
    <w:link w:val="TextocomentarioCar"/>
    <w:uiPriority w:val="99"/>
    <w:semiHidden/>
    <w:unhideWhenUsed/>
    <w:rsid w:val="003165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6519"/>
    <w:rPr>
      <w:sz w:val="20"/>
      <w:szCs w:val="20"/>
    </w:rPr>
  </w:style>
  <w:style w:type="paragraph" w:styleId="Asuntodelcomentario">
    <w:name w:val="annotation subject"/>
    <w:basedOn w:val="Textocomentario"/>
    <w:next w:val="Textocomentario"/>
    <w:link w:val="AsuntodelcomentarioCar"/>
    <w:uiPriority w:val="99"/>
    <w:semiHidden/>
    <w:unhideWhenUsed/>
    <w:rsid w:val="00316519"/>
    <w:rPr>
      <w:b/>
      <w:bCs/>
    </w:rPr>
  </w:style>
  <w:style w:type="character" w:customStyle="1" w:styleId="AsuntodelcomentarioCar">
    <w:name w:val="Asunto del comentario Car"/>
    <w:basedOn w:val="TextocomentarioCar"/>
    <w:link w:val="Asuntodelcomentario"/>
    <w:uiPriority w:val="99"/>
    <w:semiHidden/>
    <w:rsid w:val="00316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72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edlineplus.gov/spanish/ency/article/001545.ht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cdc.gov/ncbddd/spanish/childdevelopment/language-disorder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CDC20</b:Tag>
    <b:SourceType>JournalArticle</b:SourceType>
    <b:Guid>{D0450D92-FDC2-4F45-A6C6-25CB8E5144C8}</b:Guid>
    <b:Title>Trastornos del lenguaje y del habla</b:Title>
    <b:Year>1 de julio de 2020</b:Year>
    <b:JournalName>División de Desarrollo Humano, Centro Nacional de Defectos Congénitos y Discapacidades del Desarrollo, Centros para el Control y la Prevención de Enfermedades, traducido por CDC Multilingual Services.</b:JournalName>
    <b:Pages>1-1</b:Pages>
    <b:Author>
      <b:Author>
        <b:Corporate>CDC</b:Corporate>
      </b:Author>
    </b:Author>
    <b:RefOrder>1</b:RefOrder>
  </b:Source>
  <b:Source>
    <b:Tag>Ard06</b:Tag>
    <b:SourceType>JournalArticle</b:SourceType>
    <b:Guid>{69CDF578-539B-451D-9192-5CAC1ADA877A}</b:Guid>
    <b:Author>
      <b:Author>
        <b:NameList>
          <b:Person>
            <b:Last>A.</b:Last>
            <b:First>Ardila</b:First>
          </b:Person>
        </b:NameList>
      </b:Author>
    </b:Author>
    <b:Title>Orígenes del lenguaje: un análisis desde la perspectiva de las afasias</b:Title>
    <b:JournalName>Rev Neurol</b:JournalName>
    <b:Year>2006</b:Year>
    <b:Pages>690-698</b:Pages>
    <b:RefOrder>3</b:RefOrder>
  </b:Source>
  <b:Source>
    <b:Tag>Ast97</b:Tag>
    <b:SourceType>Book</b:SourceType>
    <b:Guid>{DF3AD438-0FFC-4508-806C-B0A3A5B6B477}</b:Guid>
    <b:Author>
      <b:Author>
        <b:NameList>
          <b:Person>
            <b:Last>Astorga</b:Last>
            <b:First>Natalia</b:First>
            <b:Middle>Calderón</b:Middle>
          </b:Person>
        </b:NameList>
      </b:Author>
    </b:Author>
    <b:Title>Detección de Trastornos del Lenguaje</b:Title>
    <b:Year>1997</b:Year>
    <b:City>San José, Costa Rica</b:City>
    <b:Publisher>Grupo Nación, G.N.S.A.</b:Publisher>
    <b:RefOrder>2</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iaxI0QWJPHXjSstcRlCVCRDVC6cQ==">AMUW2mWktr+rAYPc5Y1t4FYoRfWTdYZvxtHwWlzXqNXnMikhwJ3gegKHHekcPYj+7ilKyjm9VcewglEmIt/mKxx8AqYsMmVHSE6WhEDtF7megt4KwP3Rlnc=</go:docsCustomData>
</go:gDocsCustomXmlDataStorage>
</file>

<file path=customXml/itemProps1.xml><?xml version="1.0" encoding="utf-8"?>
<ds:datastoreItem xmlns:ds="http://schemas.openxmlformats.org/officeDocument/2006/customXml" ds:itemID="{DC3B6074-BDEC-44ED-998C-0973FEB454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2004</Words>
  <Characters>11024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Antonio López Ayala</dc:creator>
  <cp:lastModifiedBy>Victoria lopez venegas</cp:lastModifiedBy>
  <cp:revision>3</cp:revision>
  <dcterms:created xsi:type="dcterms:W3CDTF">2021-06-15T03:15:00Z</dcterms:created>
  <dcterms:modified xsi:type="dcterms:W3CDTF">2021-06-15T03:17:00Z</dcterms:modified>
</cp:coreProperties>
</file>