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D09" w:rsidRDefault="00570951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ESCUELA NORMAL DE EDUCACIÓN PREESCOLAR </w:t>
      </w:r>
    </w:p>
    <w:p w:rsidR="00235D09" w:rsidRDefault="00570951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LICIENCIATURA EN EDUCACIÓN PREESCOLAR</w:t>
      </w:r>
    </w:p>
    <w:p w:rsidR="00235D09" w:rsidRDefault="0057095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noProof/>
          <w:lang w:val="es-MX"/>
        </w:rPr>
        <w:drawing>
          <wp:inline distT="0" distB="0" distL="0" distR="0">
            <wp:extent cx="2076450" cy="15144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5D09" w:rsidRDefault="0057095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35D09" w:rsidRDefault="0057095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Curso:</w:t>
      </w:r>
      <w:r>
        <w:rPr>
          <w:rFonts w:ascii="Arial" w:eastAsia="Arial" w:hAnsi="Arial" w:cs="Arial"/>
          <w:sz w:val="24"/>
          <w:szCs w:val="24"/>
        </w:rPr>
        <w:t xml:space="preserve"> Estrategias para el Desarrollo Socioemocional.</w:t>
      </w:r>
    </w:p>
    <w:p w:rsidR="00235D09" w:rsidRDefault="0057095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Titular:</w:t>
      </w:r>
      <w:r>
        <w:rPr>
          <w:rFonts w:ascii="Arial" w:eastAsia="Arial" w:hAnsi="Arial" w:cs="Arial"/>
          <w:sz w:val="24"/>
          <w:szCs w:val="24"/>
        </w:rPr>
        <w:t xml:space="preserve"> Martha Gabriela Ávila Camacho.</w:t>
      </w:r>
    </w:p>
    <w:p w:rsidR="00235D09" w:rsidRDefault="0057095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35D09" w:rsidRDefault="00570951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Unidad III. Estrategias para el Desarrollo Socioemocional en Preescolar.</w:t>
      </w:r>
    </w:p>
    <w:p w:rsidR="00235D09" w:rsidRDefault="00570951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Competencias:</w:t>
      </w:r>
    </w:p>
    <w:p w:rsidR="00235D09" w:rsidRDefault="0057095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Detecta los procesos de aprendizaje de sus alumnos para favorecer su desarrollo cognitivo y socioemocional.</w:t>
      </w:r>
    </w:p>
    <w:p w:rsidR="00235D09" w:rsidRDefault="0057095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:rsidR="0014245C" w:rsidRDefault="00570951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Emplea la evaluación para intervenir en los diferentes ámbitos y momentos de la tarea educativa para mejorar los aprendizajes de sus alumnos.</w:t>
      </w:r>
      <w:r>
        <w:br/>
      </w:r>
      <w:r>
        <w:br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br/>
      </w:r>
      <w:r w:rsidR="00EB6CCB">
        <w:rPr>
          <w:rFonts w:ascii="Arial" w:eastAsia="Arial" w:hAnsi="Arial" w:cs="Arial"/>
          <w:b/>
          <w:sz w:val="24"/>
          <w:szCs w:val="24"/>
        </w:rPr>
        <w:t>Evidencias de la práctica</w:t>
      </w:r>
    </w:p>
    <w:p w:rsidR="00235D09" w:rsidRDefault="0014245C">
      <w:pPr>
        <w:jc w:val="center"/>
        <w:rPr>
          <w:rFonts w:ascii="Arial" w:eastAsia="Arial" w:hAnsi="Arial" w:cs="Arial"/>
          <w:sz w:val="24"/>
          <w:szCs w:val="24"/>
        </w:rPr>
      </w:pPr>
      <w:r w:rsidRPr="0014245C">
        <w:rPr>
          <w:rFonts w:ascii="Arial" w:hAnsi="Arial" w:cs="Arial"/>
          <w:sz w:val="24"/>
        </w:rPr>
        <w:t>Secuencia didáctica para el desarrollo de habilidades socioemocionales</w:t>
      </w:r>
      <w:r w:rsidR="00570951">
        <w:br/>
      </w:r>
      <w:r w:rsidR="00570951">
        <w:br/>
      </w:r>
      <w:r w:rsidR="00570951">
        <w:rPr>
          <w:rFonts w:ascii="Arial" w:eastAsia="Arial" w:hAnsi="Arial" w:cs="Arial"/>
          <w:b/>
          <w:sz w:val="24"/>
          <w:szCs w:val="24"/>
        </w:rPr>
        <w:t>Alumna:</w:t>
      </w:r>
      <w:r w:rsidR="00570951">
        <w:rPr>
          <w:rFonts w:ascii="Arial" w:eastAsia="Arial" w:hAnsi="Arial" w:cs="Arial"/>
          <w:sz w:val="24"/>
          <w:szCs w:val="24"/>
        </w:rPr>
        <w:t xml:space="preserve"> Daniela Velázquez Díaz #19</w:t>
      </w:r>
      <w:r w:rsidR="00570951">
        <w:br/>
      </w:r>
      <w:r w:rsidR="00570951">
        <w:br/>
      </w:r>
      <w:r w:rsidR="00570951">
        <w:br/>
      </w:r>
      <w:r w:rsidR="00570951">
        <w:rPr>
          <w:rFonts w:ascii="Arial" w:eastAsia="Arial" w:hAnsi="Arial" w:cs="Arial"/>
          <w:sz w:val="24"/>
          <w:szCs w:val="24"/>
        </w:rPr>
        <w:t>2° “D”</w:t>
      </w:r>
    </w:p>
    <w:p w:rsidR="00235D09" w:rsidRDefault="00570951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Saltillo, Coahuila.</w:t>
      </w:r>
    </w:p>
    <w:p w:rsidR="00235D09" w:rsidRDefault="00D4242B">
      <w:pPr>
        <w:jc w:val="right"/>
      </w:pPr>
      <w:r>
        <w:rPr>
          <w:rFonts w:ascii="Arial" w:eastAsia="Arial" w:hAnsi="Arial" w:cs="Arial"/>
          <w:sz w:val="24"/>
          <w:szCs w:val="24"/>
        </w:rPr>
        <w:t>Juni</w:t>
      </w:r>
      <w:r w:rsidR="00570951">
        <w:rPr>
          <w:rFonts w:ascii="Arial" w:eastAsia="Arial" w:hAnsi="Arial" w:cs="Arial"/>
          <w:sz w:val="24"/>
          <w:szCs w:val="24"/>
        </w:rPr>
        <w:t>o del 2021</w:t>
      </w:r>
      <w:r w:rsidR="00570951">
        <w:br/>
      </w:r>
    </w:p>
    <w:p w:rsidR="00235D09" w:rsidRDefault="00235D09">
      <w:pPr>
        <w:jc w:val="right"/>
      </w:pPr>
    </w:p>
    <w:p w:rsidR="00235D09" w:rsidRDefault="00235D09">
      <w:pPr>
        <w:jc w:val="right"/>
        <w:sectPr w:rsidR="00235D09">
          <w:headerReference w:type="default" r:id="rId7"/>
          <w:pgSz w:w="12240" w:h="15840"/>
          <w:pgMar w:top="1417" w:right="1701" w:bottom="1417" w:left="1701" w:header="708" w:footer="708" w:gutter="0"/>
          <w:pgNumType w:start="1"/>
          <w:cols w:space="720"/>
        </w:sectPr>
      </w:pPr>
    </w:p>
    <w:p w:rsidR="00484D75" w:rsidRDefault="00EB6CCB" w:rsidP="00EB6CC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/>
        </w:rPr>
        <w:lastRenderedPageBreak/>
        <w:drawing>
          <wp:anchor distT="0" distB="0" distL="114300" distR="114300" simplePos="0" relativeHeight="251659264" behindDoc="0" locked="0" layoutInCell="1" allowOverlap="1" wp14:anchorId="5C4CA8E0" wp14:editId="03F778B0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5612130" cy="4209415"/>
            <wp:effectExtent l="0" t="0" r="762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6-17 at 15.15.2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CCB">
        <w:rPr>
          <w:rFonts w:ascii="Arial" w:hAnsi="Arial" w:cs="Arial"/>
          <w:b/>
          <w:sz w:val="24"/>
        </w:rPr>
        <w:t>Evidencias de</w:t>
      </w:r>
      <w:r>
        <w:rPr>
          <w:rFonts w:ascii="Arial" w:hAnsi="Arial" w:cs="Arial"/>
          <w:b/>
          <w:sz w:val="24"/>
        </w:rPr>
        <w:t xml:space="preserve"> </w:t>
      </w:r>
      <w:r w:rsidRPr="00EB6CCB">
        <w:rPr>
          <w:rFonts w:ascii="Arial" w:hAnsi="Arial" w:cs="Arial"/>
          <w:b/>
          <w:sz w:val="24"/>
        </w:rPr>
        <w:t>la aplicación de la secuencia didáctica</w:t>
      </w:r>
      <w:r>
        <w:rPr>
          <w:rFonts w:ascii="Arial" w:hAnsi="Arial" w:cs="Arial"/>
          <w:b/>
          <w:sz w:val="24"/>
        </w:rPr>
        <w:t>:</w:t>
      </w:r>
    </w:p>
    <w:p w:rsidR="00EB6CCB" w:rsidRDefault="00EB6CCB" w:rsidP="00EB6CC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/>
        </w:rPr>
        <w:drawing>
          <wp:inline distT="0" distB="0" distL="0" distR="0" wp14:anchorId="17153771" wp14:editId="23FCB4FB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6-17 at 15.15.20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CB" w:rsidRDefault="00EB6CCB" w:rsidP="00EB6CC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/>
        </w:rPr>
        <w:drawing>
          <wp:anchor distT="0" distB="0" distL="114300" distR="114300" simplePos="0" relativeHeight="251658240" behindDoc="0" locked="0" layoutInCell="1" allowOverlap="1" wp14:anchorId="384C5764" wp14:editId="63C17549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619750" cy="421513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6-17 at 15.15.20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CCB" w:rsidRDefault="00EB6CCB" w:rsidP="00EB6CCB">
      <w:pPr>
        <w:rPr>
          <w:rFonts w:ascii="Arial" w:hAnsi="Arial" w:cs="Arial"/>
          <w:b/>
          <w:sz w:val="24"/>
        </w:rPr>
      </w:pPr>
    </w:p>
    <w:p w:rsidR="00EB6CCB" w:rsidRDefault="00EB6CCB" w:rsidP="00EB6CC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6-17 at 15.15.20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CB" w:rsidRDefault="00EB6CCB" w:rsidP="00EB6CC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/>
        </w:rPr>
        <w:drawing>
          <wp:inline distT="0" distB="0" distL="0" distR="0">
            <wp:extent cx="5612130" cy="31521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6-15 at 09.45.4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CB" w:rsidRPr="00EB6CCB" w:rsidRDefault="000005C3" w:rsidP="00EB6CCB">
      <w:pPr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3CDED26B" wp14:editId="4B3B2EBC">
            <wp:simplePos x="0" y="0"/>
            <wp:positionH relativeFrom="margin">
              <wp:align>center</wp:align>
            </wp:positionH>
            <wp:positionV relativeFrom="paragraph">
              <wp:posOffset>2447925</wp:posOffset>
            </wp:positionV>
            <wp:extent cx="1724660" cy="2105025"/>
            <wp:effectExtent l="0" t="0" r="8890" b="9525"/>
            <wp:wrapTight wrapText="bothSides">
              <wp:wrapPolygon edited="0">
                <wp:start x="0" y="0"/>
                <wp:lineTo x="0" y="21502"/>
                <wp:lineTo x="21473" y="21502"/>
                <wp:lineTo x="2147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6-17 at 15.22.51 (5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s-MX"/>
        </w:rPr>
        <w:drawing>
          <wp:anchor distT="0" distB="0" distL="114300" distR="114300" simplePos="0" relativeHeight="251664384" behindDoc="1" locked="0" layoutInCell="1" allowOverlap="1" wp14:anchorId="3FDB855F" wp14:editId="63986E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478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377" y="21509"/>
                <wp:lineTo x="2137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6-17 at 15.22.51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s-MX"/>
        </w:rPr>
        <w:drawing>
          <wp:anchor distT="0" distB="0" distL="114300" distR="114300" simplePos="0" relativeHeight="251666432" behindDoc="1" locked="0" layoutInCell="1" allowOverlap="1" wp14:anchorId="5F60CDF0" wp14:editId="1FC94B87">
            <wp:simplePos x="0" y="0"/>
            <wp:positionH relativeFrom="margin">
              <wp:posOffset>3844290</wp:posOffset>
            </wp:positionH>
            <wp:positionV relativeFrom="paragraph">
              <wp:posOffset>4776470</wp:posOffset>
            </wp:positionV>
            <wp:extent cx="193357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494" y="21532"/>
                <wp:lineTo x="2149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6-17 at 15.22.51 (7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s-MX"/>
        </w:rPr>
        <w:drawing>
          <wp:anchor distT="0" distB="0" distL="114300" distR="114300" simplePos="0" relativeHeight="251667456" behindDoc="1" locked="0" layoutInCell="1" allowOverlap="1" wp14:anchorId="08633DA2" wp14:editId="62401D2E">
            <wp:simplePos x="0" y="0"/>
            <wp:positionH relativeFrom="margin">
              <wp:align>center</wp:align>
            </wp:positionH>
            <wp:positionV relativeFrom="paragraph">
              <wp:posOffset>4833620</wp:posOffset>
            </wp:positionV>
            <wp:extent cx="1708785" cy="3038475"/>
            <wp:effectExtent l="0" t="0" r="5715" b="9525"/>
            <wp:wrapTight wrapText="bothSides">
              <wp:wrapPolygon edited="0">
                <wp:start x="0" y="0"/>
                <wp:lineTo x="0" y="21532"/>
                <wp:lineTo x="21431" y="21532"/>
                <wp:lineTo x="21431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6-17 at 15.22.51 (8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s-MX"/>
        </w:rPr>
        <w:drawing>
          <wp:anchor distT="0" distB="0" distL="114300" distR="114300" simplePos="0" relativeHeight="251668480" behindDoc="1" locked="0" layoutInCell="1" allowOverlap="1" wp14:anchorId="50AC69CB" wp14:editId="016362CC">
            <wp:simplePos x="0" y="0"/>
            <wp:positionH relativeFrom="margin">
              <wp:posOffset>-289560</wp:posOffset>
            </wp:positionH>
            <wp:positionV relativeFrom="paragraph">
              <wp:posOffset>4849495</wp:posOffset>
            </wp:positionV>
            <wp:extent cx="212407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03" y="21462"/>
                <wp:lineTo x="2150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6-17 at 15.22.51 (6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s-MX"/>
        </w:rPr>
        <w:drawing>
          <wp:anchor distT="0" distB="0" distL="114300" distR="114300" simplePos="0" relativeHeight="251665408" behindDoc="1" locked="0" layoutInCell="1" allowOverlap="1" wp14:anchorId="5CD1DB9D" wp14:editId="79E2F604">
            <wp:simplePos x="0" y="0"/>
            <wp:positionH relativeFrom="margin">
              <wp:align>right</wp:align>
            </wp:positionH>
            <wp:positionV relativeFrom="paragraph">
              <wp:posOffset>2395220</wp:posOffset>
            </wp:positionV>
            <wp:extent cx="167767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338" y="21508"/>
                <wp:lineTo x="2133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6-17 at 15.22.51 (3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s-MX"/>
        </w:rPr>
        <w:drawing>
          <wp:anchor distT="0" distB="0" distL="114300" distR="114300" simplePos="0" relativeHeight="251663360" behindDoc="1" locked="0" layoutInCell="1" allowOverlap="1" wp14:anchorId="45593169" wp14:editId="09C95A72">
            <wp:simplePos x="0" y="0"/>
            <wp:positionH relativeFrom="margin">
              <wp:posOffset>-60960</wp:posOffset>
            </wp:positionH>
            <wp:positionV relativeFrom="paragraph">
              <wp:posOffset>2423795</wp:posOffset>
            </wp:positionV>
            <wp:extent cx="1647825" cy="2197100"/>
            <wp:effectExtent l="0" t="0" r="9525" b="0"/>
            <wp:wrapTight wrapText="bothSides">
              <wp:wrapPolygon edited="0">
                <wp:start x="0" y="0"/>
                <wp:lineTo x="0" y="21350"/>
                <wp:lineTo x="21475" y="21350"/>
                <wp:lineTo x="2147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6-17 at 15.22.51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s-MX"/>
        </w:rPr>
        <w:drawing>
          <wp:anchor distT="0" distB="0" distL="114300" distR="114300" simplePos="0" relativeHeight="251662336" behindDoc="1" locked="0" layoutInCell="1" allowOverlap="1" wp14:anchorId="63729243" wp14:editId="3D6203C2">
            <wp:simplePos x="0" y="0"/>
            <wp:positionH relativeFrom="margin">
              <wp:posOffset>3981450</wp:posOffset>
            </wp:positionH>
            <wp:positionV relativeFrom="paragraph">
              <wp:posOffset>0</wp:posOffset>
            </wp:positionV>
            <wp:extent cx="1571625" cy="2105660"/>
            <wp:effectExtent l="0" t="0" r="0" b="8890"/>
            <wp:wrapTight wrapText="bothSides">
              <wp:wrapPolygon edited="0">
                <wp:start x="0" y="0"/>
                <wp:lineTo x="0" y="21496"/>
                <wp:lineTo x="21207" y="21496"/>
                <wp:lineTo x="2120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17 at 15.22.51 (4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0</wp:posOffset>
            </wp:positionV>
            <wp:extent cx="1533525" cy="2054860"/>
            <wp:effectExtent l="0" t="0" r="0" b="2540"/>
            <wp:wrapTight wrapText="bothSides">
              <wp:wrapPolygon edited="0">
                <wp:start x="0" y="0"/>
                <wp:lineTo x="0" y="21426"/>
                <wp:lineTo x="21198" y="21426"/>
                <wp:lineTo x="2119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6-17 at 15.22.5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6CCB" w:rsidRPr="00EB6CCB" w:rsidSect="00EB6CCB">
      <w:pgSz w:w="12240" w:h="15840"/>
      <w:pgMar w:top="1418" w:right="1701" w:bottom="1418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F57" w:rsidRDefault="00510F57" w:rsidP="0014245C">
      <w:pPr>
        <w:spacing w:after="0" w:line="240" w:lineRule="auto"/>
      </w:pPr>
      <w:r>
        <w:separator/>
      </w:r>
    </w:p>
  </w:endnote>
  <w:endnote w:type="continuationSeparator" w:id="0">
    <w:p w:rsidR="00510F57" w:rsidRDefault="00510F57" w:rsidP="00142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F57" w:rsidRDefault="00510F57" w:rsidP="0014245C">
      <w:pPr>
        <w:spacing w:after="0" w:line="240" w:lineRule="auto"/>
      </w:pPr>
      <w:r>
        <w:separator/>
      </w:r>
    </w:p>
  </w:footnote>
  <w:footnote w:type="continuationSeparator" w:id="0">
    <w:p w:rsidR="00510F57" w:rsidRDefault="00510F57" w:rsidP="00142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45C" w:rsidRDefault="0014245C">
    <w:pPr>
      <w:pStyle w:val="Encabezado"/>
    </w:pPr>
  </w:p>
  <w:p w:rsidR="0014245C" w:rsidRDefault="0014245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D09"/>
    <w:rsid w:val="000005C3"/>
    <w:rsid w:val="0014245C"/>
    <w:rsid w:val="00235D09"/>
    <w:rsid w:val="0026176A"/>
    <w:rsid w:val="00272028"/>
    <w:rsid w:val="00484D75"/>
    <w:rsid w:val="00510F57"/>
    <w:rsid w:val="00570951"/>
    <w:rsid w:val="00625868"/>
    <w:rsid w:val="006514F1"/>
    <w:rsid w:val="00727280"/>
    <w:rsid w:val="00817E53"/>
    <w:rsid w:val="00D05C30"/>
    <w:rsid w:val="00D4242B"/>
    <w:rsid w:val="00EB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DF4DD6C-57B8-4C4F-967C-C74641FE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424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245C"/>
  </w:style>
  <w:style w:type="paragraph" w:styleId="Piedepgina">
    <w:name w:val="footer"/>
    <w:basedOn w:val="Normal"/>
    <w:link w:val="PiedepginaCar"/>
    <w:uiPriority w:val="99"/>
    <w:unhideWhenUsed/>
    <w:rsid w:val="001424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245C"/>
  </w:style>
  <w:style w:type="table" w:customStyle="1" w:styleId="TableGrid">
    <w:name w:val="TableGrid"/>
    <w:rsid w:val="00484D75"/>
    <w:pPr>
      <w:spacing w:after="0" w:line="240" w:lineRule="auto"/>
    </w:pPr>
    <w:rPr>
      <w:rFonts w:asciiTheme="minorHAnsi" w:eastAsiaTheme="minorEastAsia" w:hAnsiTheme="minorHAnsi" w:cstheme="minorBidi"/>
      <w:lang w:val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Velazquez</dc:creator>
  <cp:lastModifiedBy>WINDOWS 8PRO</cp:lastModifiedBy>
  <cp:revision>2</cp:revision>
  <dcterms:created xsi:type="dcterms:W3CDTF">2021-06-17T20:29:00Z</dcterms:created>
  <dcterms:modified xsi:type="dcterms:W3CDTF">2021-06-17T20:29:00Z</dcterms:modified>
</cp:coreProperties>
</file>