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1FD61AED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 xml:space="preserve">Nombre del </w:t>
      </w:r>
      <w:r w:rsidR="00FF37D6" w:rsidRPr="00E958B4">
        <w:rPr>
          <w:rFonts w:ascii="Arial" w:hAnsi="Arial" w:cs="Arial"/>
          <w:b/>
          <w:sz w:val="24"/>
          <w:szCs w:val="24"/>
        </w:rPr>
        <w:t>estudiante normalista</w:t>
      </w:r>
      <w:r w:rsidRPr="00E958B4">
        <w:rPr>
          <w:rFonts w:ascii="Arial" w:hAnsi="Arial" w:cs="Arial"/>
          <w:b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941D64">
        <w:rPr>
          <w:rFonts w:ascii="Arial" w:hAnsi="Arial" w:cs="Arial"/>
          <w:sz w:val="24"/>
          <w:szCs w:val="24"/>
        </w:rPr>
        <w:t xml:space="preserve">Briseida Guadalupe Medrano Gallegos </w:t>
      </w:r>
    </w:p>
    <w:p w14:paraId="4372012E" w14:textId="3E7870F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>Grado:</w:t>
      </w:r>
      <w:r w:rsidR="00941D64">
        <w:rPr>
          <w:rFonts w:ascii="Arial" w:hAnsi="Arial" w:cs="Arial"/>
          <w:sz w:val="24"/>
          <w:szCs w:val="24"/>
        </w:rPr>
        <w:t xml:space="preserve"> 3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E958B4">
        <w:rPr>
          <w:rFonts w:ascii="Arial" w:hAnsi="Arial" w:cs="Arial"/>
          <w:b/>
          <w:sz w:val="24"/>
          <w:szCs w:val="24"/>
        </w:rPr>
        <w:t>Sección:</w:t>
      </w:r>
      <w:r w:rsidR="00941D64">
        <w:rPr>
          <w:rFonts w:ascii="Arial" w:hAnsi="Arial" w:cs="Arial"/>
          <w:sz w:val="24"/>
          <w:szCs w:val="24"/>
        </w:rPr>
        <w:t xml:space="preserve"> A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E958B4">
        <w:rPr>
          <w:rFonts w:ascii="Arial" w:hAnsi="Arial" w:cs="Arial"/>
          <w:b/>
          <w:sz w:val="24"/>
          <w:szCs w:val="24"/>
        </w:rPr>
        <w:t>Número de 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941D64">
        <w:rPr>
          <w:rFonts w:ascii="Arial" w:hAnsi="Arial" w:cs="Arial"/>
          <w:sz w:val="24"/>
          <w:szCs w:val="24"/>
        </w:rPr>
        <w:t>11</w:t>
      </w:r>
    </w:p>
    <w:p w14:paraId="07A40E37" w14:textId="6BD520F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>Institución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941D64">
        <w:rPr>
          <w:rFonts w:ascii="Arial" w:hAnsi="Arial" w:cs="Arial"/>
          <w:sz w:val="24"/>
          <w:szCs w:val="24"/>
        </w:rPr>
        <w:t xml:space="preserve">Jardín de niños Ignacio Allende </w:t>
      </w:r>
    </w:p>
    <w:p w14:paraId="3BC218EA" w14:textId="52B47CE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>Clave:</w:t>
      </w:r>
      <w:r w:rsidR="00941D64">
        <w:rPr>
          <w:rFonts w:ascii="Arial" w:hAnsi="Arial" w:cs="Arial"/>
          <w:sz w:val="24"/>
          <w:szCs w:val="24"/>
        </w:rPr>
        <w:t xml:space="preserve"> </w:t>
      </w:r>
      <w:bookmarkStart w:id="0" w:name="_Hlk74122331"/>
      <w:r w:rsidR="00941D64">
        <w:rPr>
          <w:rFonts w:ascii="Arial" w:hAnsi="Arial" w:cs="Arial"/>
          <w:sz w:val="24"/>
          <w:szCs w:val="24"/>
        </w:rPr>
        <w:t>05DJN0528C</w:t>
      </w:r>
      <w:bookmarkEnd w:id="0"/>
      <w:r w:rsidR="00941D64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</w:t>
      </w:r>
      <w:r w:rsidRPr="00E958B4">
        <w:rPr>
          <w:rFonts w:ascii="Arial" w:hAnsi="Arial" w:cs="Arial"/>
          <w:b/>
          <w:sz w:val="24"/>
          <w:szCs w:val="24"/>
        </w:rPr>
        <w:t>Zona Escolar:</w:t>
      </w:r>
      <w:r w:rsidR="00941D64">
        <w:rPr>
          <w:rFonts w:ascii="Arial" w:hAnsi="Arial" w:cs="Arial"/>
          <w:sz w:val="24"/>
          <w:szCs w:val="24"/>
        </w:rPr>
        <w:t xml:space="preserve"> </w:t>
      </w:r>
      <w:bookmarkStart w:id="1" w:name="_Hlk74122353"/>
      <w:r w:rsidR="00941D64">
        <w:rPr>
          <w:rFonts w:ascii="Arial" w:hAnsi="Arial" w:cs="Arial"/>
          <w:sz w:val="24"/>
          <w:szCs w:val="24"/>
        </w:rPr>
        <w:t xml:space="preserve">143 </w:t>
      </w:r>
      <w:bookmarkEnd w:id="1"/>
      <w:r w:rsidRPr="000F5221">
        <w:rPr>
          <w:rFonts w:ascii="Arial" w:hAnsi="Arial" w:cs="Arial"/>
          <w:sz w:val="24"/>
          <w:szCs w:val="24"/>
        </w:rPr>
        <w:t xml:space="preserve"> </w:t>
      </w:r>
      <w:r w:rsidR="00941D64">
        <w:rPr>
          <w:rFonts w:ascii="Arial" w:hAnsi="Arial" w:cs="Arial"/>
          <w:sz w:val="24"/>
          <w:szCs w:val="24"/>
        </w:rPr>
        <w:t xml:space="preserve"> </w:t>
      </w:r>
      <w:r w:rsidR="00EA435D" w:rsidRPr="00E958B4">
        <w:rPr>
          <w:rFonts w:ascii="Arial" w:hAnsi="Arial" w:cs="Arial"/>
          <w:b/>
          <w:sz w:val="24"/>
          <w:szCs w:val="24"/>
        </w:rPr>
        <w:t>Grado en el que realiza su p</w:t>
      </w:r>
      <w:r w:rsidRPr="00E958B4">
        <w:rPr>
          <w:rFonts w:ascii="Arial" w:hAnsi="Arial" w:cs="Arial"/>
          <w:b/>
          <w:sz w:val="24"/>
          <w:szCs w:val="24"/>
        </w:rPr>
        <w:t>ráctica</w:t>
      </w:r>
      <w:r w:rsidR="00F7240B" w:rsidRPr="00E958B4">
        <w:rPr>
          <w:rFonts w:ascii="Arial" w:hAnsi="Arial" w:cs="Arial"/>
          <w:b/>
          <w:sz w:val="24"/>
          <w:szCs w:val="24"/>
        </w:rPr>
        <w:t>: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941D64">
        <w:rPr>
          <w:rFonts w:ascii="Arial" w:hAnsi="Arial" w:cs="Arial"/>
          <w:sz w:val="24"/>
          <w:szCs w:val="24"/>
        </w:rPr>
        <w:t>2A</w:t>
      </w:r>
    </w:p>
    <w:p w14:paraId="2042A70C" w14:textId="349966D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 xml:space="preserve">Nombre del </w:t>
      </w:r>
      <w:r w:rsidR="00EC4D7B" w:rsidRPr="00E958B4">
        <w:rPr>
          <w:rFonts w:ascii="Arial" w:hAnsi="Arial" w:cs="Arial"/>
          <w:b/>
          <w:sz w:val="24"/>
          <w:szCs w:val="24"/>
        </w:rPr>
        <w:t>Profeso</w:t>
      </w:r>
      <w:r w:rsidRPr="00E958B4">
        <w:rPr>
          <w:rFonts w:ascii="Arial" w:hAnsi="Arial" w:cs="Arial"/>
          <w:b/>
          <w:sz w:val="24"/>
          <w:szCs w:val="24"/>
        </w:rPr>
        <w:t>r(a) Titular</w:t>
      </w:r>
      <w:r w:rsidRPr="000F5221">
        <w:rPr>
          <w:rFonts w:ascii="Arial" w:hAnsi="Arial" w:cs="Arial"/>
          <w:sz w:val="24"/>
          <w:szCs w:val="24"/>
        </w:rPr>
        <w:t xml:space="preserve">: </w:t>
      </w:r>
      <w:bookmarkStart w:id="2" w:name="_Hlk74122396"/>
      <w:r w:rsidR="00E958B4">
        <w:rPr>
          <w:rFonts w:ascii="Arial" w:hAnsi="Arial" w:cs="Arial"/>
          <w:sz w:val="24"/>
          <w:szCs w:val="24"/>
        </w:rPr>
        <w:t xml:space="preserve">Jessica Ivone Cortes Gonzales </w:t>
      </w:r>
    </w:p>
    <w:bookmarkEnd w:id="2"/>
    <w:p w14:paraId="380F2943" w14:textId="472BF3E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E958B4">
        <w:rPr>
          <w:rFonts w:ascii="Arial" w:hAnsi="Arial" w:cs="Arial"/>
          <w:b/>
          <w:sz w:val="24"/>
          <w:szCs w:val="24"/>
        </w:rPr>
        <w:t>Total</w:t>
      </w:r>
      <w:proofErr w:type="gramEnd"/>
      <w:r w:rsidRPr="00E958B4">
        <w:rPr>
          <w:rFonts w:ascii="Arial" w:hAnsi="Arial" w:cs="Arial"/>
          <w:b/>
          <w:sz w:val="24"/>
          <w:szCs w:val="24"/>
        </w:rPr>
        <w:t xml:space="preserve"> de </w:t>
      </w:r>
      <w:r w:rsidR="00FF37D6" w:rsidRPr="00E958B4">
        <w:rPr>
          <w:rFonts w:ascii="Arial" w:hAnsi="Arial" w:cs="Arial"/>
          <w:b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E958B4">
        <w:rPr>
          <w:rFonts w:ascii="Arial" w:hAnsi="Arial" w:cs="Arial"/>
          <w:b/>
          <w:sz w:val="24"/>
          <w:szCs w:val="24"/>
        </w:rPr>
        <w:t>Niños:</w:t>
      </w:r>
      <w:r w:rsidRPr="000F5221">
        <w:rPr>
          <w:rFonts w:ascii="Arial" w:hAnsi="Arial" w:cs="Arial"/>
          <w:sz w:val="24"/>
          <w:szCs w:val="24"/>
        </w:rPr>
        <w:t xml:space="preserve"> ______ </w:t>
      </w:r>
      <w:r w:rsidRPr="00E958B4">
        <w:rPr>
          <w:rFonts w:ascii="Arial" w:hAnsi="Arial" w:cs="Arial"/>
          <w:b/>
          <w:sz w:val="24"/>
          <w:szCs w:val="24"/>
        </w:rPr>
        <w:t>Niñas:</w:t>
      </w:r>
      <w:r w:rsidRPr="000F5221">
        <w:rPr>
          <w:rFonts w:ascii="Arial" w:hAnsi="Arial" w:cs="Arial"/>
          <w:sz w:val="24"/>
          <w:szCs w:val="24"/>
        </w:rPr>
        <w:t xml:space="preserve"> _______</w:t>
      </w:r>
    </w:p>
    <w:p w14:paraId="38AEC821" w14:textId="32B12EC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>Periodo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E958B4">
        <w:rPr>
          <w:rFonts w:ascii="Arial" w:hAnsi="Arial" w:cs="Arial"/>
          <w:sz w:val="24"/>
          <w:szCs w:val="24"/>
        </w:rPr>
        <w:t xml:space="preserve">10 de mayo al 14 de mayo del 2021 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54B70685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 xml:space="preserve">Situación </w:t>
      </w:r>
      <w:r w:rsidR="007C5CDA" w:rsidRPr="000F5221">
        <w:rPr>
          <w:rFonts w:ascii="Arial" w:hAnsi="Arial" w:cs="Arial"/>
          <w:b/>
          <w:sz w:val="24"/>
          <w:szCs w:val="24"/>
        </w:rPr>
        <w:t>Didáctica:</w:t>
      </w:r>
      <w:r w:rsidR="007C5CDA">
        <w:rPr>
          <w:rFonts w:ascii="Arial" w:hAnsi="Arial" w:cs="Arial"/>
          <w:b/>
          <w:sz w:val="24"/>
          <w:szCs w:val="24"/>
        </w:rPr>
        <w:t>”</w:t>
      </w:r>
      <w:r w:rsidR="007C5CDA">
        <w:rPr>
          <w:rFonts w:ascii="Arial" w:hAnsi="Arial" w:cs="Arial"/>
          <w:sz w:val="24"/>
          <w:szCs w:val="24"/>
        </w:rPr>
        <w:t xml:space="preserve"> Aprendemos</w:t>
      </w:r>
      <w:r w:rsidR="00E958B4">
        <w:rPr>
          <w:rFonts w:ascii="Arial" w:hAnsi="Arial" w:cs="Arial"/>
          <w:sz w:val="24"/>
          <w:szCs w:val="24"/>
        </w:rPr>
        <w:t xml:space="preserve"> nuevas cosas”</w:t>
      </w:r>
    </w:p>
    <w:p w14:paraId="2A1D8B94" w14:textId="429CFD14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E958B4">
        <w:rPr>
          <w:rFonts w:ascii="Arial" w:hAnsi="Arial" w:cs="Arial"/>
          <w:sz w:val="24"/>
          <w:szCs w:val="24"/>
        </w:rPr>
        <w:t>10 de mayo a 14 de mayo del 2021</w:t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1BA5CD32" w14:textId="02E775EA" w:rsidR="00E958B4" w:rsidRPr="00D1655A" w:rsidRDefault="00D1655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55A">
        <w:rPr>
          <w:rFonts w:ascii="Arial" w:hAnsi="Arial" w:cs="Arial"/>
          <w:sz w:val="24"/>
          <w:szCs w:val="24"/>
        </w:rPr>
        <w:t xml:space="preserve">Se </w:t>
      </w:r>
      <w:proofErr w:type="gramStart"/>
      <w:r w:rsidRPr="00D1655A">
        <w:rPr>
          <w:rFonts w:ascii="Arial" w:hAnsi="Arial" w:cs="Arial"/>
          <w:sz w:val="24"/>
          <w:szCs w:val="24"/>
        </w:rPr>
        <w:t>aplicara</w:t>
      </w:r>
      <w:proofErr w:type="gramEnd"/>
      <w:r w:rsidRPr="00D1655A">
        <w:rPr>
          <w:rFonts w:ascii="Arial" w:hAnsi="Arial" w:cs="Arial"/>
          <w:sz w:val="24"/>
          <w:szCs w:val="24"/>
        </w:rPr>
        <w:t xml:space="preserve"> secuencias didácticas con ayuda de programa de </w:t>
      </w:r>
      <w:proofErr w:type="spellStart"/>
      <w:r w:rsidR="004B602F" w:rsidRPr="00D1655A">
        <w:rPr>
          <w:rFonts w:ascii="Arial" w:hAnsi="Arial" w:cs="Arial"/>
          <w:sz w:val="24"/>
          <w:szCs w:val="24"/>
        </w:rPr>
        <w:t>aprende</w:t>
      </w:r>
      <w:proofErr w:type="spellEnd"/>
      <w:r w:rsidR="004B602F">
        <w:rPr>
          <w:rFonts w:ascii="Arial" w:hAnsi="Arial" w:cs="Arial"/>
          <w:sz w:val="24"/>
          <w:szCs w:val="24"/>
        </w:rPr>
        <w:t xml:space="preserve"> </w:t>
      </w:r>
      <w:r w:rsidRPr="00D1655A">
        <w:rPr>
          <w:rFonts w:ascii="Arial" w:hAnsi="Arial" w:cs="Arial"/>
          <w:sz w:val="24"/>
          <w:szCs w:val="24"/>
        </w:rPr>
        <w:t>en casa III y con los aprendizajes esperados que se va manejando, para obtener un aprendizaje del alumno manipulando objetos y recabando información</w:t>
      </w:r>
    </w:p>
    <w:p w14:paraId="725EB17A" w14:textId="243BC7AF" w:rsidR="00F7240B" w:rsidRPr="00D1655A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43F58EE5" w14:textId="507AE644" w:rsidR="00EA435D" w:rsidRPr="000F5221" w:rsidRDefault="004B602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Usará unidades no convencionales para poder medir la capacidad con distintos propósitos, así mismo expresara las ideas acerca de diversos temas y atiende lo que se dice en interacción con otras personas y describirá, explicara las características comunes que identifique entre los seres vivos y elementos que observa en la naturaleza </w:t>
      </w: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1clar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840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  <w:shd w:val="clear" w:color="auto" w:fill="B4C6E7" w:themeFill="accent5" w:themeFillTint="66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b w:val="0"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B067A53" w14:textId="77777777" w:rsidR="00EA435D" w:rsidRPr="00A32D92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green"/>
              </w:rPr>
            </w:pPr>
            <w:r w:rsidRPr="00A32D92">
              <w:rPr>
                <w:rFonts w:ascii="Arial" w:hAnsi="Arial" w:cs="Arial"/>
                <w:szCs w:val="24"/>
                <w:highlight w:val="green"/>
              </w:rPr>
              <w:t>Pensamiento Matemático</w:t>
            </w:r>
          </w:p>
          <w:p w14:paraId="028F94E1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</w:tcPr>
          <w:p w14:paraId="594F1D3B" w14:textId="77777777" w:rsidR="00EA435D" w:rsidRPr="000F5221" w:rsidRDefault="00EA435D" w:rsidP="00EA43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14:paraId="4B2141B1" w14:textId="77777777" w:rsidR="00EA435D" w:rsidRPr="000F5221" w:rsidRDefault="00EA435D" w:rsidP="00EA43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84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  <w:shd w:val="clear" w:color="auto" w:fill="B4C6E7" w:themeFill="accent5" w:themeFillTint="66"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66649E0F" w:rsidR="00EA435D" w:rsidRPr="000F5221" w:rsidRDefault="00A32D92" w:rsidP="00EA4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555E83A0" w14:textId="5630733C" w:rsidR="00EA435D" w:rsidRPr="000F5221" w:rsidRDefault="00840B9D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t>Usa unidades no convencionales para medir la capacidad con distintos propósitos</w:t>
            </w:r>
          </w:p>
        </w:tc>
      </w:tr>
      <w:tr w:rsidR="00EA435D" w:rsidRPr="000F5221" w14:paraId="78E0BF98" w14:textId="77777777" w:rsidTr="0084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  <w:shd w:val="clear" w:color="auto" w:fill="B4C6E7" w:themeFill="accent5" w:themeFillTint="66"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E97DDF4" w14:textId="77777777" w:rsidR="00EA435D" w:rsidRPr="00840B9D" w:rsidRDefault="00EA435D" w:rsidP="00EA4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0B9D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632AB7F9" w14:textId="77777777" w:rsidR="00EA435D" w:rsidRPr="000F5221" w:rsidRDefault="00EA435D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840B9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  <w:shd w:val="clear" w:color="auto" w:fill="B4C6E7" w:themeFill="accent5" w:themeFillTint="66"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3D109C49" w:rsidR="00EA435D" w:rsidRPr="000F5221" w:rsidRDefault="00A32D92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Magnitudes y medidas 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840B9D">
        <w:tc>
          <w:tcPr>
            <w:tcW w:w="1709" w:type="pct"/>
            <w:vMerge w:val="restart"/>
            <w:shd w:val="clear" w:color="auto" w:fill="FFE599" w:themeFill="accent4" w:themeFillTint="66"/>
          </w:tcPr>
          <w:p w14:paraId="171244F3" w14:textId="7D1111C9" w:rsidR="00AC56FB" w:rsidRPr="00AC56FB" w:rsidRDefault="00AC56FB" w:rsidP="00AC56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14:paraId="54A2AA22" w14:textId="77777777" w:rsidR="00AC56FB" w:rsidRPr="00AC56FB" w:rsidRDefault="00AC56FB" w:rsidP="00AC56F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green"/>
              </w:rPr>
            </w:pPr>
            <w:r w:rsidRPr="00AC56FB">
              <w:rPr>
                <w:rFonts w:ascii="Arial" w:hAnsi="Arial" w:cs="Arial"/>
                <w:szCs w:val="24"/>
                <w:highlight w:val="green"/>
              </w:rPr>
              <w:t>Lenguaje y Comunicación</w:t>
            </w:r>
          </w:p>
          <w:p w14:paraId="7F65BB01" w14:textId="689B46F4" w:rsidR="00AC56FB" w:rsidRPr="00AC56FB" w:rsidRDefault="00AC56FB" w:rsidP="00AC56F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34A018BC" w:rsidR="00EA435D" w:rsidRPr="00EA435D" w:rsidRDefault="00AC56FB" w:rsidP="00AC56F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Exploración y Comp</w:t>
            </w:r>
            <w:r w:rsidRPr="00EA435D">
              <w:rPr>
                <w:rFonts w:ascii="Arial" w:hAnsi="Arial" w:cs="Arial"/>
                <w:szCs w:val="24"/>
              </w:rPr>
              <w:t>rensión del Mundo Natural y Social</w:t>
            </w:r>
          </w:p>
        </w:tc>
        <w:tc>
          <w:tcPr>
            <w:tcW w:w="1597" w:type="pct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840B9D">
        <w:tc>
          <w:tcPr>
            <w:tcW w:w="1709" w:type="pct"/>
            <w:vMerge/>
            <w:shd w:val="clear" w:color="auto" w:fill="FFE599" w:themeFill="accent4" w:themeFillTint="66"/>
          </w:tcPr>
          <w:p w14:paraId="5C2256F2" w14:textId="77777777" w:rsidR="00EA435D" w:rsidRPr="000F5221" w:rsidRDefault="00EA435D" w:rsidP="00941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242F2C1E" w:rsidR="00EA435D" w:rsidRPr="000F5221" w:rsidRDefault="00840B9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1694" w:type="pct"/>
            <w:vMerge w:val="restart"/>
          </w:tcPr>
          <w:p w14:paraId="20BD0D0C" w14:textId="4F9EA8A6" w:rsidR="00EA435D" w:rsidRPr="000F5221" w:rsidRDefault="004C1909" w:rsidP="00941D64">
            <w:pPr>
              <w:rPr>
                <w:rFonts w:ascii="Arial" w:hAnsi="Arial" w:cs="Arial"/>
                <w:sz w:val="24"/>
                <w:szCs w:val="24"/>
              </w:rPr>
            </w:pPr>
            <w:r>
              <w:t>Expresa con eficacia sus ideas acerca de diversos temas y atiende lo que se dice en interacciones con otras personas.</w:t>
            </w:r>
          </w:p>
        </w:tc>
      </w:tr>
      <w:tr w:rsidR="00EA435D" w:rsidRPr="000F5221" w14:paraId="2E424DC9" w14:textId="77777777" w:rsidTr="00840B9D">
        <w:tc>
          <w:tcPr>
            <w:tcW w:w="1709" w:type="pct"/>
            <w:vMerge/>
            <w:shd w:val="clear" w:color="auto" w:fill="FFE599" w:themeFill="accent4" w:themeFillTint="66"/>
          </w:tcPr>
          <w:p w14:paraId="117E2DF8" w14:textId="77777777" w:rsidR="00EA435D" w:rsidRPr="000F5221" w:rsidRDefault="00EA435D" w:rsidP="00941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584A1CDE" w14:textId="77777777" w:rsidR="00EA435D" w:rsidRPr="000F5221" w:rsidRDefault="00EA435D" w:rsidP="00941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840B9D">
        <w:trPr>
          <w:trHeight w:val="342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40AEE964" w14:textId="77777777" w:rsidR="00EA435D" w:rsidRPr="000F5221" w:rsidRDefault="00EA435D" w:rsidP="00941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02C6CF07" w:rsidR="00EA435D" w:rsidRPr="000F5221" w:rsidRDefault="00840B9D" w:rsidP="00941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Conversación 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941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2571E5DB" w14:textId="77777777" w:rsidTr="00840B9D">
        <w:tc>
          <w:tcPr>
            <w:tcW w:w="1709" w:type="pct"/>
            <w:vMerge w:val="restart"/>
            <w:shd w:val="clear" w:color="auto" w:fill="F7CAAC" w:themeFill="accent2" w:themeFillTint="66"/>
          </w:tcPr>
          <w:p w14:paraId="6C28B3BF" w14:textId="77777777" w:rsidR="00AC56FB" w:rsidRPr="00706E55" w:rsidRDefault="00AC56FB" w:rsidP="00AC56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E55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14:paraId="70849534" w14:textId="77777777" w:rsidR="00AC56FB" w:rsidRPr="00706E55" w:rsidRDefault="00AC56FB" w:rsidP="00AC56F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706E55">
              <w:rPr>
                <w:rFonts w:ascii="Arial" w:hAnsi="Arial" w:cs="Arial"/>
                <w:szCs w:val="24"/>
              </w:rPr>
              <w:t>Lenguaje y Comunicación</w:t>
            </w:r>
          </w:p>
          <w:p w14:paraId="295CDE9C" w14:textId="77777777" w:rsidR="00AC56FB" w:rsidRPr="00706E55" w:rsidRDefault="00AC56FB" w:rsidP="00AC56F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706E55">
              <w:rPr>
                <w:rFonts w:ascii="Arial" w:hAnsi="Arial" w:cs="Arial"/>
                <w:szCs w:val="24"/>
              </w:rPr>
              <w:t>Pensamiento Matemático</w:t>
            </w:r>
          </w:p>
          <w:p w14:paraId="3735C80A" w14:textId="6AD4BDBE" w:rsidR="00EA435D" w:rsidRPr="00EA435D" w:rsidRDefault="00AC56FB" w:rsidP="00AC56F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06E55">
              <w:rPr>
                <w:rFonts w:ascii="Arial" w:hAnsi="Arial" w:cs="Arial"/>
                <w:szCs w:val="24"/>
                <w:highlight w:val="green"/>
              </w:rPr>
              <w:t>Exploración y Comprensión del Mundo Natural y Social</w:t>
            </w:r>
          </w:p>
        </w:tc>
        <w:tc>
          <w:tcPr>
            <w:tcW w:w="1597" w:type="pct"/>
          </w:tcPr>
          <w:p w14:paraId="2547F26A" w14:textId="77777777" w:rsidR="00EA435D" w:rsidRPr="000F5221" w:rsidRDefault="00EA435D" w:rsidP="00941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E55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14:paraId="542B8A9F" w14:textId="77777777" w:rsidR="00EA435D" w:rsidRPr="000F5221" w:rsidRDefault="00EA435D" w:rsidP="00941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4F7DDDCA" w14:textId="77777777" w:rsidTr="00840B9D">
        <w:tc>
          <w:tcPr>
            <w:tcW w:w="1709" w:type="pct"/>
            <w:vMerge/>
            <w:shd w:val="clear" w:color="auto" w:fill="F7CAAC" w:themeFill="accent2" w:themeFillTint="66"/>
          </w:tcPr>
          <w:p w14:paraId="1D8BD236" w14:textId="77777777" w:rsidR="00EA435D" w:rsidRPr="000F5221" w:rsidRDefault="00EA435D" w:rsidP="00941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30DA5D5" w14:textId="11D69D9D" w:rsidR="00EA435D" w:rsidRPr="000F5221" w:rsidRDefault="00AC56FB" w:rsidP="00AC56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5D9F9E04" w14:textId="454E223D" w:rsidR="00EA435D" w:rsidRPr="000F5221" w:rsidRDefault="00840B9D" w:rsidP="00941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Describe y explica las características comunes que identifica entre seres vivos y elementos que observa en la naturaleza.</w:t>
            </w:r>
          </w:p>
        </w:tc>
      </w:tr>
      <w:tr w:rsidR="00EA435D" w:rsidRPr="000F5221" w14:paraId="0D125C12" w14:textId="77777777" w:rsidTr="00840B9D">
        <w:tc>
          <w:tcPr>
            <w:tcW w:w="1709" w:type="pct"/>
            <w:vMerge/>
            <w:shd w:val="clear" w:color="auto" w:fill="F7CAAC" w:themeFill="accent2" w:themeFillTint="66"/>
          </w:tcPr>
          <w:p w14:paraId="2AB25C29" w14:textId="77777777" w:rsidR="00EA435D" w:rsidRPr="000F5221" w:rsidRDefault="00EA435D" w:rsidP="00941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7865934" w14:textId="77777777" w:rsidR="00EA435D" w:rsidRPr="00706E55" w:rsidRDefault="00EA435D" w:rsidP="00941D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6E55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1818DE3C" w14:textId="77777777" w:rsidR="00EA435D" w:rsidRPr="000F5221" w:rsidRDefault="00EA435D" w:rsidP="00941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840B9D">
        <w:trPr>
          <w:trHeight w:val="342"/>
        </w:trPr>
        <w:tc>
          <w:tcPr>
            <w:tcW w:w="1709" w:type="pct"/>
            <w:vMerge/>
            <w:shd w:val="clear" w:color="auto" w:fill="F7CAAC" w:themeFill="accent2" w:themeFillTint="66"/>
          </w:tcPr>
          <w:p w14:paraId="1462E1D4" w14:textId="77777777" w:rsidR="00EA435D" w:rsidRPr="000F5221" w:rsidRDefault="00EA435D" w:rsidP="00941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7E39D7" w14:textId="30DFC824" w:rsidR="00EA435D" w:rsidRPr="000F5221" w:rsidRDefault="00AC56F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941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2ED1F5AE" w:rsidR="00C47AC7" w:rsidRPr="00D1655A" w:rsidRDefault="00C47AC7" w:rsidP="00D1655A">
      <w:pPr>
        <w:jc w:val="center"/>
        <w:rPr>
          <w:rFonts w:ascii="Broadway" w:hAnsi="Broadway" w:cs="Arial"/>
          <w:sz w:val="32"/>
          <w:szCs w:val="24"/>
        </w:rPr>
      </w:pPr>
      <w:r w:rsidRPr="00D1655A">
        <w:rPr>
          <w:rFonts w:ascii="Broadway" w:hAnsi="Broadway" w:cs="Arial"/>
          <w:b/>
          <w:sz w:val="32"/>
          <w:szCs w:val="24"/>
        </w:rPr>
        <w:lastRenderedPageBreak/>
        <w:t>Cronograma Semanal: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7C5CDA">
        <w:tc>
          <w:tcPr>
            <w:tcW w:w="2071" w:type="dxa"/>
          </w:tcPr>
          <w:p w14:paraId="3600D0A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F175" w14:textId="174E6CE2" w:rsidR="00FF37D6" w:rsidRDefault="00D1655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 am </w:t>
            </w:r>
          </w:p>
        </w:tc>
        <w:tc>
          <w:tcPr>
            <w:tcW w:w="2071" w:type="dxa"/>
          </w:tcPr>
          <w:p w14:paraId="5AA8FE54" w14:textId="7924C6BA" w:rsidR="003057B8" w:rsidRDefault="00D1655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2071" w:type="dxa"/>
            <w:shd w:val="clear" w:color="auto" w:fill="BDD6EE" w:themeFill="accent1" w:themeFillTint="66"/>
          </w:tcPr>
          <w:p w14:paraId="2031BAC7" w14:textId="3B925DC9" w:rsidR="003057B8" w:rsidRDefault="00D1655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2071" w:type="dxa"/>
          </w:tcPr>
          <w:p w14:paraId="2ED72B1A" w14:textId="206329FC" w:rsidR="003057B8" w:rsidRDefault="00D1655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Ed. Física </w:t>
            </w:r>
          </w:p>
        </w:tc>
        <w:tc>
          <w:tcPr>
            <w:tcW w:w="2072" w:type="dxa"/>
            <w:shd w:val="clear" w:color="auto" w:fill="FFE599" w:themeFill="accent4" w:themeFillTint="66"/>
          </w:tcPr>
          <w:p w14:paraId="0F9D50E0" w14:textId="37F3302F" w:rsidR="003057B8" w:rsidRDefault="00D1655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2072" w:type="dxa"/>
            <w:shd w:val="clear" w:color="auto" w:fill="F7CAAC" w:themeFill="accent2" w:themeFillTint="66"/>
          </w:tcPr>
          <w:p w14:paraId="21345F58" w14:textId="5BC12144" w:rsidR="003057B8" w:rsidRDefault="00D1655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y compresión de mundo natural </w:t>
            </w: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016217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1CD0D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84A2B2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62684C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CAEA9A" w14:textId="77777777" w:rsidR="00D1655A" w:rsidRDefault="00D1655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970058" w14:textId="77777777" w:rsidR="00D1655A" w:rsidRDefault="00D1655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F5071D" w14:textId="77777777" w:rsidR="00D1655A" w:rsidRDefault="00D1655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1EA088" w14:textId="77777777" w:rsidR="00D1655A" w:rsidRDefault="00D1655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012F57" w14:textId="77777777" w:rsidR="00D1655A" w:rsidRDefault="00D1655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81DD58" w14:textId="77777777" w:rsidR="00D1655A" w:rsidRDefault="00D1655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155ECB" w14:textId="77777777" w:rsidR="00D1655A" w:rsidRDefault="00D1655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47F91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0480DBB9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C4233C" w14:textId="77777777" w:rsidR="009D03CD" w:rsidRDefault="009D03C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0D4D40" w14:textId="31D2163A" w:rsidR="002340F8" w:rsidRDefault="002340F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AB822A" w14:textId="45AD6FF5" w:rsidR="00840B9D" w:rsidRDefault="00840B9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ACD6A8" w14:textId="457BE66C" w:rsidR="00840B9D" w:rsidRDefault="0037656E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Pociones</w:t>
      </w:r>
      <w:r w:rsidR="003C394C">
        <w:rPr>
          <w:rFonts w:ascii="Arial" w:hAnsi="Arial" w:cs="Arial"/>
          <w:b/>
          <w:sz w:val="24"/>
          <w:szCs w:val="24"/>
        </w:rPr>
        <w:t xml:space="preserve"> mágicas 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7"/>
        <w:gridCol w:w="4936"/>
        <w:gridCol w:w="1729"/>
        <w:gridCol w:w="1206"/>
        <w:gridCol w:w="3140"/>
      </w:tblGrid>
      <w:tr w:rsidR="00371C08" w14:paraId="0ACFBBE3" w14:textId="77777777" w:rsidTr="00CD0112">
        <w:tc>
          <w:tcPr>
            <w:tcW w:w="1416" w:type="dxa"/>
            <w:shd w:val="clear" w:color="auto" w:fill="B4C6E7" w:themeFill="accent5" w:themeFillTint="66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82" w:type="dxa"/>
            <w:shd w:val="clear" w:color="auto" w:fill="B4C6E7" w:themeFill="accent5" w:themeFillTint="66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37" w:type="dxa"/>
            <w:shd w:val="clear" w:color="auto" w:fill="B4C6E7" w:themeFill="accent5" w:themeFillTint="66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shd w:val="clear" w:color="auto" w:fill="B4C6E7" w:themeFill="accent5" w:themeFillTint="66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0" w:type="dxa"/>
            <w:shd w:val="clear" w:color="auto" w:fill="B4C6E7" w:themeFill="accent5" w:themeFillTint="66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47E6F" w14:paraId="7F7175A0" w14:textId="77777777" w:rsidTr="00CD0112">
        <w:trPr>
          <w:cantSplit/>
          <w:trHeight w:val="1134"/>
        </w:trPr>
        <w:tc>
          <w:tcPr>
            <w:tcW w:w="1416" w:type="dxa"/>
            <w:shd w:val="clear" w:color="auto" w:fill="B4C6E7" w:themeFill="accent5" w:themeFillTint="66"/>
            <w:textDirection w:val="btLr"/>
          </w:tcPr>
          <w:p w14:paraId="5E679CD3" w14:textId="77777777" w:rsidR="00C47E6F" w:rsidRDefault="00C47E6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82" w:type="dxa"/>
          </w:tcPr>
          <w:p w14:paraId="0C62A50B" w14:textId="667D93B7" w:rsidR="0037656E" w:rsidRDefault="0037656E" w:rsidP="00376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Contesta las siguientes preguntas ¿Sabes que es una capacidad? ¿Qué es un recipiente? </w:t>
            </w:r>
          </w:p>
          <w:p w14:paraId="4F305326" w14:textId="4AC953EC" w:rsidR="0037656E" w:rsidRDefault="0037656E" w:rsidP="00376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la breve explicación de los conceptos </w:t>
            </w:r>
          </w:p>
          <w:p w14:paraId="28A5573C" w14:textId="2AB92B5F" w:rsidR="008C42DB" w:rsidRDefault="008C42DB" w:rsidP="0037656E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>
                <w:rPr>
                  <w:rStyle w:val="Hipervnculo"/>
                </w:rPr>
                <w:t>(637) PREESCOLAR MEDIR CAPACIDAD - YouTube</w:t>
              </w:r>
            </w:hyperlink>
            <w:r>
              <w:t xml:space="preserve"> </w:t>
            </w:r>
          </w:p>
          <w:p w14:paraId="2DD4A11C" w14:textId="6205423E" w:rsidR="0037656E" w:rsidRDefault="0037656E" w:rsidP="00376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los diferentes tamaños de cada recipiente </w:t>
            </w:r>
          </w:p>
          <w:p w14:paraId="51357DC5" w14:textId="77777777" w:rsidR="0037656E" w:rsidRDefault="0037656E" w:rsidP="00376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la siguiente pregunta ¿Cuántos vasos crees que caben en la botella?</w:t>
            </w:r>
          </w:p>
          <w:p w14:paraId="47F82EAE" w14:textId="5BCD8017" w:rsidR="00C47E6F" w:rsidRPr="00C93C0D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723B5DC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17A3FBDF" w:rsidR="00C47E6F" w:rsidRDefault="0037656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Recipientes </w:t>
            </w:r>
          </w:p>
          <w:p w14:paraId="7AD9D0ED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12B3DFD4" w14:textId="6DD5B713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</w:t>
            </w:r>
            <w:r w:rsidR="0037656E">
              <w:rPr>
                <w:rFonts w:ascii="Arial" w:hAnsi="Arial" w:cs="Arial"/>
                <w:b/>
                <w:sz w:val="24"/>
                <w:szCs w:val="24"/>
              </w:rPr>
              <w:t xml:space="preserve">15 de junio </w:t>
            </w:r>
          </w:p>
          <w:p w14:paraId="199E817D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EFC0A" w14:textId="70DA5819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3210" w:type="dxa"/>
          </w:tcPr>
          <w:p w14:paraId="20E800BF" w14:textId="0C9EA927" w:rsidR="00C47E6F" w:rsidRDefault="0037656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Usa unidades no convencionales para medir la capacidad con distintos propósitos</w:t>
            </w:r>
          </w:p>
        </w:tc>
      </w:tr>
      <w:tr w:rsidR="00C47E6F" w14:paraId="7CE9861A" w14:textId="77777777" w:rsidTr="00CD0112">
        <w:trPr>
          <w:cantSplit/>
          <w:trHeight w:val="2032"/>
        </w:trPr>
        <w:tc>
          <w:tcPr>
            <w:tcW w:w="1416" w:type="dxa"/>
            <w:shd w:val="clear" w:color="auto" w:fill="B4C6E7" w:themeFill="accent5" w:themeFillTint="66"/>
            <w:textDirection w:val="btLr"/>
          </w:tcPr>
          <w:p w14:paraId="3EBA7DF3" w14:textId="4A57C135" w:rsidR="00C47E6F" w:rsidRDefault="00C47E6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82" w:type="dxa"/>
          </w:tcPr>
          <w:p w14:paraId="0F56C259" w14:textId="77777777" w:rsidR="003C394C" w:rsidRDefault="003C394C" w:rsidP="007E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el tamaño del vaso </w:t>
            </w:r>
          </w:p>
          <w:p w14:paraId="1FE5D750" w14:textId="77777777" w:rsidR="003C394C" w:rsidRDefault="003C394C" w:rsidP="007E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Cuenta cuantos vasos caben en una botella </w:t>
            </w:r>
          </w:p>
          <w:p w14:paraId="7599E87A" w14:textId="77777777" w:rsidR="003C394C" w:rsidRDefault="003C394C" w:rsidP="007E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Reflexiona el resultado</w:t>
            </w:r>
          </w:p>
          <w:p w14:paraId="53936EC1" w14:textId="77777777" w:rsidR="003C394C" w:rsidRDefault="003C394C" w:rsidP="007E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cuantos vasos caben en un litro</w:t>
            </w:r>
          </w:p>
          <w:p w14:paraId="7C084B03" w14:textId="18B3F373" w:rsidR="003C394C" w:rsidRDefault="003C394C" w:rsidP="007E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 y anota las respuestas </w:t>
            </w:r>
          </w:p>
          <w:p w14:paraId="1EB4AC10" w14:textId="728861BC" w:rsidR="003C394C" w:rsidRDefault="003C394C" w:rsidP="007E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Cuenta cuantos vasos caben en </w:t>
            </w:r>
            <w:r w:rsidR="0037656E">
              <w:rPr>
                <w:rFonts w:ascii="Arial" w:hAnsi="Arial" w:cs="Arial"/>
                <w:sz w:val="24"/>
                <w:szCs w:val="24"/>
              </w:rPr>
              <w:t>una pequeña tina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7EB2D0" w14:textId="02666B38" w:rsidR="00C47E6F" w:rsidRPr="007E7DFE" w:rsidRDefault="003C394C" w:rsidP="007E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Menciona cual fue el mayor a menor cantidad </w:t>
            </w:r>
            <w:r w:rsidR="00C47E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</w:tcPr>
          <w:p w14:paraId="36D450B9" w14:textId="77777777" w:rsidR="0037656E" w:rsidRDefault="0037656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Vasos </w:t>
            </w:r>
          </w:p>
          <w:p w14:paraId="266A6AF6" w14:textId="77777777" w:rsidR="0037656E" w:rsidRDefault="0037656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Recipientes </w:t>
            </w:r>
          </w:p>
          <w:p w14:paraId="7E9E9FBD" w14:textId="584D3EAD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</w:tcPr>
          <w:p w14:paraId="26630F1F" w14:textId="0372A010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minutos </w:t>
            </w:r>
          </w:p>
        </w:tc>
        <w:tc>
          <w:tcPr>
            <w:tcW w:w="3210" w:type="dxa"/>
          </w:tcPr>
          <w:p w14:paraId="4147DCAC" w14:textId="56CCD9BB" w:rsidR="00C47E6F" w:rsidRDefault="0037656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Usa unidades no convencionales para medir la capacidad con distintos propósitos</w:t>
            </w:r>
          </w:p>
        </w:tc>
      </w:tr>
      <w:tr w:rsidR="00C47E6F" w14:paraId="1010A8AE" w14:textId="77777777" w:rsidTr="00CD0112">
        <w:trPr>
          <w:cantSplit/>
          <w:trHeight w:val="1134"/>
        </w:trPr>
        <w:tc>
          <w:tcPr>
            <w:tcW w:w="1416" w:type="dxa"/>
            <w:shd w:val="clear" w:color="auto" w:fill="B4C6E7" w:themeFill="accent5" w:themeFillTint="66"/>
            <w:textDirection w:val="btLr"/>
          </w:tcPr>
          <w:p w14:paraId="25CA888F" w14:textId="6DBC7806" w:rsidR="00C47E6F" w:rsidRDefault="00C47E6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82" w:type="dxa"/>
          </w:tcPr>
          <w:p w14:paraId="7770FB9F" w14:textId="24E435D2" w:rsidR="003C394C" w:rsidRDefault="003C394C" w:rsidP="002C12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Rellena el cuadro donde se colocará la cantidad de vaso que tuvo </w:t>
            </w:r>
          </w:p>
          <w:p w14:paraId="240A8465" w14:textId="4A8F5306" w:rsidR="00C47E6F" w:rsidRDefault="00C47E6F" w:rsidP="002C120D">
            <w:pPr>
              <w:rPr>
                <w:rFonts w:ascii="Arial" w:hAnsi="Arial" w:cs="Arial"/>
                <w:sz w:val="24"/>
                <w:szCs w:val="24"/>
              </w:rPr>
            </w:pPr>
            <w:r w:rsidRPr="00A32D92">
              <w:rPr>
                <w:rFonts w:ascii="Arial" w:hAnsi="Arial" w:cs="Arial"/>
                <w:sz w:val="24"/>
                <w:szCs w:val="24"/>
              </w:rPr>
              <w:t xml:space="preserve">Contesta </w:t>
            </w:r>
            <w:r w:rsidR="003C394C">
              <w:rPr>
                <w:rFonts w:ascii="Arial" w:hAnsi="Arial" w:cs="Arial"/>
                <w:sz w:val="24"/>
                <w:szCs w:val="24"/>
              </w:rPr>
              <w:t xml:space="preserve">las siguientes preguntas </w:t>
            </w:r>
          </w:p>
          <w:p w14:paraId="24E1C94B" w14:textId="77777777" w:rsidR="003C394C" w:rsidRDefault="003C394C" w:rsidP="003C39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vasos serian en una botella más pequeña? (355 ml)</w:t>
            </w:r>
            <w:r w:rsidRPr="003C39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114688" w14:textId="77777777" w:rsidR="003C394C" w:rsidRDefault="003C394C" w:rsidP="003C39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Reflexiona del resultado </w:t>
            </w:r>
          </w:p>
          <w:p w14:paraId="65E5AC31" w14:textId="2B47944E" w:rsidR="003C394C" w:rsidRPr="003C394C" w:rsidRDefault="003C394C" w:rsidP="003C3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3A4230E" w14:textId="43228A66" w:rsidR="00C47E6F" w:rsidRDefault="0037656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Cuadro de resultados </w:t>
            </w:r>
          </w:p>
          <w:p w14:paraId="459C1EA6" w14:textId="77777777" w:rsidR="00C47E6F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71464" w14:textId="77777777" w:rsidR="00C47E6F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6269C" w14:textId="77777777" w:rsidR="00C47E6F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C47E6F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E6F" w:rsidRPr="00BA3A47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23628F" w14:textId="5F6CFFF4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3210" w:type="dxa"/>
          </w:tcPr>
          <w:p w14:paraId="4688FAF7" w14:textId="371EFF1F" w:rsidR="00C47E6F" w:rsidRDefault="0037656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Usa unidades no convencionales para medir la capacidad con distintos propósitos</w:t>
            </w:r>
          </w:p>
        </w:tc>
      </w:tr>
    </w:tbl>
    <w:p w14:paraId="6A23D19B" w14:textId="2721C2F4" w:rsidR="00FB5942" w:rsidRDefault="00FB5942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15"/>
        <w:gridCol w:w="6213"/>
      </w:tblGrid>
      <w:tr w:rsidR="0037656E" w14:paraId="109B96D1" w14:textId="77777777" w:rsidTr="0037656E">
        <w:tc>
          <w:tcPr>
            <w:tcW w:w="6289" w:type="dxa"/>
          </w:tcPr>
          <w:p w14:paraId="047FABC3" w14:textId="66E4FDEA" w:rsidR="0037656E" w:rsidRDefault="003765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Recipientes </w:t>
            </w:r>
          </w:p>
        </w:tc>
        <w:tc>
          <w:tcPr>
            <w:tcW w:w="6289" w:type="dxa"/>
          </w:tcPr>
          <w:p w14:paraId="30ED09BE" w14:textId="2CB213B1" w:rsidR="0037656E" w:rsidRDefault="003765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¿Cuántos vasos quedaron? </w:t>
            </w:r>
          </w:p>
        </w:tc>
      </w:tr>
      <w:tr w:rsidR="0037656E" w14:paraId="10D67815" w14:textId="77777777" w:rsidTr="0037656E">
        <w:tc>
          <w:tcPr>
            <w:tcW w:w="6289" w:type="dxa"/>
          </w:tcPr>
          <w:p w14:paraId="3BF58CC5" w14:textId="1A610EF0" w:rsidR="0037656E" w:rsidRDefault="003765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Botella </w:t>
            </w:r>
          </w:p>
        </w:tc>
        <w:tc>
          <w:tcPr>
            <w:tcW w:w="6289" w:type="dxa"/>
          </w:tcPr>
          <w:p w14:paraId="562627EC" w14:textId="77777777" w:rsidR="0037656E" w:rsidRDefault="00376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656E" w14:paraId="7D16EAA9" w14:textId="77777777" w:rsidTr="0037656E">
        <w:tc>
          <w:tcPr>
            <w:tcW w:w="6289" w:type="dxa"/>
          </w:tcPr>
          <w:p w14:paraId="0EC96DF6" w14:textId="2A6DA50D" w:rsidR="0037656E" w:rsidRDefault="003765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Un litro</w:t>
            </w:r>
          </w:p>
        </w:tc>
        <w:tc>
          <w:tcPr>
            <w:tcW w:w="6289" w:type="dxa"/>
          </w:tcPr>
          <w:p w14:paraId="608C2FE9" w14:textId="77777777" w:rsidR="0037656E" w:rsidRDefault="00376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656E" w14:paraId="578244BF" w14:textId="77777777" w:rsidTr="0037656E">
        <w:tc>
          <w:tcPr>
            <w:tcW w:w="6289" w:type="dxa"/>
          </w:tcPr>
          <w:p w14:paraId="7335609C" w14:textId="1304B84C" w:rsidR="0037656E" w:rsidRDefault="003765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Tiña </w:t>
            </w:r>
          </w:p>
        </w:tc>
        <w:tc>
          <w:tcPr>
            <w:tcW w:w="6289" w:type="dxa"/>
          </w:tcPr>
          <w:p w14:paraId="61C82D64" w14:textId="77777777" w:rsidR="0037656E" w:rsidRDefault="00376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E5CD06" w14:textId="3B2E14FD" w:rsidR="00FB5942" w:rsidRDefault="00FB5942">
      <w:pPr>
        <w:rPr>
          <w:rFonts w:ascii="Arial" w:hAnsi="Arial" w:cs="Arial"/>
          <w:b/>
          <w:sz w:val="24"/>
          <w:szCs w:val="24"/>
        </w:rPr>
      </w:pPr>
    </w:p>
    <w:p w14:paraId="35184654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4CF2F53E" w:rsidR="00B6009C" w:rsidRDefault="00AC56FB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16252">
        <w:t>La historia continuará...”</w:t>
      </w:r>
    </w:p>
    <w:tbl>
      <w:tblPr>
        <w:tblStyle w:val="Tablaconcuadrcula"/>
        <w:tblW w:w="12781" w:type="dxa"/>
        <w:tblLook w:val="04A0" w:firstRow="1" w:lastRow="0" w:firstColumn="1" w:lastColumn="0" w:noHBand="0" w:noVBand="1"/>
      </w:tblPr>
      <w:tblGrid>
        <w:gridCol w:w="1422"/>
        <w:gridCol w:w="6404"/>
        <w:gridCol w:w="1321"/>
        <w:gridCol w:w="8"/>
        <w:gridCol w:w="1221"/>
        <w:gridCol w:w="80"/>
        <w:gridCol w:w="2268"/>
        <w:gridCol w:w="57"/>
      </w:tblGrid>
      <w:tr w:rsidR="00D1655A" w14:paraId="04722A4D" w14:textId="77777777" w:rsidTr="007C5CDA">
        <w:trPr>
          <w:trHeight w:val="568"/>
        </w:trPr>
        <w:tc>
          <w:tcPr>
            <w:tcW w:w="1422" w:type="dxa"/>
            <w:shd w:val="clear" w:color="auto" w:fill="FFE599" w:themeFill="accent4" w:themeFillTint="66"/>
          </w:tcPr>
          <w:p w14:paraId="3B96031F" w14:textId="77777777" w:rsidR="00C47E6F" w:rsidRDefault="00C47E6F" w:rsidP="00E162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6404" w:type="dxa"/>
            <w:shd w:val="clear" w:color="auto" w:fill="FFE599" w:themeFill="accent4" w:themeFillTint="66"/>
          </w:tcPr>
          <w:p w14:paraId="050281E0" w14:textId="77777777" w:rsidR="00C47E6F" w:rsidRDefault="00C47E6F" w:rsidP="00E162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329" w:type="dxa"/>
            <w:gridSpan w:val="2"/>
            <w:shd w:val="clear" w:color="auto" w:fill="FFE599" w:themeFill="accent4" w:themeFillTint="66"/>
          </w:tcPr>
          <w:p w14:paraId="4C3D1809" w14:textId="77777777" w:rsidR="00C47E6F" w:rsidRDefault="00C47E6F" w:rsidP="00E162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21" w:type="dxa"/>
            <w:shd w:val="clear" w:color="auto" w:fill="FFE599" w:themeFill="accent4" w:themeFillTint="66"/>
          </w:tcPr>
          <w:p w14:paraId="5ECFEACF" w14:textId="77777777" w:rsidR="00C47E6F" w:rsidRDefault="00C47E6F" w:rsidP="00E162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405" w:type="dxa"/>
            <w:gridSpan w:val="3"/>
            <w:shd w:val="clear" w:color="auto" w:fill="FFE599" w:themeFill="accent4" w:themeFillTint="66"/>
          </w:tcPr>
          <w:p w14:paraId="696FE35C" w14:textId="77777777" w:rsidR="00C47E6F" w:rsidRDefault="00C47E6F" w:rsidP="00E162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1655A" w14:paraId="226B7B1B" w14:textId="77777777" w:rsidTr="007C5CDA">
        <w:trPr>
          <w:cantSplit/>
          <w:trHeight w:val="1188"/>
        </w:trPr>
        <w:tc>
          <w:tcPr>
            <w:tcW w:w="1422" w:type="dxa"/>
            <w:shd w:val="clear" w:color="auto" w:fill="FFE599" w:themeFill="accent4" w:themeFillTint="66"/>
            <w:textDirection w:val="btLr"/>
          </w:tcPr>
          <w:p w14:paraId="2ACD7256" w14:textId="77777777" w:rsidR="00C47E6F" w:rsidRDefault="00C47E6F" w:rsidP="00E1625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6404" w:type="dxa"/>
          </w:tcPr>
          <w:p w14:paraId="4E78C5BC" w14:textId="77777777" w:rsidR="00887CD4" w:rsidRDefault="00BE5398" w:rsidP="001C78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el cuento y </w:t>
            </w:r>
            <w:r w:rsidR="00093AB4">
              <w:rPr>
                <w:rFonts w:ascii="Arial" w:hAnsi="Arial" w:cs="Arial"/>
                <w:sz w:val="24"/>
                <w:szCs w:val="24"/>
              </w:rPr>
              <w:t>observa las diferentes situaciones que se encuentra en el libro</w:t>
            </w:r>
          </w:p>
          <w:p w14:paraId="34C17930" w14:textId="626FF074" w:rsidR="00093AB4" w:rsidRDefault="00093AB4" w:rsidP="00093AB4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Contesta las siguientes preguntas</w:t>
            </w:r>
          </w:p>
          <w:p w14:paraId="4700FE62" w14:textId="7D52F8B5" w:rsidR="00093AB4" w:rsidRPr="00093AB4" w:rsidRDefault="00093AB4" w:rsidP="00093AB4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</w:rPr>
            </w:pPr>
            <w:r w:rsidRPr="00093AB4">
              <w:rPr>
                <w:rFonts w:ascii="Arial" w:hAnsi="Arial" w:cs="Arial"/>
              </w:rPr>
              <w:t>¿Imaginaste de qué trata la historia? ¿Pensaste qué decía cada personaje?</w:t>
            </w:r>
          </w:p>
          <w:p w14:paraId="0C2BDE34" w14:textId="77777777" w:rsidR="00093AB4" w:rsidRPr="00093AB4" w:rsidRDefault="00093AB4" w:rsidP="00093AB4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262626"/>
                <w:sz w:val="24"/>
                <w:szCs w:val="24"/>
                <w:lang w:eastAsia="es-MX"/>
              </w:rPr>
            </w:pPr>
            <w:r w:rsidRPr="00093AB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¿Observaste dónde se desarrolla la historia? ¿Cuáles son los personajes que aparecen?</w:t>
            </w:r>
          </w:p>
          <w:p w14:paraId="6660BD5C" w14:textId="09F83A40" w:rsidR="00093AB4" w:rsidRPr="00C93C0D" w:rsidRDefault="00093AB4" w:rsidP="001C7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14:paraId="28B64E6C" w14:textId="77777777" w:rsidR="00C47E6F" w:rsidRDefault="00887CD4" w:rsidP="00E162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Cuento</w:t>
            </w:r>
          </w:p>
          <w:p w14:paraId="790A9326" w14:textId="77777777" w:rsidR="00887CD4" w:rsidRDefault="00887CD4" w:rsidP="00E162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</w:t>
            </w:r>
          </w:p>
          <w:p w14:paraId="0C2C4174" w14:textId="3D092D63" w:rsidR="00887CD4" w:rsidRDefault="00AC56FB" w:rsidP="00E162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Lápiz</w:t>
            </w:r>
            <w:r w:rsidR="00887C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14:paraId="07EE910C" w14:textId="62D0DC4C" w:rsidR="00AC56FB" w:rsidRDefault="004B602F" w:rsidP="00E162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17 de junio </w:t>
            </w:r>
          </w:p>
          <w:p w14:paraId="1B1E4A83" w14:textId="61C2B8FD" w:rsidR="00C47E6F" w:rsidRDefault="00AC56FB" w:rsidP="00E162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minutos </w:t>
            </w:r>
          </w:p>
        </w:tc>
        <w:tc>
          <w:tcPr>
            <w:tcW w:w="2405" w:type="dxa"/>
            <w:gridSpan w:val="3"/>
          </w:tcPr>
          <w:p w14:paraId="741D484C" w14:textId="411C1AA6" w:rsidR="00C47E6F" w:rsidRDefault="00093AB4" w:rsidP="00E162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Expresa con eficacia sus ideas acerca de diversos temas y atiende lo que se dice en interacciones con otras personas.</w:t>
            </w:r>
          </w:p>
        </w:tc>
      </w:tr>
      <w:tr w:rsidR="00D1655A" w14:paraId="4FA93EA8" w14:textId="77777777" w:rsidTr="007C5CDA">
        <w:trPr>
          <w:cantSplit/>
          <w:trHeight w:val="2127"/>
        </w:trPr>
        <w:tc>
          <w:tcPr>
            <w:tcW w:w="1422" w:type="dxa"/>
            <w:shd w:val="clear" w:color="auto" w:fill="FFE599" w:themeFill="accent4" w:themeFillTint="66"/>
            <w:textDirection w:val="btLr"/>
          </w:tcPr>
          <w:p w14:paraId="105E7914" w14:textId="663F35C0" w:rsidR="00C47E6F" w:rsidRDefault="00C47E6F" w:rsidP="00E1625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6404" w:type="dxa"/>
          </w:tcPr>
          <w:p w14:paraId="0A5C7D6B" w14:textId="777B6A94" w:rsidR="001C7896" w:rsidRPr="00E16252" w:rsidRDefault="00E16252" w:rsidP="00887CD4">
            <w:pPr>
              <w:rPr>
                <w:rFonts w:ascii="Arial" w:hAnsi="Arial" w:cs="Arial"/>
                <w:sz w:val="24"/>
                <w:szCs w:val="24"/>
              </w:rPr>
            </w:pPr>
            <w:r w:rsidRPr="00E16252">
              <w:rPr>
                <w:rFonts w:ascii="Arial" w:hAnsi="Arial" w:cs="Arial"/>
                <w:sz w:val="24"/>
                <w:szCs w:val="24"/>
              </w:rPr>
              <w:t xml:space="preserve">Observa la imagen que se colocara en la pantalla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E16252">
              <w:rPr>
                <w:rFonts w:ascii="Arial" w:hAnsi="Arial" w:cs="Arial"/>
                <w:sz w:val="24"/>
                <w:szCs w:val="24"/>
              </w:rPr>
              <w:t xml:space="preserve">ontesta las siguientes preguntas </w:t>
            </w:r>
          </w:p>
          <w:p w14:paraId="25AACF01" w14:textId="0C9715A3" w:rsidR="00E16252" w:rsidRPr="007E7DFE" w:rsidRDefault="00E16252" w:rsidP="00887CD4">
            <w:pPr>
              <w:rPr>
                <w:rFonts w:ascii="Arial" w:hAnsi="Arial" w:cs="Arial"/>
                <w:sz w:val="24"/>
                <w:szCs w:val="24"/>
              </w:rPr>
            </w:pPr>
            <w:r w:rsidRPr="00E1625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¿De qué crees que hablan las dos niñas que están sentadas? Ahora observa a los dos niños que están viendo el libro. ¿De qué crees que hablan? ¿De qué crees que platican la niña y el niño que están armando el rompecabezas?</w:t>
            </w:r>
          </w:p>
        </w:tc>
        <w:tc>
          <w:tcPr>
            <w:tcW w:w="1329" w:type="dxa"/>
            <w:gridSpan w:val="2"/>
          </w:tcPr>
          <w:p w14:paraId="28E13BA5" w14:textId="77777777" w:rsidR="00C47E6F" w:rsidRDefault="00C47E6F" w:rsidP="00E162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87CD4">
              <w:rPr>
                <w:rFonts w:ascii="Arial" w:hAnsi="Arial" w:cs="Arial"/>
                <w:b/>
                <w:sz w:val="24"/>
                <w:szCs w:val="24"/>
              </w:rPr>
              <w:t xml:space="preserve">Imágenes </w:t>
            </w:r>
          </w:p>
          <w:p w14:paraId="4D169834" w14:textId="54B4B4C3" w:rsidR="00887CD4" w:rsidRDefault="00887CD4" w:rsidP="00E162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160A3058" w14:textId="77777777" w:rsidR="00AC56FB" w:rsidRDefault="00AC56FB" w:rsidP="00E162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</w:p>
          <w:p w14:paraId="76D9D4A2" w14:textId="7C7455BD" w:rsidR="00C47E6F" w:rsidRDefault="00AC56FB" w:rsidP="00E162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minutos </w:t>
            </w:r>
          </w:p>
        </w:tc>
        <w:tc>
          <w:tcPr>
            <w:tcW w:w="2405" w:type="dxa"/>
            <w:gridSpan w:val="3"/>
          </w:tcPr>
          <w:p w14:paraId="1DBF5193" w14:textId="6E37295E" w:rsidR="00C47E6F" w:rsidRDefault="00093AB4" w:rsidP="00E162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Expresa con eficacia sus ideas acerca de diversos temas y atiende lo que se dice en interacciones con otras personas.</w:t>
            </w:r>
          </w:p>
        </w:tc>
      </w:tr>
      <w:tr w:rsidR="00D1655A" w14:paraId="01FF216C" w14:textId="77777777" w:rsidTr="007C5CDA">
        <w:trPr>
          <w:gridAfter w:val="1"/>
          <w:wAfter w:w="57" w:type="dxa"/>
          <w:cantSplit/>
          <w:trHeight w:val="1188"/>
        </w:trPr>
        <w:tc>
          <w:tcPr>
            <w:tcW w:w="1422" w:type="dxa"/>
            <w:shd w:val="clear" w:color="auto" w:fill="FFE599" w:themeFill="accent4" w:themeFillTint="66"/>
            <w:textDirection w:val="btLr"/>
          </w:tcPr>
          <w:p w14:paraId="2AD58D19" w14:textId="1FED5D0A" w:rsidR="00D1655A" w:rsidRDefault="00D1655A" w:rsidP="00E1625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6404" w:type="dxa"/>
          </w:tcPr>
          <w:p w14:paraId="248FD1EB" w14:textId="0EB03007" w:rsidR="00D1655A" w:rsidRDefault="00D1655A" w:rsidP="00E16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398">
              <w:rPr>
                <w:rFonts w:ascii="Arial" w:hAnsi="Arial" w:cs="Arial"/>
                <w:sz w:val="24"/>
                <w:szCs w:val="24"/>
              </w:rPr>
              <w:t xml:space="preserve">Realiza un cuento breve con la imagen que se observó anteriormente </w:t>
            </w:r>
          </w:p>
          <w:p w14:paraId="182F3604" w14:textId="041093A3" w:rsidR="00BE5398" w:rsidRDefault="00BE5398" w:rsidP="00E16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 un video mencionando el cuento </w:t>
            </w:r>
          </w:p>
          <w:p w14:paraId="4CDD34B8" w14:textId="2936560C" w:rsidR="00BE5398" w:rsidRPr="00BA3A47" w:rsidRDefault="00BE5398" w:rsidP="00E162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14:paraId="5D3C51F5" w14:textId="33878691" w:rsidR="00D1655A" w:rsidRDefault="00D1655A" w:rsidP="00E162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gridSpan w:val="3"/>
            <w:tcBorders>
              <w:left w:val="single" w:sz="4" w:space="0" w:color="auto"/>
            </w:tcBorders>
          </w:tcPr>
          <w:p w14:paraId="608A0448" w14:textId="1628F17B" w:rsidR="00D1655A" w:rsidRDefault="00D1655A" w:rsidP="00E162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  <w:tc>
          <w:tcPr>
            <w:tcW w:w="2268" w:type="dxa"/>
          </w:tcPr>
          <w:p w14:paraId="6E20F90C" w14:textId="553AFDE6" w:rsidR="00D1655A" w:rsidRDefault="00093AB4" w:rsidP="00E162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Expresa con eficacia sus ideas acerca de diversos temas y atiende lo que se dice en interacciones con otras personas.</w:t>
            </w:r>
          </w:p>
        </w:tc>
      </w:tr>
    </w:tbl>
    <w:p w14:paraId="44AD2148" w14:textId="398A697A" w:rsidR="00AC56FB" w:rsidRDefault="007C5CDA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12022D0A" wp14:editId="752F7AE4">
            <wp:extent cx="4361905" cy="5590476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64-IMG-qWUoP6gRfT-R6wTyoeaY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905" cy="5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D2F7C" w14:textId="77777777" w:rsidR="007C5CDA" w:rsidRDefault="007C5CDA" w:rsidP="005B7C6F">
      <w:pPr>
        <w:rPr>
          <w:rFonts w:ascii="Arial" w:hAnsi="Arial" w:cs="Arial"/>
          <w:b/>
          <w:sz w:val="24"/>
          <w:szCs w:val="24"/>
        </w:rPr>
      </w:pPr>
    </w:p>
    <w:p w14:paraId="176A03B1" w14:textId="7EEAD6AC" w:rsidR="00131A7F" w:rsidRPr="007C5CDA" w:rsidRDefault="00131A7F" w:rsidP="005B7C6F">
      <w:pPr>
        <w:rPr>
          <w:rFonts w:ascii="Arial" w:hAnsi="Arial" w:cs="Arial"/>
          <w:b/>
          <w:sz w:val="24"/>
          <w:szCs w:val="24"/>
        </w:rPr>
      </w:pPr>
      <w:r w:rsidRPr="007C5CDA">
        <w:rPr>
          <w:rFonts w:ascii="Arial" w:hAnsi="Arial" w:cs="Arial"/>
          <w:b/>
          <w:sz w:val="24"/>
          <w:szCs w:val="24"/>
        </w:rPr>
        <w:lastRenderedPageBreak/>
        <w:t>“</w:t>
      </w:r>
      <w:r w:rsidR="00E16252" w:rsidRPr="007C5CDA">
        <w:rPr>
          <w:rFonts w:ascii="Arial" w:hAnsi="Arial" w:cs="Arial"/>
          <w:b/>
          <w:sz w:val="24"/>
          <w:szCs w:val="24"/>
        </w:rPr>
        <w:t>¿De quién son estas crías?</w:t>
      </w:r>
      <w:r w:rsidRPr="007C5CDA">
        <w:rPr>
          <w:rFonts w:ascii="Arial" w:hAnsi="Arial" w:cs="Arial"/>
          <w:b/>
          <w:sz w:val="24"/>
          <w:szCs w:val="24"/>
        </w:rPr>
        <w:t>”</w:t>
      </w:r>
    </w:p>
    <w:tbl>
      <w:tblPr>
        <w:tblStyle w:val="Tablaconcuadrcula"/>
        <w:tblpPr w:leftFromText="141" w:rightFromText="141" w:vertAnchor="page" w:horzAnchor="margin" w:tblpY="2401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3781"/>
        <w:gridCol w:w="2708"/>
        <w:gridCol w:w="2174"/>
        <w:gridCol w:w="2575"/>
      </w:tblGrid>
      <w:tr w:rsidR="007C5CDA" w14:paraId="5C4E4A74" w14:textId="77777777" w:rsidTr="007C5CDA">
        <w:tc>
          <w:tcPr>
            <w:tcW w:w="1416" w:type="dxa"/>
            <w:shd w:val="clear" w:color="auto" w:fill="F7CAAC" w:themeFill="accent2" w:themeFillTint="66"/>
          </w:tcPr>
          <w:p w14:paraId="109978BB" w14:textId="77777777" w:rsidR="007C5CDA" w:rsidRDefault="007C5CDA" w:rsidP="007C5C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781" w:type="dxa"/>
            <w:shd w:val="clear" w:color="auto" w:fill="F7CAAC" w:themeFill="accent2" w:themeFillTint="66"/>
          </w:tcPr>
          <w:p w14:paraId="6AB963B1" w14:textId="77777777" w:rsidR="007C5CDA" w:rsidRDefault="007C5CDA" w:rsidP="007C5C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708" w:type="dxa"/>
            <w:shd w:val="clear" w:color="auto" w:fill="F7CAAC" w:themeFill="accent2" w:themeFillTint="66"/>
          </w:tcPr>
          <w:p w14:paraId="65325B42" w14:textId="77777777" w:rsidR="007C5CDA" w:rsidRDefault="007C5CDA" w:rsidP="007C5C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174" w:type="dxa"/>
            <w:shd w:val="clear" w:color="auto" w:fill="F7CAAC" w:themeFill="accent2" w:themeFillTint="66"/>
          </w:tcPr>
          <w:p w14:paraId="57E3EAA3" w14:textId="77777777" w:rsidR="007C5CDA" w:rsidRDefault="007C5CDA" w:rsidP="007C5C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575" w:type="dxa"/>
            <w:shd w:val="clear" w:color="auto" w:fill="F7CAAC" w:themeFill="accent2" w:themeFillTint="66"/>
          </w:tcPr>
          <w:p w14:paraId="5DAD4C20" w14:textId="77777777" w:rsidR="007C5CDA" w:rsidRDefault="007C5CDA" w:rsidP="007C5C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C5CDA" w14:paraId="3EC9A3FE" w14:textId="77777777" w:rsidTr="007C5CDA">
        <w:trPr>
          <w:cantSplit/>
          <w:trHeight w:val="1134"/>
        </w:trPr>
        <w:tc>
          <w:tcPr>
            <w:tcW w:w="1416" w:type="dxa"/>
            <w:shd w:val="clear" w:color="auto" w:fill="F7CAAC" w:themeFill="accent2" w:themeFillTint="66"/>
            <w:textDirection w:val="btLr"/>
          </w:tcPr>
          <w:p w14:paraId="428B3462" w14:textId="77777777" w:rsidR="007C5CDA" w:rsidRDefault="007C5CDA" w:rsidP="007C5CD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781" w:type="dxa"/>
          </w:tcPr>
          <w:p w14:paraId="7165712F" w14:textId="77777777" w:rsidR="007C5CDA" w:rsidRDefault="007C5CDA" w:rsidP="007C5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Observa el siguiente video:  </w:t>
            </w:r>
          </w:p>
          <w:p w14:paraId="5BB41341" w14:textId="77777777" w:rsidR="007C5CDA" w:rsidRDefault="007C5CDA" w:rsidP="007C5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Contesta las siguientes preguntas como ¿Cómo sabemos que es una cría? ¿Has visto algún momento una cría y su mama? </w:t>
            </w:r>
          </w:p>
          <w:p w14:paraId="26539622" w14:textId="77777777" w:rsidR="007C5CDA" w:rsidRPr="00C93C0D" w:rsidRDefault="007C5CDA" w:rsidP="007C5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Menciona con la persona que te acompaña y comunica lo que comprendiste del video </w:t>
            </w:r>
          </w:p>
        </w:tc>
        <w:tc>
          <w:tcPr>
            <w:tcW w:w="2708" w:type="dxa"/>
          </w:tcPr>
          <w:p w14:paraId="6FB350F1" w14:textId="77777777" w:rsidR="007C5CDA" w:rsidRDefault="007C5CDA" w:rsidP="007C5C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DE2B063" w14:textId="77777777" w:rsidR="007C5CDA" w:rsidRPr="007C5CDA" w:rsidRDefault="007C5CDA" w:rsidP="007C5CD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5CDA">
              <w:rPr>
                <w:rFonts w:ascii="Arial" w:hAnsi="Arial" w:cs="Arial"/>
                <w:bCs/>
                <w:sz w:val="24"/>
                <w:szCs w:val="24"/>
              </w:rPr>
              <w:t xml:space="preserve">Video </w:t>
            </w:r>
          </w:p>
          <w:p w14:paraId="4D352F67" w14:textId="2CA0352C" w:rsidR="007C5CDA" w:rsidRDefault="007C5CDA" w:rsidP="007C5CDA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11" w:history="1">
              <w:r w:rsidRPr="007C5CDA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https://youtu.be/zRrF3nNwS4o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</w:tcPr>
          <w:p w14:paraId="0C685405" w14:textId="403432C2" w:rsidR="007C5CDA" w:rsidRDefault="004B602F" w:rsidP="007C5C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 de junio </w:t>
            </w:r>
          </w:p>
          <w:p w14:paraId="196BEFE0" w14:textId="77777777" w:rsidR="007C5CDA" w:rsidRDefault="007C5CDA" w:rsidP="007C5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DE36B8" w14:textId="77777777" w:rsidR="007C5CDA" w:rsidRDefault="007C5CDA" w:rsidP="007C5C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2575" w:type="dxa"/>
          </w:tcPr>
          <w:p w14:paraId="53E62296" w14:textId="23F66E67" w:rsidR="007C5CDA" w:rsidRDefault="007C5CDA" w:rsidP="007C5C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Describe y explica las características comunes que identifica entre seres vivos y elementos que observa en la naturaleza</w:t>
            </w:r>
          </w:p>
        </w:tc>
      </w:tr>
      <w:tr w:rsidR="007C5CDA" w14:paraId="6C05B292" w14:textId="77777777" w:rsidTr="007C5CDA">
        <w:trPr>
          <w:cantSplit/>
          <w:trHeight w:val="2032"/>
        </w:trPr>
        <w:tc>
          <w:tcPr>
            <w:tcW w:w="1416" w:type="dxa"/>
            <w:shd w:val="clear" w:color="auto" w:fill="F7CAAC" w:themeFill="accent2" w:themeFillTint="66"/>
            <w:textDirection w:val="btLr"/>
          </w:tcPr>
          <w:p w14:paraId="58A51666" w14:textId="77777777" w:rsidR="007C5CDA" w:rsidRDefault="007C5CDA" w:rsidP="007C5CD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781" w:type="dxa"/>
          </w:tcPr>
          <w:p w14:paraId="505919B3" w14:textId="77777777" w:rsidR="007C5CDA" w:rsidRDefault="007C5CDA" w:rsidP="007C5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la hoja de trabajo donde menciona las crías </w:t>
            </w:r>
          </w:p>
          <w:p w14:paraId="053BCF48" w14:textId="77777777" w:rsidR="007C5CDA" w:rsidRDefault="007C5CDA" w:rsidP="007C5CDA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GoBack"/>
            <w:r>
              <w:rPr>
                <w:rFonts w:ascii="Arial" w:hAnsi="Arial" w:cs="Arial"/>
                <w:sz w:val="24"/>
                <w:szCs w:val="24"/>
              </w:rPr>
              <w:t xml:space="preserve">Busca como es el nombre de la madre y colócalo </w:t>
            </w:r>
          </w:p>
          <w:bookmarkEnd w:id="3"/>
          <w:p w14:paraId="628BBC2B" w14:textId="77777777" w:rsidR="007C5CDA" w:rsidRPr="007E7DFE" w:rsidRDefault="007C5CDA" w:rsidP="007C5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Menciona cual animal (cría) no sabias tu como era su nombre  </w:t>
            </w:r>
          </w:p>
        </w:tc>
        <w:tc>
          <w:tcPr>
            <w:tcW w:w="2708" w:type="dxa"/>
          </w:tcPr>
          <w:p w14:paraId="25BEB49C" w14:textId="77777777" w:rsidR="007C5CDA" w:rsidRDefault="007C5CDA" w:rsidP="007C5C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BE9CBC3" w14:textId="77777777" w:rsidR="007C5CDA" w:rsidRPr="007C5CDA" w:rsidRDefault="007C5CDA" w:rsidP="007C5CD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5CDA">
              <w:rPr>
                <w:rFonts w:ascii="Arial" w:hAnsi="Arial" w:cs="Arial"/>
                <w:bCs/>
                <w:sz w:val="24"/>
                <w:szCs w:val="24"/>
              </w:rPr>
              <w:t xml:space="preserve">Hoja de trabajo </w:t>
            </w:r>
          </w:p>
          <w:p w14:paraId="2023893C" w14:textId="12E1EA06" w:rsidR="007C5CDA" w:rsidRDefault="007C5CDA" w:rsidP="007C5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CDA">
              <w:rPr>
                <w:rFonts w:ascii="Arial" w:hAnsi="Arial" w:cs="Arial"/>
                <w:bCs/>
                <w:sz w:val="24"/>
                <w:szCs w:val="24"/>
              </w:rPr>
              <w:t>Lápiz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</w:tcPr>
          <w:p w14:paraId="0E547DFE" w14:textId="77777777" w:rsidR="007C5CDA" w:rsidRDefault="007C5CDA" w:rsidP="007C5C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  <w:tc>
          <w:tcPr>
            <w:tcW w:w="2575" w:type="dxa"/>
          </w:tcPr>
          <w:p w14:paraId="5A723FC8" w14:textId="3FF61D17" w:rsidR="007C5CDA" w:rsidRDefault="007C5CDA" w:rsidP="007C5C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Describe y explica las características comunes que identifica entre seres vivos y elementos que observa en la naturaleza</w:t>
            </w:r>
          </w:p>
        </w:tc>
      </w:tr>
      <w:tr w:rsidR="007C5CDA" w14:paraId="6F641F1F" w14:textId="77777777" w:rsidTr="007C5CDA">
        <w:trPr>
          <w:cantSplit/>
          <w:trHeight w:val="1134"/>
        </w:trPr>
        <w:tc>
          <w:tcPr>
            <w:tcW w:w="1416" w:type="dxa"/>
            <w:shd w:val="clear" w:color="auto" w:fill="F7CAAC" w:themeFill="accent2" w:themeFillTint="66"/>
            <w:textDirection w:val="btLr"/>
          </w:tcPr>
          <w:p w14:paraId="31A07FDA" w14:textId="77777777" w:rsidR="007C5CDA" w:rsidRDefault="007C5CDA" w:rsidP="007C5CD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781" w:type="dxa"/>
          </w:tcPr>
          <w:p w14:paraId="7555AEED" w14:textId="77777777" w:rsidR="007C5CDA" w:rsidRDefault="007C5CDA" w:rsidP="007C5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Investiga como se llama la cría de un animal que más te gusta </w:t>
            </w:r>
          </w:p>
          <w:p w14:paraId="7324A70A" w14:textId="77777777" w:rsidR="007C5CDA" w:rsidRPr="00131A7F" w:rsidRDefault="007C5CDA" w:rsidP="007C5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Dibujo con la cría</w:t>
            </w:r>
          </w:p>
        </w:tc>
        <w:tc>
          <w:tcPr>
            <w:tcW w:w="2708" w:type="dxa"/>
          </w:tcPr>
          <w:p w14:paraId="60292F08" w14:textId="1722D0A3" w:rsidR="007C5CDA" w:rsidRDefault="007C5CDA" w:rsidP="007C5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Hoja de maquina </w:t>
            </w:r>
          </w:p>
          <w:p w14:paraId="2DAAA89A" w14:textId="72BF0271" w:rsidR="007C5CDA" w:rsidRDefault="007C5CDA" w:rsidP="007C5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 </w:t>
            </w:r>
          </w:p>
          <w:p w14:paraId="26FE1E40" w14:textId="77777777" w:rsidR="007C5CDA" w:rsidRDefault="007C5CDA" w:rsidP="007C5C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B36A4" w14:textId="77777777" w:rsidR="007C5CDA" w:rsidRPr="00BA3A47" w:rsidRDefault="007C5CDA" w:rsidP="007C5C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DCC3706" w14:textId="77777777" w:rsidR="007C5CDA" w:rsidRDefault="007C5CDA" w:rsidP="007C5C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2575" w:type="dxa"/>
          </w:tcPr>
          <w:p w14:paraId="7E67CE59" w14:textId="5FC6D39F" w:rsidR="007C5CDA" w:rsidRDefault="007C5CDA" w:rsidP="007C5C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Describe y explica las características comunes que identifica entre seres vivos y elementos que observa en la naturaleza</w:t>
            </w:r>
          </w:p>
        </w:tc>
      </w:tr>
    </w:tbl>
    <w:p w14:paraId="591C5B31" w14:textId="77777777" w:rsidR="00131A7F" w:rsidRDefault="00131A7F" w:rsidP="005B7C6F">
      <w:pPr>
        <w:rPr>
          <w:rFonts w:ascii="Arial" w:hAnsi="Arial" w:cs="Arial"/>
          <w:b/>
          <w:sz w:val="24"/>
          <w:szCs w:val="24"/>
        </w:rPr>
      </w:pPr>
    </w:p>
    <w:p w14:paraId="2FE341FD" w14:textId="77777777" w:rsidR="00131A7F" w:rsidRDefault="00131A7F" w:rsidP="005B7C6F">
      <w:pPr>
        <w:rPr>
          <w:rFonts w:ascii="Arial" w:hAnsi="Arial" w:cs="Arial"/>
          <w:b/>
          <w:sz w:val="24"/>
          <w:szCs w:val="24"/>
        </w:rPr>
      </w:pPr>
    </w:p>
    <w:p w14:paraId="3C6762EC" w14:textId="77777777" w:rsidR="00131A7F" w:rsidRDefault="00131A7F" w:rsidP="005B7C6F">
      <w:pPr>
        <w:rPr>
          <w:rFonts w:ascii="Arial" w:hAnsi="Arial" w:cs="Arial"/>
          <w:b/>
          <w:sz w:val="24"/>
          <w:szCs w:val="24"/>
        </w:rPr>
      </w:pPr>
    </w:p>
    <w:p w14:paraId="6A417F4B" w14:textId="14E6FB9E" w:rsidR="00131A7F" w:rsidRDefault="00131A7F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textWrapping" w:clear="all"/>
        <w:t xml:space="preserve"> </w:t>
      </w:r>
      <w:r w:rsidR="007C5CD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C4FA753" wp14:editId="4C732165">
            <wp:extent cx="6105525" cy="47434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d1d9e2a-41fe-4819-b8a4-40a61e0dae1f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8" t="1386" r="5694"/>
                    <a:stretch/>
                  </pic:blipFill>
                  <pic:spPr bwMode="auto">
                    <a:xfrm>
                      <a:off x="0" y="0"/>
                      <a:ext cx="6105525" cy="474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BD5CA0" w14:textId="77777777" w:rsidR="00131A7F" w:rsidRDefault="00131A7F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941D64">
        <w:tc>
          <w:tcPr>
            <w:tcW w:w="12428" w:type="dxa"/>
          </w:tcPr>
          <w:p w14:paraId="1473CB54" w14:textId="77777777" w:rsidR="00D935CE" w:rsidRDefault="00D935CE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827621">
      <w:footerReference w:type="default" r:id="rId13"/>
      <w:pgSz w:w="15840" w:h="12240" w:orient="landscape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D354F" w14:textId="77777777" w:rsidR="00945833" w:rsidRDefault="00945833" w:rsidP="00BD320D">
      <w:pPr>
        <w:spacing w:after="0" w:line="240" w:lineRule="auto"/>
      </w:pPr>
      <w:r>
        <w:separator/>
      </w:r>
    </w:p>
  </w:endnote>
  <w:endnote w:type="continuationSeparator" w:id="0">
    <w:p w14:paraId="0AE8CAAB" w14:textId="77777777" w:rsidR="00945833" w:rsidRDefault="00945833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77777777" w:rsidR="009D03CD" w:rsidRDefault="009D03C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2BC5">
          <w:rPr>
            <w:noProof/>
            <w:lang w:val="es-ES"/>
          </w:rPr>
          <w:t>5</w:t>
        </w:r>
        <w:r>
          <w:fldChar w:fldCharType="end"/>
        </w:r>
      </w:p>
    </w:sdtContent>
  </w:sdt>
  <w:p w14:paraId="672FD26B" w14:textId="77777777" w:rsidR="009D03CD" w:rsidRDefault="009D03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0023A" w14:textId="77777777" w:rsidR="00945833" w:rsidRDefault="00945833" w:rsidP="00BD320D">
      <w:pPr>
        <w:spacing w:after="0" w:line="240" w:lineRule="auto"/>
      </w:pPr>
      <w:r>
        <w:separator/>
      </w:r>
    </w:p>
  </w:footnote>
  <w:footnote w:type="continuationSeparator" w:id="0">
    <w:p w14:paraId="7EC1F60F" w14:textId="77777777" w:rsidR="00945833" w:rsidRDefault="00945833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76B5"/>
    <w:multiLevelType w:val="hybridMultilevel"/>
    <w:tmpl w:val="7EA62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4A5C"/>
    <w:multiLevelType w:val="hybridMultilevel"/>
    <w:tmpl w:val="230E4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93AB4"/>
    <w:rsid w:val="000B6F58"/>
    <w:rsid w:val="000F5221"/>
    <w:rsid w:val="00131A7F"/>
    <w:rsid w:val="001418C7"/>
    <w:rsid w:val="001C7896"/>
    <w:rsid w:val="001F1BFC"/>
    <w:rsid w:val="002340F8"/>
    <w:rsid w:val="0023553E"/>
    <w:rsid w:val="002C120D"/>
    <w:rsid w:val="002C146B"/>
    <w:rsid w:val="002C16DB"/>
    <w:rsid w:val="002E28A6"/>
    <w:rsid w:val="003057B8"/>
    <w:rsid w:val="003407C4"/>
    <w:rsid w:val="00354764"/>
    <w:rsid w:val="00371C08"/>
    <w:rsid w:val="0037656E"/>
    <w:rsid w:val="003C394C"/>
    <w:rsid w:val="003D74A2"/>
    <w:rsid w:val="004B36A0"/>
    <w:rsid w:val="004B602F"/>
    <w:rsid w:val="004C1909"/>
    <w:rsid w:val="004F34A8"/>
    <w:rsid w:val="005672D3"/>
    <w:rsid w:val="00582D41"/>
    <w:rsid w:val="005B7C6F"/>
    <w:rsid w:val="005C4F4A"/>
    <w:rsid w:val="005D3121"/>
    <w:rsid w:val="00674755"/>
    <w:rsid w:val="00706E55"/>
    <w:rsid w:val="00714438"/>
    <w:rsid w:val="007C5CDA"/>
    <w:rsid w:val="007C61BA"/>
    <w:rsid w:val="007E7DFE"/>
    <w:rsid w:val="00826627"/>
    <w:rsid w:val="00827621"/>
    <w:rsid w:val="00840B9D"/>
    <w:rsid w:val="00847B90"/>
    <w:rsid w:val="00887CD4"/>
    <w:rsid w:val="008C42DB"/>
    <w:rsid w:val="00912BC5"/>
    <w:rsid w:val="00941D64"/>
    <w:rsid w:val="00945833"/>
    <w:rsid w:val="00975253"/>
    <w:rsid w:val="009859E4"/>
    <w:rsid w:val="009D03CD"/>
    <w:rsid w:val="00A10FA0"/>
    <w:rsid w:val="00A32D92"/>
    <w:rsid w:val="00A47230"/>
    <w:rsid w:val="00A52C7B"/>
    <w:rsid w:val="00AC00D7"/>
    <w:rsid w:val="00AC56FB"/>
    <w:rsid w:val="00B264C3"/>
    <w:rsid w:val="00B26818"/>
    <w:rsid w:val="00B6009C"/>
    <w:rsid w:val="00B758DD"/>
    <w:rsid w:val="00B9698F"/>
    <w:rsid w:val="00BA3A47"/>
    <w:rsid w:val="00BC60E6"/>
    <w:rsid w:val="00BD320D"/>
    <w:rsid w:val="00BE5398"/>
    <w:rsid w:val="00BE6B9C"/>
    <w:rsid w:val="00C47AC7"/>
    <w:rsid w:val="00C47E6F"/>
    <w:rsid w:val="00C77744"/>
    <w:rsid w:val="00C93C0D"/>
    <w:rsid w:val="00CA68A9"/>
    <w:rsid w:val="00CD0112"/>
    <w:rsid w:val="00D1655A"/>
    <w:rsid w:val="00D712FF"/>
    <w:rsid w:val="00D93492"/>
    <w:rsid w:val="00D935CE"/>
    <w:rsid w:val="00E16252"/>
    <w:rsid w:val="00E20463"/>
    <w:rsid w:val="00E41D91"/>
    <w:rsid w:val="00E958B4"/>
    <w:rsid w:val="00EA435D"/>
    <w:rsid w:val="00EC4D7B"/>
    <w:rsid w:val="00F56806"/>
    <w:rsid w:val="00F712AD"/>
    <w:rsid w:val="00F7240B"/>
    <w:rsid w:val="00FB5942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3F0C27C-59DF-4C1E-A692-D7786A52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table" w:styleId="Listaclara-nfasis6">
    <w:name w:val="Light List Accent 6"/>
    <w:basedOn w:val="Tablanormal"/>
    <w:uiPriority w:val="61"/>
    <w:rsid w:val="00AC56F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aclara-nfasis5">
    <w:name w:val="Light List Accent 5"/>
    <w:basedOn w:val="Tablanormal"/>
    <w:uiPriority w:val="61"/>
    <w:rsid w:val="00706E5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4">
    <w:name w:val="Light List Accent 4"/>
    <w:basedOn w:val="Tablanormal"/>
    <w:uiPriority w:val="61"/>
    <w:rsid w:val="00706E5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ombreadoclaro-nfasis1">
    <w:name w:val="Light Shading Accent 1"/>
    <w:basedOn w:val="Tablanormal"/>
    <w:uiPriority w:val="60"/>
    <w:rsid w:val="00131A7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6">
    <w:name w:val="Light Shading Accent 6"/>
    <w:basedOn w:val="Tablanormal"/>
    <w:uiPriority w:val="60"/>
    <w:rsid w:val="00131A7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BC60E6"/>
    <w:rPr>
      <w:color w:val="0563C1" w:themeColor="hyperlink"/>
      <w:u w:val="single"/>
    </w:rPr>
  </w:style>
  <w:style w:type="table" w:styleId="Tablaconcuadrcula1clara">
    <w:name w:val="Grid Table 1 Light"/>
    <w:basedOn w:val="Tablanormal"/>
    <w:uiPriority w:val="46"/>
    <w:rsid w:val="00840B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C5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zRrF3nNwS4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VyP0-UmG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58D4-8889-42E7-8821-6CD00E7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bris medrano</cp:lastModifiedBy>
  <cp:revision>2</cp:revision>
  <cp:lastPrinted>2018-10-23T18:43:00Z</cp:lastPrinted>
  <dcterms:created xsi:type="dcterms:W3CDTF">2021-06-11T03:45:00Z</dcterms:created>
  <dcterms:modified xsi:type="dcterms:W3CDTF">2021-06-11T03:45:00Z</dcterms:modified>
</cp:coreProperties>
</file>