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3E32" w14:textId="77777777" w:rsidR="00C628E8" w:rsidRPr="00CA5574" w:rsidRDefault="00C628E8" w:rsidP="00C628E8">
      <w:pPr>
        <w:pStyle w:val="NormalWeb"/>
        <w:spacing w:before="0" w:beforeAutospacing="0" w:after="160" w:afterAutospacing="0" w:line="256" w:lineRule="auto"/>
        <w:jc w:val="center"/>
        <w:rPr>
          <w:rFonts w:ascii="Arial" w:hAnsi="Arial" w:cs="Arial"/>
        </w:rPr>
      </w:pPr>
      <w:r w:rsidRPr="009B3F50">
        <w:rPr>
          <w:rFonts w:ascii="Arial" w:eastAsia="Calibri" w:hAnsi="Arial" w:cs="Arial"/>
          <w:b/>
          <w:bCs/>
          <w:noProof/>
          <w:color w:val="000000"/>
          <w:kern w:val="24"/>
        </w:rPr>
        <w:drawing>
          <wp:anchor distT="0" distB="0" distL="114300" distR="114300" simplePos="0" relativeHeight="251659264" behindDoc="0" locked="0" layoutInCell="1" allowOverlap="1" wp14:anchorId="0A90027F" wp14:editId="51BC87BF">
            <wp:simplePos x="0" y="0"/>
            <wp:positionH relativeFrom="column">
              <wp:posOffset>-632460</wp:posOffset>
            </wp:positionH>
            <wp:positionV relativeFrom="paragraph">
              <wp:posOffset>0</wp:posOffset>
            </wp:positionV>
            <wp:extent cx="714375" cy="895350"/>
            <wp:effectExtent l="0" t="0" r="9525" b="0"/>
            <wp:wrapThrough wrapText="bothSides">
              <wp:wrapPolygon edited="0">
                <wp:start x="0" y="0"/>
                <wp:lineTo x="0" y="21140"/>
                <wp:lineTo x="21312" y="21140"/>
                <wp:lineTo x="21312" y="0"/>
                <wp:lineTo x="0" y="0"/>
              </wp:wrapPolygon>
            </wp:wrapThrough>
            <wp:docPr id="16" name="image1.png">
              <a:extLst xmlns:a="http://schemas.openxmlformats.org/drawingml/2006/main">
                <a:ext uri="{FF2B5EF4-FFF2-40B4-BE49-F238E27FC236}">
                  <a16:creationId xmlns:a16="http://schemas.microsoft.com/office/drawing/2014/main" id="{4783EBD2-1E75-4C59-B4F4-30AA6DD3CAA8}"/>
                </a:ext>
              </a:extLst>
            </wp:docPr>
            <wp:cNvGraphicFramePr/>
            <a:graphic xmlns:a="http://schemas.openxmlformats.org/drawingml/2006/main">
              <a:graphicData uri="http://schemas.openxmlformats.org/drawingml/2006/picture">
                <pic:pic xmlns:pic="http://schemas.openxmlformats.org/drawingml/2006/picture">
                  <pic:nvPicPr>
                    <pic:cNvPr id="16" name="image1.png">
                      <a:extLst>
                        <a:ext uri="{FF2B5EF4-FFF2-40B4-BE49-F238E27FC236}">
                          <a16:creationId xmlns:a16="http://schemas.microsoft.com/office/drawing/2014/main" id="{4783EBD2-1E75-4C59-B4F4-30AA6DD3CAA8}"/>
                        </a:ext>
                      </a:extLst>
                    </pic:cNvPr>
                    <pic:cNvPicPr/>
                  </pic:nvPicPr>
                  <pic:blipFill rotWithShape="1">
                    <a:blip r:embed="rId5">
                      <a:extLst>
                        <a:ext uri="{28A0092B-C50C-407E-A947-70E740481C1C}">
                          <a14:useLocalDpi xmlns:a14="http://schemas.microsoft.com/office/drawing/2010/main" val="0"/>
                        </a:ext>
                      </a:extLst>
                    </a:blip>
                    <a:srcRect l="24444" r="20000"/>
                    <a:stretch/>
                  </pic:blipFill>
                  <pic:spPr bwMode="auto">
                    <a:xfrm>
                      <a:off x="0" y="0"/>
                      <a:ext cx="71437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5574">
        <w:rPr>
          <w:rFonts w:ascii="Arial" w:eastAsia="Calibri" w:hAnsi="Arial" w:cs="Arial"/>
          <w:b/>
          <w:bCs/>
          <w:color w:val="000000"/>
          <w:kern w:val="24"/>
        </w:rPr>
        <w:t>Escuela Normal de Educación Preescolar</w:t>
      </w:r>
    </w:p>
    <w:p w14:paraId="64520AA9" w14:textId="77777777" w:rsidR="00C628E8" w:rsidRPr="009B3F50" w:rsidRDefault="00C628E8" w:rsidP="00C628E8">
      <w:pPr>
        <w:pStyle w:val="NormalWeb"/>
        <w:spacing w:before="0" w:beforeAutospacing="0" w:after="160" w:afterAutospacing="0" w:line="256" w:lineRule="auto"/>
        <w:jc w:val="center"/>
        <w:rPr>
          <w:rFonts w:ascii="Arial" w:eastAsia="Calibri" w:hAnsi="Arial" w:cs="Arial"/>
          <w:b/>
          <w:bCs/>
          <w:color w:val="000000"/>
          <w:kern w:val="24"/>
        </w:rPr>
      </w:pPr>
      <w:r w:rsidRPr="00CA5574">
        <w:rPr>
          <w:rFonts w:ascii="Arial" w:eastAsia="Calibri" w:hAnsi="Arial" w:cs="Arial"/>
          <w:b/>
          <w:bCs/>
          <w:color w:val="000000"/>
          <w:kern w:val="24"/>
        </w:rPr>
        <w:t>Licenciatura en educación preescolar</w:t>
      </w:r>
    </w:p>
    <w:p w14:paraId="3A6FD108" w14:textId="77777777" w:rsidR="00C628E8" w:rsidRPr="00CA5574" w:rsidRDefault="00C628E8" w:rsidP="00C628E8">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Materia: </w:t>
      </w:r>
      <w:r w:rsidRPr="00CA5574">
        <w:rPr>
          <w:rFonts w:ascii="Arial" w:eastAsia="Calibri" w:hAnsi="Arial" w:cs="Arial"/>
          <w:color w:val="000000"/>
          <w:kern w:val="24"/>
        </w:rPr>
        <w:t xml:space="preserve">Trabajo docente y proyectos de mejora escolar </w:t>
      </w:r>
    </w:p>
    <w:p w14:paraId="6EB2FF5D" w14:textId="77777777" w:rsidR="00C628E8" w:rsidRPr="00CA5574" w:rsidRDefault="00C628E8" w:rsidP="00C628E8">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Maestro: </w:t>
      </w:r>
      <w:r w:rsidRPr="00CA5574">
        <w:rPr>
          <w:rFonts w:ascii="Arial" w:eastAsia="Calibri" w:hAnsi="Arial" w:cs="Arial"/>
          <w:color w:val="000000"/>
          <w:kern w:val="24"/>
        </w:rPr>
        <w:t xml:space="preserve">Fabiola Valero Torres </w:t>
      </w:r>
    </w:p>
    <w:p w14:paraId="63FB7C5B" w14:textId="77777777" w:rsidR="00C628E8" w:rsidRPr="00CA5574" w:rsidRDefault="00C628E8" w:rsidP="00C628E8">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 xml:space="preserve">Unidad de aprendizaje II. </w:t>
      </w:r>
      <w:r w:rsidRPr="00CA5574">
        <w:rPr>
          <w:rFonts w:ascii="Arial" w:eastAsia="Calibri" w:hAnsi="Arial" w:cs="Arial"/>
          <w:color w:val="000000"/>
          <w:kern w:val="24"/>
        </w:rPr>
        <w:t>Propuestas de innovación al Trabajo docente en el marco del Proyecto Escolar de Mejora Continua (PEMC)</w:t>
      </w:r>
    </w:p>
    <w:p w14:paraId="41DEACB7" w14:textId="77777777" w:rsidR="00C628E8" w:rsidRPr="00CA5574" w:rsidRDefault="00C628E8" w:rsidP="00C628E8">
      <w:pPr>
        <w:pStyle w:val="NormalWeb"/>
        <w:spacing w:before="0" w:beforeAutospacing="0" w:after="160" w:afterAutospacing="0" w:line="256" w:lineRule="auto"/>
        <w:jc w:val="center"/>
        <w:rPr>
          <w:rFonts w:ascii="Arial" w:hAnsi="Arial" w:cs="Arial"/>
        </w:rPr>
      </w:pPr>
      <w:r w:rsidRPr="00CA5574">
        <w:rPr>
          <w:rFonts w:ascii="Arial" w:eastAsia="Calibri" w:hAnsi="Arial" w:cs="Arial"/>
          <w:b/>
          <w:bCs/>
          <w:color w:val="000000"/>
          <w:kern w:val="24"/>
        </w:rPr>
        <w:t>Competencias de la unidad de aprendizaje:</w:t>
      </w:r>
    </w:p>
    <w:p w14:paraId="1694B369"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Plantea las necesidades formativas de los alumnos de acuerdo con sus procesos de desarrollo y de aprendizaje, con base en los nuevos enfoques pedagógicos.</w:t>
      </w:r>
    </w:p>
    <w:p w14:paraId="61B38F32"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40895904"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Elabora diagnósticos de los intereses, motivaciones y necesidades formativas de los alumnos para organizar las actividades de aprendizaje, así como las adecuaciones curriculares y didácticas pertinentes.</w:t>
      </w:r>
    </w:p>
    <w:p w14:paraId="7028BED9"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Selecciona estrategias que favorecen el desarrollo intelectual, físico, social y emocional de los alumnos para procurar el logro de los aprendizajes.</w:t>
      </w:r>
    </w:p>
    <w:p w14:paraId="662E8736"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Emplea los medios tecnológicos y las fuentes de información científica disponibles para mantenerse actualizado respecto a los diversos campos de conocimiento que intervienen en su trabajo docente.</w:t>
      </w:r>
    </w:p>
    <w:p w14:paraId="2206108A"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Elabora propuestas para mejorar los resultados de su enseñanza y los aprendizajes de sus alumnos.</w:t>
      </w:r>
    </w:p>
    <w:p w14:paraId="5DB54384"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Utiliza los recursos metodológicos y técnicos de la investigación para explicar, comprender situaciones educativas y mejorar su docencia.</w:t>
      </w:r>
    </w:p>
    <w:p w14:paraId="0DEC0070" w14:textId="77777777" w:rsidR="00C628E8" w:rsidRPr="00CA5574" w:rsidRDefault="00C628E8" w:rsidP="00C628E8">
      <w:pPr>
        <w:pStyle w:val="NormalWeb"/>
        <w:spacing w:before="0" w:beforeAutospacing="0" w:after="0" w:afterAutospacing="0" w:line="360" w:lineRule="auto"/>
        <w:jc w:val="both"/>
        <w:rPr>
          <w:rFonts w:ascii="Arial" w:hAnsi="Arial" w:cs="Arial"/>
          <w:sz w:val="20"/>
          <w:szCs w:val="20"/>
        </w:rPr>
      </w:pPr>
      <w:r w:rsidRPr="00CA5574">
        <w:rPr>
          <w:rFonts w:ascii="Arial" w:eastAsia="+mn-ea" w:hAnsi="Arial" w:cs="Arial"/>
          <w:color w:val="000000"/>
          <w:kern w:val="24"/>
          <w:sz w:val="20"/>
          <w:szCs w:val="20"/>
        </w:rPr>
        <w:t>·          Orienta su actuación profesional con sentido ético-valoral y asume los diversos principios y reglas que aseguran una mejor convivencia institucional y social, en beneficio de los alumnos y de la comunidad escolar.</w:t>
      </w:r>
    </w:p>
    <w:p w14:paraId="31D9883A" w14:textId="77777777" w:rsidR="00C628E8" w:rsidRPr="00CA5574" w:rsidRDefault="00C628E8" w:rsidP="00C628E8">
      <w:pPr>
        <w:pStyle w:val="NormalWeb"/>
        <w:spacing w:before="0" w:beforeAutospacing="0" w:after="0" w:afterAutospacing="0" w:line="360" w:lineRule="auto"/>
        <w:jc w:val="both"/>
        <w:rPr>
          <w:rFonts w:ascii="Arial" w:hAnsi="Arial" w:cs="Arial"/>
        </w:rPr>
      </w:pPr>
      <w:r w:rsidRPr="00CA5574">
        <w:rPr>
          <w:rFonts w:ascii="Arial" w:eastAsia="+mn-ea" w:hAnsi="Arial" w:cs="Arial"/>
          <w:color w:val="000000"/>
          <w:kern w:val="24"/>
        </w:rPr>
        <w:t>·          Decide las estrategias pedagógicas para minimizar o eliminar las barreras para el aprendizaje y la participación asegurando una educación inclusiva.</w:t>
      </w:r>
    </w:p>
    <w:p w14:paraId="014BF41D" w14:textId="77777777" w:rsidR="00C628E8" w:rsidRDefault="00C628E8" w:rsidP="00C628E8">
      <w:pPr>
        <w:pStyle w:val="NormalWeb"/>
        <w:spacing w:before="0" w:beforeAutospacing="0" w:after="0" w:afterAutospacing="0"/>
        <w:jc w:val="center"/>
        <w:rPr>
          <w:rFonts w:ascii="Arial" w:eastAsia="+mn-ea" w:hAnsi="Arial" w:cs="Arial"/>
          <w:b/>
          <w:bCs/>
          <w:color w:val="000000"/>
          <w:kern w:val="24"/>
          <w:u w:val="single"/>
        </w:rPr>
      </w:pPr>
    </w:p>
    <w:p w14:paraId="59E0A43F" w14:textId="77777777" w:rsidR="00C628E8" w:rsidRDefault="00C628E8" w:rsidP="00C628E8">
      <w:pPr>
        <w:pStyle w:val="NormalWeb"/>
        <w:spacing w:before="0" w:beforeAutospacing="0" w:after="0" w:afterAutospacing="0"/>
        <w:jc w:val="center"/>
        <w:rPr>
          <w:rFonts w:ascii="Arial" w:eastAsia="+mn-ea" w:hAnsi="Arial" w:cs="Arial"/>
          <w:b/>
          <w:bCs/>
          <w:color w:val="000000"/>
          <w:kern w:val="24"/>
          <w:u w:val="single"/>
        </w:rPr>
      </w:pPr>
      <w:r>
        <w:rPr>
          <w:rFonts w:ascii="Arial" w:eastAsia="+mn-ea" w:hAnsi="Arial" w:cs="Arial"/>
          <w:b/>
          <w:bCs/>
          <w:color w:val="000000"/>
          <w:kern w:val="24"/>
          <w:u w:val="single"/>
        </w:rPr>
        <w:t xml:space="preserve">NOTAS CIENTÍFICAS. </w:t>
      </w:r>
    </w:p>
    <w:p w14:paraId="1A09E912" w14:textId="77777777" w:rsidR="00C628E8" w:rsidRPr="00CA5574" w:rsidRDefault="00C628E8" w:rsidP="00C628E8">
      <w:pPr>
        <w:pStyle w:val="NormalWeb"/>
        <w:spacing w:before="0" w:beforeAutospacing="0" w:after="0" w:afterAutospacing="0"/>
        <w:jc w:val="center"/>
        <w:rPr>
          <w:rFonts w:ascii="Arial" w:hAnsi="Arial" w:cs="Arial"/>
        </w:rPr>
      </w:pPr>
      <w:r w:rsidRPr="00CA5574">
        <w:rPr>
          <w:rFonts w:ascii="Arial" w:eastAsia="+mn-ea" w:hAnsi="Arial" w:cs="Arial"/>
          <w:b/>
          <w:bCs/>
          <w:color w:val="000000"/>
          <w:kern w:val="24"/>
          <w:u w:val="single"/>
        </w:rPr>
        <w:t xml:space="preserve"> </w:t>
      </w:r>
    </w:p>
    <w:p w14:paraId="093F10DD" w14:textId="77777777" w:rsidR="00C628E8" w:rsidRPr="00CA5574" w:rsidRDefault="00C628E8" w:rsidP="00C628E8">
      <w:pPr>
        <w:pStyle w:val="NormalWeb"/>
        <w:spacing w:before="0" w:beforeAutospacing="0" w:after="0" w:afterAutospacing="0"/>
        <w:jc w:val="center"/>
        <w:rPr>
          <w:rFonts w:ascii="Arial" w:hAnsi="Arial" w:cs="Arial"/>
        </w:rPr>
      </w:pPr>
      <w:r w:rsidRPr="00CA5574">
        <w:rPr>
          <w:rFonts w:ascii="Arial" w:eastAsia="+mn-ea" w:hAnsi="Arial" w:cs="Arial"/>
          <w:b/>
          <w:bCs/>
          <w:color w:val="000000"/>
          <w:kern w:val="24"/>
        </w:rPr>
        <w:t>Alumna/Practicante:</w:t>
      </w:r>
    </w:p>
    <w:p w14:paraId="5376A009" w14:textId="77777777" w:rsidR="00C628E8" w:rsidRDefault="00C628E8" w:rsidP="00C628E8">
      <w:pPr>
        <w:pStyle w:val="NormalWeb"/>
        <w:spacing w:before="0" w:beforeAutospacing="0" w:after="0" w:afterAutospacing="0"/>
        <w:jc w:val="center"/>
        <w:rPr>
          <w:rFonts w:ascii="Arial" w:eastAsia="+mn-ea" w:hAnsi="Arial" w:cs="Arial"/>
          <w:color w:val="000000"/>
          <w:kern w:val="24"/>
        </w:rPr>
      </w:pPr>
      <w:r w:rsidRPr="00CA5574">
        <w:rPr>
          <w:rFonts w:ascii="Arial" w:eastAsia="+mn-ea" w:hAnsi="Arial" w:cs="Arial"/>
          <w:color w:val="000000"/>
          <w:kern w:val="24"/>
        </w:rPr>
        <w:t xml:space="preserve">Mariana Marcela Quezada Villagómez </w:t>
      </w:r>
    </w:p>
    <w:p w14:paraId="08E66A7D" w14:textId="77777777" w:rsidR="00C628E8" w:rsidRDefault="00C628E8" w:rsidP="00C628E8">
      <w:pPr>
        <w:pStyle w:val="NormalWeb"/>
        <w:spacing w:before="0" w:beforeAutospacing="0" w:after="0" w:afterAutospacing="0"/>
        <w:jc w:val="center"/>
        <w:rPr>
          <w:rFonts w:ascii="Arial" w:eastAsia="+mn-ea" w:hAnsi="Arial" w:cs="Arial"/>
          <w:color w:val="000000"/>
          <w:kern w:val="24"/>
        </w:rPr>
      </w:pPr>
    </w:p>
    <w:p w14:paraId="6E716D10" w14:textId="23B608D3" w:rsidR="00C628E8" w:rsidRDefault="00C628E8"/>
    <w:p w14:paraId="71B4F6F5" w14:textId="77777777" w:rsidR="00C628E8" w:rsidRPr="00CA5574" w:rsidRDefault="00C628E8" w:rsidP="00C628E8">
      <w:pPr>
        <w:pStyle w:val="NormalWeb"/>
        <w:spacing w:before="0" w:beforeAutospacing="0" w:after="0" w:afterAutospacing="0"/>
        <w:jc w:val="center"/>
        <w:rPr>
          <w:rFonts w:ascii="Arial" w:eastAsia="+mn-ea" w:hAnsi="Arial" w:cs="Arial"/>
          <w:b/>
          <w:bCs/>
          <w:color w:val="000000"/>
          <w:kern w:val="24"/>
          <w:sz w:val="28"/>
          <w:szCs w:val="28"/>
        </w:rPr>
      </w:pPr>
      <w:r w:rsidRPr="00CA5574">
        <w:rPr>
          <w:rFonts w:ascii="Arial" w:eastAsia="+mn-ea" w:hAnsi="Arial" w:cs="Arial"/>
          <w:b/>
          <w:bCs/>
          <w:color w:val="000000"/>
          <w:kern w:val="24"/>
          <w:sz w:val="28"/>
          <w:szCs w:val="28"/>
        </w:rPr>
        <w:lastRenderedPageBreak/>
        <w:t>Notas Científicas.</w:t>
      </w:r>
    </w:p>
    <w:p w14:paraId="4672FBF5" w14:textId="77777777" w:rsidR="00C628E8" w:rsidRPr="00CA5574" w:rsidRDefault="00C628E8" w:rsidP="00C628E8">
      <w:pPr>
        <w:pStyle w:val="NormalWeb"/>
        <w:spacing w:before="0" w:beforeAutospacing="0" w:after="0" w:afterAutospacing="0"/>
        <w:jc w:val="center"/>
        <w:rPr>
          <w:rFonts w:ascii="Arial" w:hAnsi="Arial" w:cs="Arial"/>
          <w:b/>
          <w:bCs/>
        </w:rPr>
      </w:pPr>
    </w:p>
    <w:p w14:paraId="4438AFA9" w14:textId="77777777" w:rsidR="00C628E8" w:rsidRPr="00C628E8" w:rsidRDefault="00C628E8" w:rsidP="00C628E8">
      <w:pPr>
        <w:jc w:val="both"/>
        <w:rPr>
          <w:rFonts w:ascii="Arial" w:hAnsi="Arial" w:cs="Arial"/>
          <w:b/>
          <w:bCs/>
          <w:sz w:val="28"/>
          <w:szCs w:val="28"/>
          <w:u w:val="single"/>
        </w:rPr>
      </w:pPr>
      <w:r w:rsidRPr="00C628E8">
        <w:rPr>
          <w:rFonts w:ascii="Arial" w:hAnsi="Arial" w:cs="Arial"/>
          <w:b/>
          <w:bCs/>
          <w:sz w:val="28"/>
          <w:szCs w:val="28"/>
        </w:rPr>
        <w:t>Exploración y comprensión del mundo natural y social</w:t>
      </w:r>
    </w:p>
    <w:p w14:paraId="55AFA45B" w14:textId="539D3DA5" w:rsidR="00C628E8" w:rsidRDefault="00C628E8" w:rsidP="00C628E8">
      <w:pPr>
        <w:jc w:val="both"/>
        <w:rPr>
          <w:rFonts w:ascii="Arial" w:hAnsi="Arial" w:cs="Arial"/>
          <w:sz w:val="24"/>
          <w:szCs w:val="24"/>
          <w:u w:val="single"/>
        </w:rPr>
      </w:pPr>
      <w:r>
        <w:rPr>
          <w:rFonts w:ascii="Arial" w:hAnsi="Arial" w:cs="Arial"/>
          <w:sz w:val="24"/>
          <w:szCs w:val="24"/>
          <w:u w:val="single"/>
        </w:rPr>
        <w:t xml:space="preserve">Seres vivos (animales). </w:t>
      </w:r>
    </w:p>
    <w:p w14:paraId="6EEBCBA5" w14:textId="4E4428AB" w:rsidR="00C628E8" w:rsidRPr="00C628E8" w:rsidRDefault="00C628E8" w:rsidP="00C628E8">
      <w:pPr>
        <w:jc w:val="both"/>
        <w:rPr>
          <w:rFonts w:ascii="Arial" w:hAnsi="Arial" w:cs="Arial"/>
          <w:sz w:val="24"/>
          <w:szCs w:val="24"/>
        </w:rPr>
      </w:pPr>
      <w:r w:rsidRPr="00C628E8">
        <w:rPr>
          <w:rFonts w:ascii="Arial" w:hAnsi="Arial" w:cs="Arial"/>
          <w:sz w:val="24"/>
          <w:szCs w:val="24"/>
        </w:rPr>
        <w:t>Antes de concretar cuáles son las características de los seres vivos, es importante saber qué son. Los seres vivos son organismos de organización molecular compleja caracterizados por poder desarrollar diferentes comunicaciones. Estas pueden ser internas, cuando se realizan dentro de sus propias estructuras anatómicas; o externas, cuando las lleva a cabo con su entorno.</w:t>
      </w:r>
    </w:p>
    <w:p w14:paraId="2EC6BBD5" w14:textId="27D8F5B6" w:rsidR="00C628E8" w:rsidRPr="00C628E8" w:rsidRDefault="00C628E8" w:rsidP="00C628E8">
      <w:pPr>
        <w:jc w:val="both"/>
        <w:rPr>
          <w:rFonts w:ascii="Arial" w:hAnsi="Arial" w:cs="Arial"/>
          <w:sz w:val="24"/>
          <w:szCs w:val="24"/>
        </w:rPr>
      </w:pPr>
      <w:r w:rsidRPr="00C628E8">
        <w:rPr>
          <w:rFonts w:ascii="Arial" w:hAnsi="Arial" w:cs="Arial"/>
          <w:sz w:val="24"/>
          <w:szCs w:val="24"/>
        </w:rPr>
        <w:t>El conjunto de los seres vivos y los ecosistemas, tanto terrestres como acuáticos, se engloba dentro del concepto de biodiversidad.</w:t>
      </w:r>
    </w:p>
    <w:p w14:paraId="1920AB01"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¿Cuál es su composición biológica?</w:t>
      </w:r>
    </w:p>
    <w:p w14:paraId="4782844A" w14:textId="49571125" w:rsidR="00C628E8" w:rsidRPr="00C628E8" w:rsidRDefault="00C628E8" w:rsidP="00C628E8">
      <w:pPr>
        <w:jc w:val="both"/>
        <w:rPr>
          <w:rFonts w:ascii="Arial" w:hAnsi="Arial" w:cs="Arial"/>
          <w:sz w:val="24"/>
          <w:szCs w:val="24"/>
        </w:rPr>
      </w:pPr>
      <w:r w:rsidRPr="00C628E8">
        <w:rPr>
          <w:rFonts w:ascii="Arial" w:hAnsi="Arial" w:cs="Arial"/>
          <w:sz w:val="24"/>
          <w:szCs w:val="24"/>
        </w:rPr>
        <w:t>Una de las características de los seres vivos se encuentra en su composición biológica, dado que todos ellos están constituidos por cuatro bioelementos esenciales que se encuentran de manera abundante en la naturaleza:</w:t>
      </w:r>
    </w:p>
    <w:p w14:paraId="7519F7C0" w14:textId="44A92D9A"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Carbono</w:t>
      </w:r>
    </w:p>
    <w:p w14:paraId="00427E09" w14:textId="493AF398"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Hidrógeno</w:t>
      </w:r>
    </w:p>
    <w:p w14:paraId="11E9C75C" w14:textId="10F1C74B"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Oxígeno</w:t>
      </w:r>
    </w:p>
    <w:p w14:paraId="5091CEB8" w14:textId="58C5E95B"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Nitrógeno</w:t>
      </w:r>
    </w:p>
    <w:p w14:paraId="10A821BC" w14:textId="353BB2B9" w:rsidR="00C628E8" w:rsidRPr="00C628E8" w:rsidRDefault="00C628E8" w:rsidP="00C628E8">
      <w:pPr>
        <w:jc w:val="both"/>
        <w:rPr>
          <w:rFonts w:ascii="Arial" w:hAnsi="Arial" w:cs="Arial"/>
          <w:sz w:val="24"/>
          <w:szCs w:val="24"/>
        </w:rPr>
      </w:pPr>
      <w:r w:rsidRPr="00C628E8">
        <w:rPr>
          <w:rFonts w:ascii="Arial" w:hAnsi="Arial" w:cs="Arial"/>
          <w:sz w:val="24"/>
          <w:szCs w:val="24"/>
        </w:rPr>
        <w:t>Estos bioelementos o elementos biogénicos están presentes en las biomoléculas, que son las que dan forma a la materia que constituye a los seres vivos. Estas moléculas están formadas, a su vez, por la unión de átomos.</w:t>
      </w:r>
    </w:p>
    <w:p w14:paraId="25743F46" w14:textId="1D22DE0D" w:rsidR="00C628E8" w:rsidRPr="00C628E8" w:rsidRDefault="00C628E8" w:rsidP="00C628E8">
      <w:pPr>
        <w:jc w:val="both"/>
        <w:rPr>
          <w:rFonts w:ascii="Arial" w:hAnsi="Arial" w:cs="Arial"/>
          <w:sz w:val="24"/>
          <w:szCs w:val="24"/>
        </w:rPr>
      </w:pPr>
      <w:r w:rsidRPr="00C628E8">
        <w:rPr>
          <w:rFonts w:ascii="Arial" w:hAnsi="Arial" w:cs="Arial"/>
          <w:sz w:val="24"/>
          <w:szCs w:val="24"/>
        </w:rPr>
        <w:t>De estos bioelementos, es importante destacar el papel del hidrógeno y el oxígeno, que dan lugar a la molécula del agua. El agua, o H2O, juega un papel fundamental en el funcionamiento de los seres vivos.</w:t>
      </w:r>
    </w:p>
    <w:p w14:paraId="64D62BB1"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Crecimiento, desarrollo y muerte</w:t>
      </w:r>
    </w:p>
    <w:p w14:paraId="33D987F6" w14:textId="4717A4AB" w:rsidR="00C628E8" w:rsidRPr="00C628E8" w:rsidRDefault="00C628E8" w:rsidP="00C628E8">
      <w:pPr>
        <w:jc w:val="both"/>
        <w:rPr>
          <w:rFonts w:ascii="Arial" w:hAnsi="Arial" w:cs="Arial"/>
          <w:sz w:val="24"/>
          <w:szCs w:val="24"/>
        </w:rPr>
      </w:pPr>
      <w:r w:rsidRPr="00C628E8">
        <w:rPr>
          <w:rFonts w:ascii="Arial" w:hAnsi="Arial" w:cs="Arial"/>
          <w:sz w:val="24"/>
          <w:szCs w:val="24"/>
        </w:rPr>
        <w:t>Una de las características de los seres vivos de estructura pluricelular consiste en la necesidad de la división celular para crecer. La última etapa que afecta a todos es la muerte.</w:t>
      </w:r>
    </w:p>
    <w:p w14:paraId="3B41B40C" w14:textId="77777777" w:rsidR="00C628E8" w:rsidRPr="00C628E8" w:rsidRDefault="00C628E8" w:rsidP="00C628E8">
      <w:pPr>
        <w:jc w:val="both"/>
        <w:rPr>
          <w:rFonts w:ascii="Arial" w:hAnsi="Arial" w:cs="Arial"/>
          <w:sz w:val="24"/>
          <w:szCs w:val="24"/>
        </w:rPr>
      </w:pPr>
      <w:r w:rsidRPr="00C628E8">
        <w:rPr>
          <w:rFonts w:ascii="Arial" w:hAnsi="Arial" w:cs="Arial"/>
          <w:sz w:val="24"/>
          <w:szCs w:val="24"/>
        </w:rPr>
        <w:t>Los seres vivos pasan por diferentes etapas de desarrollo a través de las cuales adquieren energía y materia del entorno, que transforma para su aprovechamiento interno. Algunos llevan a cabo la metamorfosis, que consiste en el cambio de forma de un animal después de un período embrionario, un proceso propio de la mayoría de los insectos.</w:t>
      </w:r>
    </w:p>
    <w:p w14:paraId="62A4F55E" w14:textId="71151F91" w:rsidR="00C628E8" w:rsidRDefault="00C628E8" w:rsidP="00C628E8">
      <w:pPr>
        <w:jc w:val="both"/>
        <w:rPr>
          <w:rFonts w:ascii="Arial" w:hAnsi="Arial" w:cs="Arial"/>
          <w:sz w:val="24"/>
          <w:szCs w:val="24"/>
        </w:rPr>
      </w:pPr>
    </w:p>
    <w:p w14:paraId="5268E9A6" w14:textId="77777777" w:rsidR="00C628E8" w:rsidRPr="00C628E8" w:rsidRDefault="00C628E8" w:rsidP="00C628E8">
      <w:pPr>
        <w:jc w:val="both"/>
        <w:rPr>
          <w:rFonts w:ascii="Arial" w:hAnsi="Arial" w:cs="Arial"/>
          <w:sz w:val="24"/>
          <w:szCs w:val="24"/>
        </w:rPr>
      </w:pPr>
    </w:p>
    <w:p w14:paraId="6D65FC26"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lastRenderedPageBreak/>
        <w:t>Funciones vitales</w:t>
      </w:r>
    </w:p>
    <w:p w14:paraId="6A882E4D" w14:textId="1DD85568" w:rsidR="00C628E8" w:rsidRPr="00C628E8" w:rsidRDefault="00C628E8" w:rsidP="00C628E8">
      <w:pPr>
        <w:jc w:val="both"/>
        <w:rPr>
          <w:rFonts w:ascii="Arial" w:hAnsi="Arial" w:cs="Arial"/>
          <w:sz w:val="24"/>
          <w:szCs w:val="24"/>
        </w:rPr>
      </w:pPr>
      <w:r w:rsidRPr="00C628E8">
        <w:rPr>
          <w:rFonts w:ascii="Arial" w:hAnsi="Arial" w:cs="Arial"/>
          <w:sz w:val="24"/>
          <w:szCs w:val="24"/>
        </w:rPr>
        <w:t>Los seres vivos realizan una serie de funciones que son esenciales para su supervivencia:</w:t>
      </w:r>
    </w:p>
    <w:p w14:paraId="056526B4" w14:textId="707A44F6"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Alimentación: sin la nutrición, los seres vivos no podrían crecer y desarrollarse; puede ser alimentación autótrofa o heterótrofa.</w:t>
      </w:r>
    </w:p>
    <w:p w14:paraId="148A7BFE" w14:textId="112BD77B"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Metabolismo: supone el conjunto de reacciones químicas que se producen en las células con la finalidad de obtener energía, construir y reparar estructuras. El metabolismo se puede diferenciar en:</w:t>
      </w:r>
    </w:p>
    <w:p w14:paraId="1FC38662" w14:textId="45AD2C78"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Anabolismo: se sintetizan o producen nuevos compuestos a partir de moléculas simples.</w:t>
      </w:r>
    </w:p>
    <w:p w14:paraId="2B071F8A" w14:textId="448E0792"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Catabolismo: se degradan moléculas grandes para liberar la energía almacenada en los enlaces químicos.</w:t>
      </w:r>
    </w:p>
    <w:p w14:paraId="4B51C4FA" w14:textId="4D4C6B51"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Respiración: es una de las características más reconocible. A través de ella los organismos captan gases de diferentes medios físicos para incorporar moléculas químicas a sus células, tejidos y órganos. La variedad de seres vivos hace que haya diferentes órganos respiratorios: pulmones, branquias, tráqueas, poros cutáneos o estomas.</w:t>
      </w:r>
    </w:p>
    <w:p w14:paraId="1AFE8E7A" w14:textId="463398AB" w:rsidR="00C628E8" w:rsidRPr="00C628E8" w:rsidRDefault="00C628E8" w:rsidP="00C628E8">
      <w:pPr>
        <w:pStyle w:val="Prrafodelista"/>
        <w:numPr>
          <w:ilvl w:val="0"/>
          <w:numId w:val="2"/>
        </w:numPr>
        <w:jc w:val="both"/>
        <w:rPr>
          <w:rFonts w:ascii="Arial" w:hAnsi="Arial" w:cs="Arial"/>
          <w:sz w:val="24"/>
          <w:szCs w:val="24"/>
        </w:rPr>
      </w:pPr>
      <w:r w:rsidRPr="00C628E8">
        <w:rPr>
          <w:rFonts w:ascii="Arial" w:hAnsi="Arial" w:cs="Arial"/>
          <w:sz w:val="24"/>
          <w:szCs w:val="24"/>
        </w:rPr>
        <w:t>Excreción: proceso encargado de llevar a cabo la eliminación de las sustancias de desecho que el organismo no asimila o no son beneficiosas.</w:t>
      </w:r>
    </w:p>
    <w:p w14:paraId="32ACA820"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Interacción con el entorno</w:t>
      </w:r>
    </w:p>
    <w:p w14:paraId="2821E577" w14:textId="35F3EBA3" w:rsidR="00C628E8" w:rsidRPr="00C628E8" w:rsidRDefault="00C628E8" w:rsidP="00C628E8">
      <w:pPr>
        <w:jc w:val="both"/>
        <w:rPr>
          <w:rFonts w:ascii="Arial" w:hAnsi="Arial" w:cs="Arial"/>
          <w:sz w:val="24"/>
          <w:szCs w:val="24"/>
        </w:rPr>
      </w:pPr>
      <w:r w:rsidRPr="00C628E8">
        <w:rPr>
          <w:rFonts w:ascii="Arial" w:hAnsi="Arial" w:cs="Arial"/>
          <w:sz w:val="24"/>
          <w:szCs w:val="24"/>
        </w:rPr>
        <w:t>Además de las funciones vitales, otra de las propiedades de los seres vivos es su necesidad de interactuar con el entorno que los rodea, dado que no pueden vivir sin interacciones con otros.</w:t>
      </w:r>
    </w:p>
    <w:p w14:paraId="649B1E34" w14:textId="69A3AF6B" w:rsidR="00C628E8" w:rsidRPr="00C628E8" w:rsidRDefault="00C628E8" w:rsidP="00C628E8">
      <w:pPr>
        <w:jc w:val="both"/>
        <w:rPr>
          <w:rFonts w:ascii="Arial" w:hAnsi="Arial" w:cs="Arial"/>
          <w:sz w:val="24"/>
          <w:szCs w:val="24"/>
        </w:rPr>
      </w:pPr>
      <w:r w:rsidRPr="00C628E8">
        <w:rPr>
          <w:rFonts w:ascii="Arial" w:hAnsi="Arial" w:cs="Arial"/>
          <w:sz w:val="24"/>
          <w:szCs w:val="24"/>
        </w:rPr>
        <w:t>Así, pueden responder a estímulos de distintos tipos (químicos y sensoriales), que han ido configurando las particularidades de cada especie y sus órganos. Por ejemplo, el sistema nervioso cognitivo o los órganos de los diferentes sentidos en los animales.</w:t>
      </w:r>
    </w:p>
    <w:p w14:paraId="2DE2A0FC"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Adaptación</w:t>
      </w:r>
    </w:p>
    <w:p w14:paraId="3137D8F8" w14:textId="0B416E94" w:rsidR="00C628E8" w:rsidRDefault="00C628E8" w:rsidP="00C628E8">
      <w:pPr>
        <w:jc w:val="both"/>
        <w:rPr>
          <w:rFonts w:ascii="Arial" w:hAnsi="Arial" w:cs="Arial"/>
          <w:sz w:val="24"/>
          <w:szCs w:val="24"/>
        </w:rPr>
      </w:pPr>
      <w:r w:rsidRPr="00C628E8">
        <w:rPr>
          <w:rFonts w:ascii="Arial" w:hAnsi="Arial" w:cs="Arial"/>
          <w:sz w:val="24"/>
          <w:szCs w:val="24"/>
        </w:rPr>
        <w:t>Las diferentes características de los seres vivos han ayudado a que desarrollen un instrumento de supervivencia y de adaptación para mantener un equilibrio entre l</w:t>
      </w:r>
      <w:r w:rsidRPr="00C628E8">
        <w:rPr>
          <w:rFonts w:ascii="Arial" w:hAnsi="Arial" w:cs="Arial"/>
          <w:sz w:val="24"/>
          <w:szCs w:val="24"/>
        </w:rPr>
        <w:t>a</w:t>
      </w:r>
      <w:r w:rsidRPr="00C628E8">
        <w:rPr>
          <w:rFonts w:ascii="Arial" w:hAnsi="Arial" w:cs="Arial"/>
          <w:sz w:val="24"/>
          <w:szCs w:val="24"/>
        </w:rPr>
        <w:t>s diferentes especies gracias a sus particularidades biológicas.</w:t>
      </w:r>
    </w:p>
    <w:p w14:paraId="683BE5A0" w14:textId="49710F2F" w:rsidR="00C628E8" w:rsidRPr="00C628E8" w:rsidRDefault="00C628E8" w:rsidP="00C628E8">
      <w:pPr>
        <w:jc w:val="both"/>
        <w:rPr>
          <w:rFonts w:ascii="Arial" w:hAnsi="Arial" w:cs="Arial"/>
          <w:sz w:val="24"/>
          <w:szCs w:val="24"/>
        </w:rPr>
      </w:pPr>
      <w:hyperlink r:id="rId6" w:history="1">
        <w:r w:rsidRPr="00BE10FF">
          <w:rPr>
            <w:rStyle w:val="Hipervnculo"/>
            <w:rFonts w:ascii="Arial" w:hAnsi="Arial" w:cs="Arial"/>
            <w:sz w:val="24"/>
            <w:szCs w:val="24"/>
          </w:rPr>
          <w:t>https://www.fundacionaquae.org/caracteristicas-seres-vivos/</w:t>
        </w:r>
      </w:hyperlink>
      <w:r>
        <w:rPr>
          <w:rFonts w:ascii="Arial" w:hAnsi="Arial" w:cs="Arial"/>
          <w:sz w:val="24"/>
          <w:szCs w:val="24"/>
        </w:rPr>
        <w:t xml:space="preserve"> </w:t>
      </w:r>
    </w:p>
    <w:p w14:paraId="5962BA05" w14:textId="77777777" w:rsidR="00C628E8" w:rsidRDefault="00C628E8" w:rsidP="00C628E8">
      <w:pPr>
        <w:jc w:val="both"/>
        <w:rPr>
          <w:rFonts w:ascii="Arial" w:hAnsi="Arial" w:cs="Arial"/>
          <w:b/>
          <w:bCs/>
          <w:sz w:val="28"/>
          <w:szCs w:val="28"/>
        </w:rPr>
      </w:pPr>
    </w:p>
    <w:p w14:paraId="4D0FAD47" w14:textId="77777777" w:rsidR="00C628E8" w:rsidRDefault="00C628E8" w:rsidP="00C628E8">
      <w:pPr>
        <w:jc w:val="both"/>
        <w:rPr>
          <w:rFonts w:ascii="Arial" w:hAnsi="Arial" w:cs="Arial"/>
          <w:b/>
          <w:bCs/>
          <w:sz w:val="28"/>
          <w:szCs w:val="28"/>
        </w:rPr>
      </w:pPr>
    </w:p>
    <w:p w14:paraId="18401FA3" w14:textId="77777777" w:rsidR="00C628E8" w:rsidRDefault="00C628E8" w:rsidP="00C628E8">
      <w:pPr>
        <w:jc w:val="both"/>
        <w:rPr>
          <w:rFonts w:ascii="Arial" w:hAnsi="Arial" w:cs="Arial"/>
          <w:b/>
          <w:bCs/>
          <w:sz w:val="28"/>
          <w:szCs w:val="28"/>
        </w:rPr>
      </w:pPr>
    </w:p>
    <w:p w14:paraId="7C7CD085" w14:textId="77777777" w:rsidR="00C628E8" w:rsidRDefault="00C628E8" w:rsidP="00C628E8">
      <w:pPr>
        <w:jc w:val="both"/>
        <w:rPr>
          <w:rFonts w:ascii="Arial" w:hAnsi="Arial" w:cs="Arial"/>
          <w:b/>
          <w:bCs/>
          <w:sz w:val="28"/>
          <w:szCs w:val="28"/>
        </w:rPr>
      </w:pPr>
    </w:p>
    <w:p w14:paraId="62F602D8" w14:textId="6F0A62CA" w:rsidR="00C628E8" w:rsidRPr="00C628E8" w:rsidRDefault="00C628E8" w:rsidP="00C628E8">
      <w:pPr>
        <w:jc w:val="both"/>
        <w:rPr>
          <w:rFonts w:ascii="Arial" w:hAnsi="Arial" w:cs="Arial"/>
          <w:b/>
          <w:bCs/>
          <w:sz w:val="28"/>
          <w:szCs w:val="28"/>
        </w:rPr>
      </w:pPr>
      <w:r w:rsidRPr="00C628E8">
        <w:rPr>
          <w:rFonts w:ascii="Arial" w:hAnsi="Arial" w:cs="Arial"/>
          <w:b/>
          <w:bCs/>
          <w:sz w:val="28"/>
          <w:szCs w:val="28"/>
        </w:rPr>
        <w:lastRenderedPageBreak/>
        <w:t xml:space="preserve">Pensamiento matemático </w:t>
      </w:r>
    </w:p>
    <w:p w14:paraId="09A3A017" w14:textId="77777777" w:rsidR="00C628E8" w:rsidRDefault="00C628E8" w:rsidP="00C628E8">
      <w:pPr>
        <w:jc w:val="both"/>
        <w:rPr>
          <w:rFonts w:ascii="Arial" w:hAnsi="Arial" w:cs="Arial"/>
          <w:sz w:val="24"/>
          <w:szCs w:val="24"/>
          <w:u w:val="single"/>
        </w:rPr>
      </w:pPr>
      <w:r>
        <w:rPr>
          <w:rFonts w:ascii="Arial" w:hAnsi="Arial" w:cs="Arial"/>
          <w:sz w:val="24"/>
          <w:szCs w:val="24"/>
          <w:u w:val="single"/>
        </w:rPr>
        <w:t xml:space="preserve">Figuras Geométricas </w:t>
      </w:r>
    </w:p>
    <w:p w14:paraId="2DEBE35B" w14:textId="0F249638" w:rsidR="00C628E8" w:rsidRPr="00C628E8" w:rsidRDefault="00C628E8" w:rsidP="00C628E8">
      <w:pPr>
        <w:jc w:val="both"/>
        <w:rPr>
          <w:rFonts w:ascii="Arial" w:hAnsi="Arial" w:cs="Arial"/>
          <w:sz w:val="24"/>
          <w:szCs w:val="24"/>
          <w:u w:val="single"/>
        </w:rPr>
      </w:pPr>
      <w:r w:rsidRPr="00C628E8">
        <w:rPr>
          <w:rFonts w:ascii="Arial" w:eastAsia="Times New Roman" w:hAnsi="Arial" w:cs="Arial"/>
          <w:color w:val="393F40"/>
          <w:lang w:eastAsia="es-MX"/>
        </w:rPr>
        <w:t>Las figuras geométricas son superficies delimitadas por líneas (curvas o rectas) o espacios delimitados por superficies. En el primer caso, se está haciendo referencia a polígonos, círculos, circunferencias, elipses…; y, en el segundo caso, se está hablando de poliedros.</w:t>
      </w:r>
      <w:r w:rsidRPr="00C628E8">
        <w:rPr>
          <w:rFonts w:ascii="Arial" w:eastAsia="Times New Roman" w:hAnsi="Arial" w:cs="Arial"/>
          <w:color w:val="393F40"/>
          <w:lang w:eastAsia="es-MX"/>
        </w:rPr>
        <w:br/>
        <w:t>Debemos destacar también la diferencia entre:</w:t>
      </w:r>
    </w:p>
    <w:p w14:paraId="4D7DE3B6" w14:textId="77777777" w:rsidR="00C628E8" w:rsidRPr="00C628E8" w:rsidRDefault="00C628E8" w:rsidP="00C628E8">
      <w:pPr>
        <w:shd w:val="clear" w:color="auto" w:fill="FFFFFF"/>
        <w:spacing w:before="150" w:after="150" w:line="240" w:lineRule="auto"/>
        <w:ind w:left="150" w:right="150"/>
        <w:jc w:val="both"/>
        <w:rPr>
          <w:rFonts w:ascii="Arial" w:eastAsia="Times New Roman" w:hAnsi="Arial" w:cs="Arial"/>
          <w:color w:val="393F40"/>
          <w:lang w:eastAsia="es-MX"/>
        </w:rPr>
      </w:pPr>
      <w:r w:rsidRPr="00C628E8">
        <w:rPr>
          <w:rFonts w:ascii="Arial" w:eastAsia="Times New Roman" w:hAnsi="Arial" w:cs="Arial"/>
          <w:color w:val="393F40"/>
          <w:lang w:eastAsia="es-MX"/>
        </w:rPr>
        <w:t> </w:t>
      </w:r>
    </w:p>
    <w:p w14:paraId="7195AC29" w14:textId="77777777" w:rsidR="00C628E8" w:rsidRPr="00C628E8" w:rsidRDefault="00C628E8" w:rsidP="00C628E8">
      <w:pPr>
        <w:numPr>
          <w:ilvl w:val="0"/>
          <w:numId w:val="3"/>
        </w:numPr>
        <w:shd w:val="clear" w:color="auto" w:fill="FFFFFF"/>
        <w:spacing w:before="100" w:beforeAutospacing="1" w:after="100" w:afterAutospacing="1" w:line="240" w:lineRule="auto"/>
        <w:rPr>
          <w:rFonts w:ascii="Arial" w:eastAsia="Times New Roman" w:hAnsi="Arial" w:cs="Arial"/>
          <w:color w:val="393F40"/>
          <w:lang w:eastAsia="es-MX"/>
        </w:rPr>
      </w:pPr>
      <w:r w:rsidRPr="00C628E8">
        <w:rPr>
          <w:rFonts w:ascii="Arial" w:eastAsia="Times New Roman" w:hAnsi="Arial" w:cs="Arial"/>
          <w:b/>
          <w:bCs/>
          <w:color w:val="393F40"/>
          <w:lang w:eastAsia="es-MX"/>
        </w:rPr>
        <w:t>Líneas curvas cerradas</w:t>
      </w:r>
      <w:r w:rsidRPr="00C628E8">
        <w:rPr>
          <w:rFonts w:ascii="Arial" w:eastAsia="Times New Roman" w:hAnsi="Arial" w:cs="Arial"/>
          <w:color w:val="393F40"/>
          <w:lang w:eastAsia="es-MX"/>
        </w:rPr>
        <w:t>, que serían el círculo y la circunferencia.</w:t>
      </w:r>
    </w:p>
    <w:p w14:paraId="15FA8214" w14:textId="77777777" w:rsidR="00C628E8" w:rsidRPr="00C628E8" w:rsidRDefault="00C628E8" w:rsidP="00C628E8">
      <w:pPr>
        <w:numPr>
          <w:ilvl w:val="0"/>
          <w:numId w:val="3"/>
        </w:numPr>
        <w:shd w:val="clear" w:color="auto" w:fill="FFFFFF"/>
        <w:spacing w:before="100" w:beforeAutospacing="1" w:after="100" w:afterAutospacing="1" w:line="240" w:lineRule="auto"/>
        <w:rPr>
          <w:rFonts w:ascii="Arial" w:eastAsia="Times New Roman" w:hAnsi="Arial" w:cs="Arial"/>
          <w:color w:val="393F40"/>
          <w:lang w:eastAsia="es-MX"/>
        </w:rPr>
      </w:pPr>
      <w:r w:rsidRPr="00C628E8">
        <w:rPr>
          <w:rFonts w:ascii="Arial" w:eastAsia="Times New Roman" w:hAnsi="Arial" w:cs="Arial"/>
          <w:b/>
          <w:bCs/>
          <w:color w:val="393F40"/>
          <w:lang w:eastAsia="es-MX"/>
        </w:rPr>
        <w:t>Líneas poligonales cerradas</w:t>
      </w:r>
      <w:r w:rsidRPr="00C628E8">
        <w:rPr>
          <w:rFonts w:ascii="Arial" w:eastAsia="Times New Roman" w:hAnsi="Arial" w:cs="Arial"/>
          <w:color w:val="393F40"/>
          <w:lang w:eastAsia="es-MX"/>
        </w:rPr>
        <w:t>, que son los polígonos.</w:t>
      </w:r>
    </w:p>
    <w:p w14:paraId="465D035F" w14:textId="22EFC4AB" w:rsidR="00C628E8" w:rsidRPr="00C628E8" w:rsidRDefault="00C628E8" w:rsidP="00C628E8">
      <w:pPr>
        <w:shd w:val="clear" w:color="auto" w:fill="FFFFFF"/>
        <w:spacing w:before="150" w:after="150" w:line="240" w:lineRule="auto"/>
        <w:ind w:left="150" w:right="150"/>
        <w:jc w:val="both"/>
        <w:rPr>
          <w:rFonts w:ascii="Arial" w:eastAsia="Times New Roman" w:hAnsi="Arial" w:cs="Arial"/>
          <w:color w:val="393F40"/>
          <w:lang w:eastAsia="es-MX"/>
        </w:rPr>
      </w:pPr>
      <w:r w:rsidRPr="00C628E8">
        <w:rPr>
          <w:rFonts w:ascii="Arial" w:eastAsia="Times New Roman" w:hAnsi="Arial" w:cs="Arial"/>
          <w:noProof/>
          <w:color w:val="393F40"/>
          <w:lang w:eastAsia="es-MX"/>
        </w:rPr>
        <w:drawing>
          <wp:inline distT="0" distB="0" distL="0" distR="0" wp14:anchorId="6A1180C9" wp14:editId="37CEDA36">
            <wp:extent cx="3268033" cy="2381693"/>
            <wp:effectExtent l="0" t="0" r="8890" b="0"/>
            <wp:docPr id="2" name="Imagen 2" descr="Juegos de líneas abier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s de líneas abier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252" cy="2421207"/>
                    </a:xfrm>
                    <a:prstGeom prst="rect">
                      <a:avLst/>
                    </a:prstGeom>
                    <a:noFill/>
                    <a:ln>
                      <a:noFill/>
                    </a:ln>
                  </pic:spPr>
                </pic:pic>
              </a:graphicData>
            </a:graphic>
          </wp:inline>
        </w:drawing>
      </w:r>
    </w:p>
    <w:p w14:paraId="68E179AD"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Circunferencia</w:t>
      </w:r>
    </w:p>
    <w:p w14:paraId="525CA552" w14:textId="51C57641" w:rsidR="00C628E8" w:rsidRPr="00C628E8" w:rsidRDefault="00C628E8" w:rsidP="00C628E8">
      <w:pPr>
        <w:jc w:val="both"/>
        <w:rPr>
          <w:rFonts w:ascii="Arial" w:hAnsi="Arial" w:cs="Arial"/>
          <w:sz w:val="24"/>
          <w:szCs w:val="24"/>
        </w:rPr>
      </w:pPr>
      <w:r w:rsidRPr="00C628E8">
        <w:rPr>
          <w:rFonts w:ascii="Arial" w:hAnsi="Arial" w:cs="Arial"/>
          <w:sz w:val="24"/>
          <w:szCs w:val="24"/>
        </w:rPr>
        <w:t>Es la línea curva que encierra un trozo de un plano. Los elementos que forman una circunferencia son: el diámetro, el centro, el radio, la cuerda y el arco.</w:t>
      </w:r>
    </w:p>
    <w:p w14:paraId="473F20FE" w14:textId="77777777" w:rsidR="00C628E8" w:rsidRPr="00C628E8" w:rsidRDefault="00C628E8" w:rsidP="00C628E8">
      <w:pPr>
        <w:jc w:val="both"/>
        <w:rPr>
          <w:rFonts w:ascii="Arial" w:hAnsi="Arial" w:cs="Arial"/>
          <w:b/>
          <w:bCs/>
          <w:sz w:val="24"/>
          <w:szCs w:val="24"/>
        </w:rPr>
      </w:pPr>
      <w:r w:rsidRPr="00C628E8">
        <w:rPr>
          <w:rFonts w:ascii="Arial" w:hAnsi="Arial" w:cs="Arial"/>
          <w:b/>
          <w:bCs/>
          <w:sz w:val="24"/>
          <w:szCs w:val="24"/>
        </w:rPr>
        <w:t>Círculo</w:t>
      </w:r>
    </w:p>
    <w:p w14:paraId="4C44ECE8" w14:textId="7B7850EC" w:rsidR="00C628E8" w:rsidRPr="00C628E8" w:rsidRDefault="00C628E8" w:rsidP="00C628E8">
      <w:pPr>
        <w:jc w:val="both"/>
        <w:rPr>
          <w:rFonts w:ascii="Arial" w:hAnsi="Arial" w:cs="Arial"/>
          <w:sz w:val="24"/>
          <w:szCs w:val="24"/>
        </w:rPr>
      </w:pPr>
      <w:r w:rsidRPr="00C628E8">
        <w:rPr>
          <w:rFonts w:ascii="Arial" w:hAnsi="Arial" w:cs="Arial"/>
          <w:sz w:val="24"/>
          <w:szCs w:val="24"/>
        </w:rPr>
        <w:t xml:space="preserve">Es el trozo de plano que encierra la circunferencia. Los elementos que forman un círculo son; el semicírculo, el </w:t>
      </w:r>
      <w:r w:rsidRPr="00C628E8">
        <w:rPr>
          <w:rFonts w:ascii="Arial" w:hAnsi="Arial" w:cs="Arial"/>
          <w:sz w:val="24"/>
          <w:szCs w:val="24"/>
        </w:rPr>
        <w:t>sector y el segmento circulares</w:t>
      </w:r>
      <w:r w:rsidRPr="00C628E8">
        <w:rPr>
          <w:rFonts w:ascii="Arial" w:hAnsi="Arial" w:cs="Arial"/>
          <w:sz w:val="24"/>
          <w:szCs w:val="24"/>
        </w:rPr>
        <w:t>.</w:t>
      </w:r>
    </w:p>
    <w:p w14:paraId="529FB7EA" w14:textId="719295A2" w:rsidR="00C628E8" w:rsidRPr="00C628E8" w:rsidRDefault="00C628E8" w:rsidP="00C628E8">
      <w:pPr>
        <w:jc w:val="both"/>
        <w:rPr>
          <w:rFonts w:ascii="Arial" w:hAnsi="Arial" w:cs="Arial"/>
          <w:sz w:val="28"/>
          <w:szCs w:val="28"/>
        </w:rPr>
      </w:pPr>
      <w:r>
        <w:rPr>
          <w:noProof/>
        </w:rPr>
        <w:drawing>
          <wp:inline distT="0" distB="0" distL="0" distR="0" wp14:anchorId="326F476F" wp14:editId="0B45030C">
            <wp:extent cx="3432212" cy="1780674"/>
            <wp:effectExtent l="0" t="0" r="0" b="0"/>
            <wp:docPr id="94" name="Imagen 94" descr="Juegos de circunferencias para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Juegos de circunferencias para primaria"/>
                    <pic:cNvPicPr>
                      <a:picLocks noChangeAspect="1" noChangeArrowheads="1"/>
                    </pic:cNvPicPr>
                  </pic:nvPicPr>
                  <pic:blipFill rotWithShape="1">
                    <a:blip r:embed="rId8">
                      <a:extLst>
                        <a:ext uri="{28A0092B-C50C-407E-A947-70E740481C1C}">
                          <a14:useLocalDpi xmlns:a14="http://schemas.microsoft.com/office/drawing/2010/main" val="0"/>
                        </a:ext>
                      </a:extLst>
                    </a:blip>
                    <a:srcRect b="54230"/>
                    <a:stretch/>
                  </pic:blipFill>
                  <pic:spPr bwMode="auto">
                    <a:xfrm>
                      <a:off x="0" y="0"/>
                      <a:ext cx="3454274" cy="1792120"/>
                    </a:xfrm>
                    <a:prstGeom prst="rect">
                      <a:avLst/>
                    </a:prstGeom>
                    <a:noFill/>
                    <a:ln>
                      <a:noFill/>
                    </a:ln>
                    <a:extLst>
                      <a:ext uri="{53640926-AAD7-44D8-BBD7-CCE9431645EC}">
                        <a14:shadowObscured xmlns:a14="http://schemas.microsoft.com/office/drawing/2010/main"/>
                      </a:ext>
                    </a:extLst>
                  </pic:spPr>
                </pic:pic>
              </a:graphicData>
            </a:graphic>
          </wp:inline>
        </w:drawing>
      </w:r>
    </w:p>
    <w:p w14:paraId="7C4F75FD" w14:textId="5F5F0E94" w:rsidR="00C628E8" w:rsidRPr="00C628E8" w:rsidRDefault="00C628E8" w:rsidP="00C628E8">
      <w:pPr>
        <w:jc w:val="both"/>
        <w:rPr>
          <w:rFonts w:ascii="Arial" w:hAnsi="Arial" w:cs="Arial"/>
          <w:b/>
          <w:bCs/>
          <w:sz w:val="28"/>
          <w:szCs w:val="28"/>
        </w:rPr>
      </w:pPr>
      <w:r w:rsidRPr="00C628E8">
        <w:rPr>
          <w:rFonts w:ascii="Arial" w:hAnsi="Arial" w:cs="Arial"/>
          <w:b/>
          <w:bCs/>
          <w:sz w:val="28"/>
          <w:szCs w:val="28"/>
        </w:rPr>
        <w:lastRenderedPageBreak/>
        <w:t xml:space="preserve">Lenguaje y Comunicación </w:t>
      </w:r>
    </w:p>
    <w:p w14:paraId="4A2DAA0E" w14:textId="43C6F87E" w:rsidR="00831BF0" w:rsidRPr="00831BF0" w:rsidRDefault="00831BF0" w:rsidP="00831BF0">
      <w:pPr>
        <w:jc w:val="both"/>
        <w:rPr>
          <w:rFonts w:ascii="Arial" w:hAnsi="Arial" w:cs="Arial"/>
          <w:sz w:val="24"/>
          <w:szCs w:val="24"/>
        </w:rPr>
      </w:pPr>
      <w:r w:rsidRPr="00831BF0">
        <w:rPr>
          <w:rFonts w:ascii="Arial" w:hAnsi="Arial" w:cs="Arial"/>
          <w:sz w:val="24"/>
          <w:szCs w:val="24"/>
        </w:rPr>
        <w:t>La tarea de escribir nuestro propio nombre puede parecernos muy fácil. Después de todo, nadie mejor que nosotros sabe cómo nos llamamos.</w:t>
      </w:r>
    </w:p>
    <w:p w14:paraId="74AF99B2" w14:textId="4FF9F8B4" w:rsidR="00831BF0" w:rsidRPr="00831BF0" w:rsidRDefault="00831BF0" w:rsidP="00831BF0">
      <w:pPr>
        <w:jc w:val="both"/>
        <w:rPr>
          <w:rFonts w:ascii="Arial" w:hAnsi="Arial" w:cs="Arial"/>
          <w:sz w:val="24"/>
          <w:szCs w:val="24"/>
        </w:rPr>
      </w:pPr>
      <w:r w:rsidRPr="00831BF0">
        <w:rPr>
          <w:rFonts w:ascii="Arial" w:hAnsi="Arial" w:cs="Arial"/>
          <w:sz w:val="24"/>
          <w:szCs w:val="24"/>
        </w:rPr>
        <w:t>Sin embargo, sin saberlo, muchas personas cometen errores a la hora de escribirlo. Así que, para que no peques de escribir incorrectamente tu nombre, aquí te doy unas claves para que lo escribas siempre bien.</w:t>
      </w:r>
    </w:p>
    <w:p w14:paraId="41339E97" w14:textId="4337D137" w:rsidR="00831BF0" w:rsidRPr="00831BF0" w:rsidRDefault="00831BF0" w:rsidP="00831BF0">
      <w:pPr>
        <w:jc w:val="both"/>
        <w:rPr>
          <w:rFonts w:ascii="Arial" w:hAnsi="Arial" w:cs="Arial"/>
          <w:sz w:val="24"/>
          <w:szCs w:val="24"/>
        </w:rPr>
      </w:pPr>
      <w:r w:rsidRPr="00831BF0">
        <w:rPr>
          <w:rFonts w:ascii="Arial" w:hAnsi="Arial" w:cs="Arial"/>
          <w:sz w:val="24"/>
          <w:szCs w:val="24"/>
        </w:rPr>
        <w:t>Como ya conoces, los nombres propios en español están constituidos por el nombre de pila y dos apellidos —el paterno y el materno―. El nombre de pila, que antecede a los apellidos, se escribe siempre con mayúscula inicial: Mónica, José Antonio, María Luisa, Alberto, etc. Cuando un nombre de pila incluye preposiciones o artículos, estos se escriben con minúscula inicial. Por ejemplo, María de los Ángeles, Juan de Dios y María del Carmen.</w:t>
      </w:r>
    </w:p>
    <w:p w14:paraId="6A9BBB1A" w14:textId="4F6203D8" w:rsidR="00831BF0" w:rsidRPr="00831BF0" w:rsidRDefault="00831BF0" w:rsidP="00831BF0">
      <w:pPr>
        <w:jc w:val="both"/>
        <w:rPr>
          <w:rFonts w:ascii="Arial" w:hAnsi="Arial" w:cs="Arial"/>
          <w:sz w:val="24"/>
          <w:szCs w:val="24"/>
        </w:rPr>
      </w:pPr>
      <w:r w:rsidRPr="00831BF0">
        <w:rPr>
          <w:rFonts w:ascii="Arial" w:hAnsi="Arial" w:cs="Arial"/>
          <w:sz w:val="24"/>
          <w:szCs w:val="24"/>
        </w:rPr>
        <w:t>Hasta aquí no debes tener ningún problema. La verdadera dificultad está en la escritura de los apellidos. Estos, al igual que los nombres de pila, se escriben con mayúscula inicial: Colón, Martínez, Fernández, etc. Pero si un apellido comienza por preposición o por preposición y artículo, estos se escriben con minúscula cuando acompañan al nombre de pila. Por ejemplo, Luis de Jesús, Juan de la Rosa, Ana de la Torre, etc. Ahora bien, si se omite el nombre de pila, la preposición va en mayúscula: señor De Jesús, De la Rosa, De la Torre.</w:t>
      </w:r>
    </w:p>
    <w:p w14:paraId="209C6405" w14:textId="7E3A5FA3" w:rsidR="00831BF0" w:rsidRPr="00831BF0" w:rsidRDefault="00831BF0" w:rsidP="00831BF0">
      <w:pPr>
        <w:jc w:val="both"/>
        <w:rPr>
          <w:rFonts w:ascii="Arial" w:hAnsi="Arial" w:cs="Arial"/>
          <w:sz w:val="24"/>
          <w:szCs w:val="24"/>
        </w:rPr>
      </w:pPr>
      <w:r w:rsidRPr="00831BF0">
        <w:rPr>
          <w:rFonts w:ascii="Arial" w:hAnsi="Arial" w:cs="Arial"/>
          <w:sz w:val="24"/>
          <w:szCs w:val="24"/>
        </w:rPr>
        <w:t>Por otra parte, si tu apellido comienza con artículo, este se escribe siempre con mayúscula, vaya acompañado o no por el nombre de pila: Antonio La Merced, señor La Merced. Y si tus apellidos llevan una “y” entremedio, esta se escribe siempre con minúscula: Ortega y Gasset, Ramón y Cajal.</w:t>
      </w:r>
    </w:p>
    <w:p w14:paraId="1C044A67" w14:textId="2073FF2E" w:rsidR="00831BF0" w:rsidRPr="00831BF0" w:rsidRDefault="00831BF0" w:rsidP="00831BF0">
      <w:pPr>
        <w:jc w:val="both"/>
        <w:rPr>
          <w:rFonts w:ascii="Arial" w:hAnsi="Arial" w:cs="Arial"/>
          <w:sz w:val="24"/>
          <w:szCs w:val="24"/>
        </w:rPr>
      </w:pPr>
      <w:r w:rsidRPr="00831BF0">
        <w:rPr>
          <w:rFonts w:ascii="Arial" w:hAnsi="Arial" w:cs="Arial"/>
          <w:sz w:val="24"/>
          <w:szCs w:val="24"/>
        </w:rPr>
        <w:t>Por último, y esto aplica a todas las palabras del español, las mayúsculas de los nombres propios que se acentúan llevan la tilde. El uso de la mayúscula no nos exime de poner el acento cuando así lo exijan las reglas de acentuación. Así que a ponerles la tilde a Ángel, Álex y Álvarez.</w:t>
      </w:r>
    </w:p>
    <w:p w14:paraId="5E8E3ECA" w14:textId="6BA708A3" w:rsidR="00C628E8" w:rsidRPr="00CA5574" w:rsidRDefault="00831BF0" w:rsidP="00831BF0">
      <w:pPr>
        <w:jc w:val="both"/>
        <w:rPr>
          <w:rFonts w:ascii="Arial" w:hAnsi="Arial" w:cs="Arial"/>
          <w:sz w:val="24"/>
          <w:szCs w:val="24"/>
        </w:rPr>
      </w:pPr>
      <w:r w:rsidRPr="00831BF0">
        <w:rPr>
          <w:rFonts w:ascii="Arial" w:hAnsi="Arial" w:cs="Arial"/>
          <w:sz w:val="24"/>
          <w:szCs w:val="24"/>
        </w:rPr>
        <w:t>Ya ves, la escritura de nuestro nombre es más difícil de lo que parece. No basta con saber deletrearlos. Es necesario conocer estas reglas para escribirlos correctamente. Espero que estas claves hayan aclarado todas tus dudas y te hagan un experto en la escritura de los nombres propios en español.</w:t>
      </w:r>
    </w:p>
    <w:p w14:paraId="197D412D" w14:textId="49C9E7F2" w:rsidR="00C628E8" w:rsidRDefault="0033737E">
      <w:hyperlink r:id="rId9" w:history="1">
        <w:r w:rsidRPr="00BE10FF">
          <w:rPr>
            <w:rStyle w:val="Hipervnculo"/>
          </w:rPr>
          <w:t>https://www.metro.pr/pr/blogs/2013/07/14/escribir-tu-nombre-propio-correctamente.html</w:t>
        </w:r>
      </w:hyperlink>
      <w:r>
        <w:t xml:space="preserve"> </w:t>
      </w:r>
    </w:p>
    <w:sectPr w:rsidR="00C628E8" w:rsidSect="006220CF">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1198"/>
    <w:multiLevelType w:val="hybridMultilevel"/>
    <w:tmpl w:val="C34CF178"/>
    <w:lvl w:ilvl="0" w:tplc="EE18CE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462E75"/>
    <w:multiLevelType w:val="hybridMultilevel"/>
    <w:tmpl w:val="159A3860"/>
    <w:lvl w:ilvl="0" w:tplc="3A80B4A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900E92"/>
    <w:multiLevelType w:val="multilevel"/>
    <w:tmpl w:val="2EC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E8"/>
    <w:rsid w:val="002E295C"/>
    <w:rsid w:val="0033737E"/>
    <w:rsid w:val="006220CF"/>
    <w:rsid w:val="00831BF0"/>
    <w:rsid w:val="00C62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1446"/>
  <w15:chartTrackingRefBased/>
  <w15:docId w15:val="{31827FBC-BEED-44BF-8979-2467D118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28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628E8"/>
    <w:rPr>
      <w:color w:val="0563C1" w:themeColor="hyperlink"/>
      <w:u w:val="single"/>
    </w:rPr>
  </w:style>
  <w:style w:type="paragraph" w:styleId="Prrafodelista">
    <w:name w:val="List Paragraph"/>
    <w:basedOn w:val="Normal"/>
    <w:uiPriority w:val="34"/>
    <w:qFormat/>
    <w:rsid w:val="00C628E8"/>
    <w:pPr>
      <w:ind w:left="720"/>
      <w:contextualSpacing/>
    </w:pPr>
  </w:style>
  <w:style w:type="character" w:styleId="Mencinsinresolver">
    <w:name w:val="Unresolved Mention"/>
    <w:basedOn w:val="Fuentedeprrafopredeter"/>
    <w:uiPriority w:val="99"/>
    <w:semiHidden/>
    <w:unhideWhenUsed/>
    <w:rsid w:val="00C628E8"/>
    <w:rPr>
      <w:color w:val="605E5C"/>
      <w:shd w:val="clear" w:color="auto" w:fill="E1DFDD"/>
    </w:rPr>
  </w:style>
  <w:style w:type="character" w:styleId="Textoennegrita">
    <w:name w:val="Strong"/>
    <w:basedOn w:val="Fuentedeprrafopredeter"/>
    <w:uiPriority w:val="22"/>
    <w:qFormat/>
    <w:rsid w:val="00C62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165733">
      <w:bodyDiv w:val="1"/>
      <w:marLeft w:val="0"/>
      <w:marRight w:val="0"/>
      <w:marTop w:val="0"/>
      <w:marBottom w:val="0"/>
      <w:divBdr>
        <w:top w:val="none" w:sz="0" w:space="0" w:color="auto"/>
        <w:left w:val="none" w:sz="0" w:space="0" w:color="auto"/>
        <w:bottom w:val="none" w:sz="0" w:space="0" w:color="auto"/>
        <w:right w:val="none" w:sz="0" w:space="0" w:color="auto"/>
      </w:divBdr>
    </w:div>
    <w:div w:id="1105079499">
      <w:bodyDiv w:val="1"/>
      <w:marLeft w:val="0"/>
      <w:marRight w:val="0"/>
      <w:marTop w:val="0"/>
      <w:marBottom w:val="0"/>
      <w:divBdr>
        <w:top w:val="none" w:sz="0" w:space="0" w:color="auto"/>
        <w:left w:val="none" w:sz="0" w:space="0" w:color="auto"/>
        <w:bottom w:val="none" w:sz="0" w:space="0" w:color="auto"/>
        <w:right w:val="none" w:sz="0" w:space="0" w:color="auto"/>
      </w:divBdr>
      <w:divsChild>
        <w:div w:id="862672866">
          <w:marLeft w:val="0"/>
          <w:marRight w:val="0"/>
          <w:marTop w:val="0"/>
          <w:marBottom w:val="0"/>
          <w:divBdr>
            <w:top w:val="none" w:sz="0" w:space="0" w:color="auto"/>
            <w:left w:val="none" w:sz="0" w:space="0" w:color="auto"/>
            <w:bottom w:val="none" w:sz="0" w:space="0" w:color="auto"/>
            <w:right w:val="none" w:sz="0" w:space="0" w:color="auto"/>
          </w:divBdr>
          <w:divsChild>
            <w:div w:id="15423957">
              <w:marLeft w:val="0"/>
              <w:marRight w:val="0"/>
              <w:marTop w:val="100"/>
              <w:marBottom w:val="100"/>
              <w:divBdr>
                <w:top w:val="none" w:sz="0" w:space="0" w:color="auto"/>
                <w:left w:val="none" w:sz="0" w:space="0" w:color="auto"/>
                <w:bottom w:val="none" w:sz="0" w:space="0" w:color="auto"/>
                <w:right w:val="none" w:sz="0" w:space="0" w:color="auto"/>
              </w:divBdr>
              <w:divsChild>
                <w:div w:id="1693916338">
                  <w:marLeft w:val="0"/>
                  <w:marRight w:val="0"/>
                  <w:marTop w:val="0"/>
                  <w:marBottom w:val="0"/>
                  <w:divBdr>
                    <w:top w:val="none" w:sz="0" w:space="0" w:color="auto"/>
                    <w:left w:val="none" w:sz="0" w:space="0" w:color="auto"/>
                    <w:bottom w:val="none" w:sz="0" w:space="0" w:color="auto"/>
                    <w:right w:val="none" w:sz="0" w:space="0" w:color="auto"/>
                  </w:divBdr>
                </w:div>
                <w:div w:id="45842246">
                  <w:marLeft w:val="0"/>
                  <w:marRight w:val="0"/>
                  <w:marTop w:val="0"/>
                  <w:marBottom w:val="0"/>
                  <w:divBdr>
                    <w:top w:val="none" w:sz="0" w:space="0" w:color="auto"/>
                    <w:left w:val="none" w:sz="0" w:space="0" w:color="auto"/>
                    <w:bottom w:val="none" w:sz="0" w:space="0" w:color="auto"/>
                    <w:right w:val="none" w:sz="0" w:space="0" w:color="auto"/>
                  </w:divBdr>
                </w:div>
                <w:div w:id="1952515035">
                  <w:marLeft w:val="0"/>
                  <w:marRight w:val="0"/>
                  <w:marTop w:val="0"/>
                  <w:marBottom w:val="0"/>
                  <w:divBdr>
                    <w:top w:val="none" w:sz="0" w:space="0" w:color="auto"/>
                    <w:left w:val="none" w:sz="0" w:space="0" w:color="auto"/>
                    <w:bottom w:val="none" w:sz="0" w:space="0" w:color="auto"/>
                    <w:right w:val="none" w:sz="0" w:space="0" w:color="auto"/>
                  </w:divBdr>
                </w:div>
                <w:div w:id="800657217">
                  <w:marLeft w:val="0"/>
                  <w:marRight w:val="0"/>
                  <w:marTop w:val="0"/>
                  <w:marBottom w:val="0"/>
                  <w:divBdr>
                    <w:top w:val="none" w:sz="0" w:space="0" w:color="auto"/>
                    <w:left w:val="none" w:sz="0" w:space="0" w:color="auto"/>
                    <w:bottom w:val="none" w:sz="0" w:space="0" w:color="auto"/>
                    <w:right w:val="none" w:sz="0" w:space="0" w:color="auto"/>
                  </w:divBdr>
                </w:div>
                <w:div w:id="2112773757">
                  <w:marLeft w:val="0"/>
                  <w:marRight w:val="0"/>
                  <w:marTop w:val="0"/>
                  <w:marBottom w:val="0"/>
                  <w:divBdr>
                    <w:top w:val="none" w:sz="0" w:space="0" w:color="auto"/>
                    <w:left w:val="none" w:sz="0" w:space="0" w:color="auto"/>
                    <w:bottom w:val="none" w:sz="0" w:space="0" w:color="auto"/>
                    <w:right w:val="none" w:sz="0" w:space="0" w:color="auto"/>
                  </w:divBdr>
                </w:div>
                <w:div w:id="10300496">
                  <w:marLeft w:val="0"/>
                  <w:marRight w:val="0"/>
                  <w:marTop w:val="0"/>
                  <w:marBottom w:val="0"/>
                  <w:divBdr>
                    <w:top w:val="none" w:sz="0" w:space="0" w:color="auto"/>
                    <w:left w:val="none" w:sz="0" w:space="0" w:color="auto"/>
                    <w:bottom w:val="none" w:sz="0" w:space="0" w:color="auto"/>
                    <w:right w:val="none" w:sz="0" w:space="0" w:color="auto"/>
                  </w:divBdr>
                </w:div>
                <w:div w:id="920913435">
                  <w:marLeft w:val="0"/>
                  <w:marRight w:val="0"/>
                  <w:marTop w:val="0"/>
                  <w:marBottom w:val="0"/>
                  <w:divBdr>
                    <w:top w:val="none" w:sz="0" w:space="0" w:color="auto"/>
                    <w:left w:val="none" w:sz="0" w:space="0" w:color="auto"/>
                    <w:bottom w:val="none" w:sz="0" w:space="0" w:color="auto"/>
                    <w:right w:val="none" w:sz="0" w:space="0" w:color="auto"/>
                  </w:divBdr>
                </w:div>
                <w:div w:id="414018130">
                  <w:marLeft w:val="0"/>
                  <w:marRight w:val="0"/>
                  <w:marTop w:val="0"/>
                  <w:marBottom w:val="0"/>
                  <w:divBdr>
                    <w:top w:val="none" w:sz="0" w:space="0" w:color="auto"/>
                    <w:left w:val="none" w:sz="0" w:space="0" w:color="auto"/>
                    <w:bottom w:val="none" w:sz="0" w:space="0" w:color="auto"/>
                    <w:right w:val="none" w:sz="0" w:space="0" w:color="auto"/>
                  </w:divBdr>
                </w:div>
                <w:div w:id="311914467">
                  <w:marLeft w:val="0"/>
                  <w:marRight w:val="0"/>
                  <w:marTop w:val="0"/>
                  <w:marBottom w:val="0"/>
                  <w:divBdr>
                    <w:top w:val="none" w:sz="0" w:space="0" w:color="auto"/>
                    <w:left w:val="none" w:sz="0" w:space="0" w:color="auto"/>
                    <w:bottom w:val="none" w:sz="0" w:space="0" w:color="auto"/>
                    <w:right w:val="none" w:sz="0" w:space="0" w:color="auto"/>
                  </w:divBdr>
                </w:div>
              </w:divsChild>
            </w:div>
            <w:div w:id="1786264320">
              <w:marLeft w:val="0"/>
              <w:marRight w:val="0"/>
              <w:marTop w:val="0"/>
              <w:marBottom w:val="0"/>
              <w:divBdr>
                <w:top w:val="none" w:sz="0" w:space="0" w:color="auto"/>
                <w:left w:val="none" w:sz="0" w:space="0" w:color="auto"/>
                <w:bottom w:val="none" w:sz="0" w:space="0" w:color="auto"/>
                <w:right w:val="none" w:sz="0" w:space="0" w:color="auto"/>
              </w:divBdr>
              <w:divsChild>
                <w:div w:id="1958828930">
                  <w:marLeft w:val="0"/>
                  <w:marRight w:val="0"/>
                  <w:marTop w:val="0"/>
                  <w:marBottom w:val="0"/>
                  <w:divBdr>
                    <w:top w:val="none" w:sz="0" w:space="0" w:color="auto"/>
                    <w:left w:val="none" w:sz="0" w:space="0" w:color="auto"/>
                    <w:bottom w:val="none" w:sz="0" w:space="0" w:color="auto"/>
                    <w:right w:val="none" w:sz="0" w:space="0" w:color="auto"/>
                  </w:divBdr>
                </w:div>
                <w:div w:id="934283486">
                  <w:marLeft w:val="0"/>
                  <w:marRight w:val="0"/>
                  <w:marTop w:val="0"/>
                  <w:marBottom w:val="0"/>
                  <w:divBdr>
                    <w:top w:val="none" w:sz="0" w:space="0" w:color="auto"/>
                    <w:left w:val="none" w:sz="0" w:space="0" w:color="auto"/>
                    <w:bottom w:val="none" w:sz="0" w:space="0" w:color="auto"/>
                    <w:right w:val="none" w:sz="0" w:space="0" w:color="auto"/>
                  </w:divBdr>
                </w:div>
                <w:div w:id="976103729">
                  <w:marLeft w:val="0"/>
                  <w:marRight w:val="0"/>
                  <w:marTop w:val="0"/>
                  <w:marBottom w:val="0"/>
                  <w:divBdr>
                    <w:top w:val="none" w:sz="0" w:space="0" w:color="auto"/>
                    <w:left w:val="none" w:sz="0" w:space="0" w:color="auto"/>
                    <w:bottom w:val="none" w:sz="0" w:space="0" w:color="auto"/>
                    <w:right w:val="none" w:sz="0" w:space="0" w:color="auto"/>
                  </w:divBdr>
                </w:div>
                <w:div w:id="1138300973">
                  <w:marLeft w:val="0"/>
                  <w:marRight w:val="0"/>
                  <w:marTop w:val="0"/>
                  <w:marBottom w:val="0"/>
                  <w:divBdr>
                    <w:top w:val="none" w:sz="0" w:space="0" w:color="auto"/>
                    <w:left w:val="none" w:sz="0" w:space="0" w:color="auto"/>
                    <w:bottom w:val="none" w:sz="0" w:space="0" w:color="auto"/>
                    <w:right w:val="none" w:sz="0" w:space="0" w:color="auto"/>
                  </w:divBdr>
                </w:div>
                <w:div w:id="251357349">
                  <w:marLeft w:val="0"/>
                  <w:marRight w:val="0"/>
                  <w:marTop w:val="0"/>
                  <w:marBottom w:val="0"/>
                  <w:divBdr>
                    <w:top w:val="none" w:sz="0" w:space="0" w:color="auto"/>
                    <w:left w:val="none" w:sz="0" w:space="0" w:color="auto"/>
                    <w:bottom w:val="none" w:sz="0" w:space="0" w:color="auto"/>
                    <w:right w:val="none" w:sz="0" w:space="0" w:color="auto"/>
                  </w:divBdr>
                </w:div>
                <w:div w:id="850485434">
                  <w:marLeft w:val="0"/>
                  <w:marRight w:val="0"/>
                  <w:marTop w:val="0"/>
                  <w:marBottom w:val="0"/>
                  <w:divBdr>
                    <w:top w:val="none" w:sz="0" w:space="0" w:color="auto"/>
                    <w:left w:val="none" w:sz="0" w:space="0" w:color="auto"/>
                    <w:bottom w:val="none" w:sz="0" w:space="0" w:color="auto"/>
                    <w:right w:val="none" w:sz="0" w:space="0" w:color="auto"/>
                  </w:divBdr>
                </w:div>
                <w:div w:id="1679388160">
                  <w:marLeft w:val="0"/>
                  <w:marRight w:val="0"/>
                  <w:marTop w:val="0"/>
                  <w:marBottom w:val="0"/>
                  <w:divBdr>
                    <w:top w:val="none" w:sz="0" w:space="0" w:color="auto"/>
                    <w:left w:val="none" w:sz="0" w:space="0" w:color="auto"/>
                    <w:bottom w:val="none" w:sz="0" w:space="0" w:color="auto"/>
                    <w:right w:val="none" w:sz="0" w:space="0" w:color="auto"/>
                  </w:divBdr>
                </w:div>
                <w:div w:id="752437873">
                  <w:marLeft w:val="0"/>
                  <w:marRight w:val="0"/>
                  <w:marTop w:val="0"/>
                  <w:marBottom w:val="0"/>
                  <w:divBdr>
                    <w:top w:val="none" w:sz="0" w:space="0" w:color="auto"/>
                    <w:left w:val="none" w:sz="0" w:space="0" w:color="auto"/>
                    <w:bottom w:val="none" w:sz="0" w:space="0" w:color="auto"/>
                    <w:right w:val="none" w:sz="0" w:space="0" w:color="auto"/>
                  </w:divBdr>
                </w:div>
                <w:div w:id="2029674341">
                  <w:marLeft w:val="0"/>
                  <w:marRight w:val="0"/>
                  <w:marTop w:val="0"/>
                  <w:marBottom w:val="0"/>
                  <w:divBdr>
                    <w:top w:val="none" w:sz="0" w:space="0" w:color="auto"/>
                    <w:left w:val="none" w:sz="0" w:space="0" w:color="auto"/>
                    <w:bottom w:val="none" w:sz="0" w:space="0" w:color="auto"/>
                    <w:right w:val="none" w:sz="0" w:space="0" w:color="auto"/>
                  </w:divBdr>
                </w:div>
                <w:div w:id="1375234993">
                  <w:marLeft w:val="0"/>
                  <w:marRight w:val="0"/>
                  <w:marTop w:val="0"/>
                  <w:marBottom w:val="0"/>
                  <w:divBdr>
                    <w:top w:val="none" w:sz="0" w:space="0" w:color="auto"/>
                    <w:left w:val="none" w:sz="0" w:space="0" w:color="auto"/>
                    <w:bottom w:val="none" w:sz="0" w:space="0" w:color="auto"/>
                    <w:right w:val="none" w:sz="0" w:space="0" w:color="auto"/>
                  </w:divBdr>
                </w:div>
                <w:div w:id="92436057">
                  <w:marLeft w:val="0"/>
                  <w:marRight w:val="0"/>
                  <w:marTop w:val="0"/>
                  <w:marBottom w:val="0"/>
                  <w:divBdr>
                    <w:top w:val="none" w:sz="0" w:space="0" w:color="auto"/>
                    <w:left w:val="none" w:sz="0" w:space="0" w:color="auto"/>
                    <w:bottom w:val="none" w:sz="0" w:space="0" w:color="auto"/>
                    <w:right w:val="none" w:sz="0" w:space="0" w:color="auto"/>
                  </w:divBdr>
                </w:div>
                <w:div w:id="1409813510">
                  <w:marLeft w:val="0"/>
                  <w:marRight w:val="0"/>
                  <w:marTop w:val="0"/>
                  <w:marBottom w:val="0"/>
                  <w:divBdr>
                    <w:top w:val="none" w:sz="0" w:space="0" w:color="auto"/>
                    <w:left w:val="none" w:sz="0" w:space="0" w:color="auto"/>
                    <w:bottom w:val="none" w:sz="0" w:space="0" w:color="auto"/>
                    <w:right w:val="none" w:sz="0" w:space="0" w:color="auto"/>
                  </w:divBdr>
                </w:div>
                <w:div w:id="1365667048">
                  <w:marLeft w:val="0"/>
                  <w:marRight w:val="0"/>
                  <w:marTop w:val="0"/>
                  <w:marBottom w:val="0"/>
                  <w:divBdr>
                    <w:top w:val="none" w:sz="0" w:space="0" w:color="auto"/>
                    <w:left w:val="none" w:sz="0" w:space="0" w:color="auto"/>
                    <w:bottom w:val="none" w:sz="0" w:space="0" w:color="auto"/>
                    <w:right w:val="none" w:sz="0" w:space="0" w:color="auto"/>
                  </w:divBdr>
                </w:div>
                <w:div w:id="797574214">
                  <w:marLeft w:val="0"/>
                  <w:marRight w:val="0"/>
                  <w:marTop w:val="0"/>
                  <w:marBottom w:val="0"/>
                  <w:divBdr>
                    <w:top w:val="none" w:sz="0" w:space="0" w:color="auto"/>
                    <w:left w:val="none" w:sz="0" w:space="0" w:color="auto"/>
                    <w:bottom w:val="none" w:sz="0" w:space="0" w:color="auto"/>
                    <w:right w:val="none" w:sz="0" w:space="0" w:color="auto"/>
                  </w:divBdr>
                </w:div>
                <w:div w:id="1784377439">
                  <w:marLeft w:val="0"/>
                  <w:marRight w:val="0"/>
                  <w:marTop w:val="0"/>
                  <w:marBottom w:val="0"/>
                  <w:divBdr>
                    <w:top w:val="none" w:sz="0" w:space="0" w:color="auto"/>
                    <w:left w:val="none" w:sz="0" w:space="0" w:color="auto"/>
                    <w:bottom w:val="none" w:sz="0" w:space="0" w:color="auto"/>
                    <w:right w:val="none" w:sz="0" w:space="0" w:color="auto"/>
                  </w:divBdr>
                </w:div>
                <w:div w:id="359555311">
                  <w:marLeft w:val="0"/>
                  <w:marRight w:val="0"/>
                  <w:marTop w:val="0"/>
                  <w:marBottom w:val="0"/>
                  <w:divBdr>
                    <w:top w:val="none" w:sz="0" w:space="0" w:color="auto"/>
                    <w:left w:val="none" w:sz="0" w:space="0" w:color="auto"/>
                    <w:bottom w:val="none" w:sz="0" w:space="0" w:color="auto"/>
                    <w:right w:val="none" w:sz="0" w:space="0" w:color="auto"/>
                  </w:divBdr>
                </w:div>
                <w:div w:id="1185050476">
                  <w:marLeft w:val="0"/>
                  <w:marRight w:val="0"/>
                  <w:marTop w:val="0"/>
                  <w:marBottom w:val="0"/>
                  <w:divBdr>
                    <w:top w:val="none" w:sz="0" w:space="0" w:color="auto"/>
                    <w:left w:val="none" w:sz="0" w:space="0" w:color="auto"/>
                    <w:bottom w:val="none" w:sz="0" w:space="0" w:color="auto"/>
                    <w:right w:val="none" w:sz="0" w:space="0" w:color="auto"/>
                  </w:divBdr>
                </w:div>
                <w:div w:id="880940928">
                  <w:marLeft w:val="0"/>
                  <w:marRight w:val="0"/>
                  <w:marTop w:val="0"/>
                  <w:marBottom w:val="0"/>
                  <w:divBdr>
                    <w:top w:val="none" w:sz="0" w:space="0" w:color="auto"/>
                    <w:left w:val="none" w:sz="0" w:space="0" w:color="auto"/>
                    <w:bottom w:val="none" w:sz="0" w:space="0" w:color="auto"/>
                    <w:right w:val="none" w:sz="0" w:space="0" w:color="auto"/>
                  </w:divBdr>
                </w:div>
                <w:div w:id="697438141">
                  <w:marLeft w:val="0"/>
                  <w:marRight w:val="0"/>
                  <w:marTop w:val="0"/>
                  <w:marBottom w:val="0"/>
                  <w:divBdr>
                    <w:top w:val="none" w:sz="0" w:space="0" w:color="auto"/>
                    <w:left w:val="none" w:sz="0" w:space="0" w:color="auto"/>
                    <w:bottom w:val="none" w:sz="0" w:space="0" w:color="auto"/>
                    <w:right w:val="none" w:sz="0" w:space="0" w:color="auto"/>
                  </w:divBdr>
                </w:div>
                <w:div w:id="1130319627">
                  <w:marLeft w:val="0"/>
                  <w:marRight w:val="0"/>
                  <w:marTop w:val="0"/>
                  <w:marBottom w:val="0"/>
                  <w:divBdr>
                    <w:top w:val="none" w:sz="0" w:space="0" w:color="auto"/>
                    <w:left w:val="none" w:sz="0" w:space="0" w:color="auto"/>
                    <w:bottom w:val="none" w:sz="0" w:space="0" w:color="auto"/>
                    <w:right w:val="none" w:sz="0" w:space="0" w:color="auto"/>
                  </w:divBdr>
                </w:div>
                <w:div w:id="106628246">
                  <w:marLeft w:val="0"/>
                  <w:marRight w:val="0"/>
                  <w:marTop w:val="0"/>
                  <w:marBottom w:val="0"/>
                  <w:divBdr>
                    <w:top w:val="none" w:sz="0" w:space="0" w:color="auto"/>
                    <w:left w:val="none" w:sz="0" w:space="0" w:color="auto"/>
                    <w:bottom w:val="none" w:sz="0" w:space="0" w:color="auto"/>
                    <w:right w:val="none" w:sz="0" w:space="0" w:color="auto"/>
                  </w:divBdr>
                </w:div>
                <w:div w:id="93526036">
                  <w:marLeft w:val="0"/>
                  <w:marRight w:val="0"/>
                  <w:marTop w:val="0"/>
                  <w:marBottom w:val="0"/>
                  <w:divBdr>
                    <w:top w:val="none" w:sz="0" w:space="0" w:color="auto"/>
                    <w:left w:val="none" w:sz="0" w:space="0" w:color="auto"/>
                    <w:bottom w:val="none" w:sz="0" w:space="0" w:color="auto"/>
                    <w:right w:val="none" w:sz="0" w:space="0" w:color="auto"/>
                  </w:divBdr>
                </w:div>
                <w:div w:id="1027945266">
                  <w:marLeft w:val="0"/>
                  <w:marRight w:val="0"/>
                  <w:marTop w:val="0"/>
                  <w:marBottom w:val="0"/>
                  <w:divBdr>
                    <w:top w:val="none" w:sz="0" w:space="0" w:color="auto"/>
                    <w:left w:val="none" w:sz="0" w:space="0" w:color="auto"/>
                    <w:bottom w:val="none" w:sz="0" w:space="0" w:color="auto"/>
                    <w:right w:val="none" w:sz="0" w:space="0" w:color="auto"/>
                  </w:divBdr>
                </w:div>
                <w:div w:id="422918648">
                  <w:marLeft w:val="0"/>
                  <w:marRight w:val="0"/>
                  <w:marTop w:val="0"/>
                  <w:marBottom w:val="0"/>
                  <w:divBdr>
                    <w:top w:val="none" w:sz="0" w:space="0" w:color="auto"/>
                    <w:left w:val="none" w:sz="0" w:space="0" w:color="auto"/>
                    <w:bottom w:val="none" w:sz="0" w:space="0" w:color="auto"/>
                    <w:right w:val="none" w:sz="0" w:space="0" w:color="auto"/>
                  </w:divBdr>
                </w:div>
                <w:div w:id="103695922">
                  <w:marLeft w:val="0"/>
                  <w:marRight w:val="0"/>
                  <w:marTop w:val="0"/>
                  <w:marBottom w:val="0"/>
                  <w:divBdr>
                    <w:top w:val="none" w:sz="0" w:space="0" w:color="auto"/>
                    <w:left w:val="none" w:sz="0" w:space="0" w:color="auto"/>
                    <w:bottom w:val="none" w:sz="0" w:space="0" w:color="auto"/>
                    <w:right w:val="none" w:sz="0" w:space="0" w:color="auto"/>
                  </w:divBdr>
                </w:div>
                <w:div w:id="22630243">
                  <w:marLeft w:val="0"/>
                  <w:marRight w:val="0"/>
                  <w:marTop w:val="0"/>
                  <w:marBottom w:val="0"/>
                  <w:divBdr>
                    <w:top w:val="none" w:sz="0" w:space="0" w:color="auto"/>
                    <w:left w:val="none" w:sz="0" w:space="0" w:color="auto"/>
                    <w:bottom w:val="none" w:sz="0" w:space="0" w:color="auto"/>
                    <w:right w:val="none" w:sz="0" w:space="0" w:color="auto"/>
                  </w:divBdr>
                </w:div>
                <w:div w:id="531891833">
                  <w:marLeft w:val="0"/>
                  <w:marRight w:val="0"/>
                  <w:marTop w:val="0"/>
                  <w:marBottom w:val="0"/>
                  <w:divBdr>
                    <w:top w:val="none" w:sz="0" w:space="0" w:color="auto"/>
                    <w:left w:val="none" w:sz="0" w:space="0" w:color="auto"/>
                    <w:bottom w:val="none" w:sz="0" w:space="0" w:color="auto"/>
                    <w:right w:val="none" w:sz="0" w:space="0" w:color="auto"/>
                  </w:divBdr>
                </w:div>
                <w:div w:id="1580015436">
                  <w:marLeft w:val="0"/>
                  <w:marRight w:val="0"/>
                  <w:marTop w:val="0"/>
                  <w:marBottom w:val="0"/>
                  <w:divBdr>
                    <w:top w:val="none" w:sz="0" w:space="0" w:color="auto"/>
                    <w:left w:val="none" w:sz="0" w:space="0" w:color="auto"/>
                    <w:bottom w:val="none" w:sz="0" w:space="0" w:color="auto"/>
                    <w:right w:val="none" w:sz="0" w:space="0" w:color="auto"/>
                  </w:divBdr>
                </w:div>
                <w:div w:id="987245274">
                  <w:marLeft w:val="0"/>
                  <w:marRight w:val="0"/>
                  <w:marTop w:val="0"/>
                  <w:marBottom w:val="0"/>
                  <w:divBdr>
                    <w:top w:val="none" w:sz="0" w:space="0" w:color="auto"/>
                    <w:left w:val="none" w:sz="0" w:space="0" w:color="auto"/>
                    <w:bottom w:val="none" w:sz="0" w:space="0" w:color="auto"/>
                    <w:right w:val="none" w:sz="0" w:space="0" w:color="auto"/>
                  </w:divBdr>
                </w:div>
                <w:div w:id="2005890331">
                  <w:marLeft w:val="0"/>
                  <w:marRight w:val="0"/>
                  <w:marTop w:val="0"/>
                  <w:marBottom w:val="0"/>
                  <w:divBdr>
                    <w:top w:val="none" w:sz="0" w:space="0" w:color="auto"/>
                    <w:left w:val="none" w:sz="0" w:space="0" w:color="auto"/>
                    <w:bottom w:val="none" w:sz="0" w:space="0" w:color="auto"/>
                    <w:right w:val="none" w:sz="0" w:space="0" w:color="auto"/>
                  </w:divBdr>
                </w:div>
                <w:div w:id="736632252">
                  <w:marLeft w:val="0"/>
                  <w:marRight w:val="0"/>
                  <w:marTop w:val="0"/>
                  <w:marBottom w:val="0"/>
                  <w:divBdr>
                    <w:top w:val="none" w:sz="0" w:space="0" w:color="auto"/>
                    <w:left w:val="none" w:sz="0" w:space="0" w:color="auto"/>
                    <w:bottom w:val="none" w:sz="0" w:space="0" w:color="auto"/>
                    <w:right w:val="none" w:sz="0" w:space="0" w:color="auto"/>
                  </w:divBdr>
                </w:div>
                <w:div w:id="1392532879">
                  <w:marLeft w:val="0"/>
                  <w:marRight w:val="0"/>
                  <w:marTop w:val="0"/>
                  <w:marBottom w:val="0"/>
                  <w:divBdr>
                    <w:top w:val="none" w:sz="0" w:space="0" w:color="auto"/>
                    <w:left w:val="none" w:sz="0" w:space="0" w:color="auto"/>
                    <w:bottom w:val="none" w:sz="0" w:space="0" w:color="auto"/>
                    <w:right w:val="none" w:sz="0" w:space="0" w:color="auto"/>
                  </w:divBdr>
                </w:div>
                <w:div w:id="1729261679">
                  <w:marLeft w:val="0"/>
                  <w:marRight w:val="0"/>
                  <w:marTop w:val="0"/>
                  <w:marBottom w:val="0"/>
                  <w:divBdr>
                    <w:top w:val="none" w:sz="0" w:space="0" w:color="auto"/>
                    <w:left w:val="none" w:sz="0" w:space="0" w:color="auto"/>
                    <w:bottom w:val="none" w:sz="0" w:space="0" w:color="auto"/>
                    <w:right w:val="none" w:sz="0" w:space="0" w:color="auto"/>
                  </w:divBdr>
                </w:div>
                <w:div w:id="1807114523">
                  <w:marLeft w:val="0"/>
                  <w:marRight w:val="0"/>
                  <w:marTop w:val="0"/>
                  <w:marBottom w:val="0"/>
                  <w:divBdr>
                    <w:top w:val="none" w:sz="0" w:space="0" w:color="auto"/>
                    <w:left w:val="none" w:sz="0" w:space="0" w:color="auto"/>
                    <w:bottom w:val="none" w:sz="0" w:space="0" w:color="auto"/>
                    <w:right w:val="none" w:sz="0" w:space="0" w:color="auto"/>
                  </w:divBdr>
                </w:div>
                <w:div w:id="1694961896">
                  <w:marLeft w:val="0"/>
                  <w:marRight w:val="0"/>
                  <w:marTop w:val="0"/>
                  <w:marBottom w:val="0"/>
                  <w:divBdr>
                    <w:top w:val="none" w:sz="0" w:space="0" w:color="auto"/>
                    <w:left w:val="none" w:sz="0" w:space="0" w:color="auto"/>
                    <w:bottom w:val="none" w:sz="0" w:space="0" w:color="auto"/>
                    <w:right w:val="none" w:sz="0" w:space="0" w:color="auto"/>
                  </w:divBdr>
                </w:div>
                <w:div w:id="798382480">
                  <w:marLeft w:val="0"/>
                  <w:marRight w:val="0"/>
                  <w:marTop w:val="0"/>
                  <w:marBottom w:val="0"/>
                  <w:divBdr>
                    <w:top w:val="none" w:sz="0" w:space="0" w:color="auto"/>
                    <w:left w:val="none" w:sz="0" w:space="0" w:color="auto"/>
                    <w:bottom w:val="none" w:sz="0" w:space="0" w:color="auto"/>
                    <w:right w:val="none" w:sz="0" w:space="0" w:color="auto"/>
                  </w:divBdr>
                </w:div>
                <w:div w:id="52433394">
                  <w:marLeft w:val="0"/>
                  <w:marRight w:val="0"/>
                  <w:marTop w:val="0"/>
                  <w:marBottom w:val="0"/>
                  <w:divBdr>
                    <w:top w:val="none" w:sz="0" w:space="0" w:color="auto"/>
                    <w:left w:val="none" w:sz="0" w:space="0" w:color="auto"/>
                    <w:bottom w:val="none" w:sz="0" w:space="0" w:color="auto"/>
                    <w:right w:val="none" w:sz="0" w:space="0" w:color="auto"/>
                  </w:divBdr>
                </w:div>
                <w:div w:id="1924339893">
                  <w:marLeft w:val="0"/>
                  <w:marRight w:val="0"/>
                  <w:marTop w:val="0"/>
                  <w:marBottom w:val="0"/>
                  <w:divBdr>
                    <w:top w:val="none" w:sz="0" w:space="0" w:color="auto"/>
                    <w:left w:val="none" w:sz="0" w:space="0" w:color="auto"/>
                    <w:bottom w:val="none" w:sz="0" w:space="0" w:color="auto"/>
                    <w:right w:val="none" w:sz="0" w:space="0" w:color="auto"/>
                  </w:divBdr>
                </w:div>
              </w:divsChild>
            </w:div>
            <w:div w:id="2021808689">
              <w:marLeft w:val="0"/>
              <w:marRight w:val="0"/>
              <w:marTop w:val="0"/>
              <w:marBottom w:val="0"/>
              <w:divBdr>
                <w:top w:val="none" w:sz="0" w:space="0" w:color="auto"/>
                <w:left w:val="none" w:sz="0" w:space="0" w:color="auto"/>
                <w:bottom w:val="none" w:sz="0" w:space="0" w:color="auto"/>
                <w:right w:val="none" w:sz="0" w:space="0" w:color="auto"/>
              </w:divBdr>
            </w:div>
            <w:div w:id="43720437">
              <w:marLeft w:val="0"/>
              <w:marRight w:val="0"/>
              <w:marTop w:val="0"/>
              <w:marBottom w:val="0"/>
              <w:divBdr>
                <w:top w:val="none" w:sz="0" w:space="0" w:color="auto"/>
                <w:left w:val="none" w:sz="0" w:space="0" w:color="auto"/>
                <w:bottom w:val="none" w:sz="0" w:space="0" w:color="auto"/>
                <w:right w:val="none" w:sz="0" w:space="0" w:color="auto"/>
              </w:divBdr>
              <w:divsChild>
                <w:div w:id="1053501167">
                  <w:marLeft w:val="0"/>
                  <w:marRight w:val="0"/>
                  <w:marTop w:val="0"/>
                  <w:marBottom w:val="0"/>
                  <w:divBdr>
                    <w:top w:val="none" w:sz="0" w:space="0" w:color="auto"/>
                    <w:left w:val="none" w:sz="0" w:space="0" w:color="auto"/>
                    <w:bottom w:val="none" w:sz="0" w:space="0" w:color="auto"/>
                    <w:right w:val="none" w:sz="0" w:space="0" w:color="auto"/>
                  </w:divBdr>
                </w:div>
                <w:div w:id="1036589521">
                  <w:marLeft w:val="0"/>
                  <w:marRight w:val="0"/>
                  <w:marTop w:val="0"/>
                  <w:marBottom w:val="0"/>
                  <w:divBdr>
                    <w:top w:val="none" w:sz="0" w:space="0" w:color="auto"/>
                    <w:left w:val="none" w:sz="0" w:space="0" w:color="auto"/>
                    <w:bottom w:val="none" w:sz="0" w:space="0" w:color="auto"/>
                    <w:right w:val="none" w:sz="0" w:space="0" w:color="auto"/>
                  </w:divBdr>
                </w:div>
                <w:div w:id="147987497">
                  <w:marLeft w:val="0"/>
                  <w:marRight w:val="0"/>
                  <w:marTop w:val="0"/>
                  <w:marBottom w:val="0"/>
                  <w:divBdr>
                    <w:top w:val="none" w:sz="0" w:space="0" w:color="auto"/>
                    <w:left w:val="none" w:sz="0" w:space="0" w:color="auto"/>
                    <w:bottom w:val="none" w:sz="0" w:space="0" w:color="auto"/>
                    <w:right w:val="none" w:sz="0" w:space="0" w:color="auto"/>
                  </w:divBdr>
                </w:div>
                <w:div w:id="1613053529">
                  <w:marLeft w:val="0"/>
                  <w:marRight w:val="0"/>
                  <w:marTop w:val="0"/>
                  <w:marBottom w:val="0"/>
                  <w:divBdr>
                    <w:top w:val="none" w:sz="0" w:space="0" w:color="auto"/>
                    <w:left w:val="none" w:sz="0" w:space="0" w:color="auto"/>
                    <w:bottom w:val="none" w:sz="0" w:space="0" w:color="auto"/>
                    <w:right w:val="none" w:sz="0" w:space="0" w:color="auto"/>
                  </w:divBdr>
                </w:div>
                <w:div w:id="1733695342">
                  <w:marLeft w:val="0"/>
                  <w:marRight w:val="0"/>
                  <w:marTop w:val="0"/>
                  <w:marBottom w:val="0"/>
                  <w:divBdr>
                    <w:top w:val="none" w:sz="0" w:space="0" w:color="auto"/>
                    <w:left w:val="none" w:sz="0" w:space="0" w:color="auto"/>
                    <w:bottom w:val="none" w:sz="0" w:space="0" w:color="auto"/>
                    <w:right w:val="none" w:sz="0" w:space="0" w:color="auto"/>
                  </w:divBdr>
                </w:div>
                <w:div w:id="1865054216">
                  <w:marLeft w:val="0"/>
                  <w:marRight w:val="0"/>
                  <w:marTop w:val="0"/>
                  <w:marBottom w:val="0"/>
                  <w:divBdr>
                    <w:top w:val="none" w:sz="0" w:space="0" w:color="auto"/>
                    <w:left w:val="none" w:sz="0" w:space="0" w:color="auto"/>
                    <w:bottom w:val="none" w:sz="0" w:space="0" w:color="auto"/>
                    <w:right w:val="none" w:sz="0" w:space="0" w:color="auto"/>
                  </w:divBdr>
                </w:div>
                <w:div w:id="72433297">
                  <w:marLeft w:val="0"/>
                  <w:marRight w:val="0"/>
                  <w:marTop w:val="0"/>
                  <w:marBottom w:val="0"/>
                  <w:divBdr>
                    <w:top w:val="none" w:sz="0" w:space="0" w:color="auto"/>
                    <w:left w:val="none" w:sz="0" w:space="0" w:color="auto"/>
                    <w:bottom w:val="none" w:sz="0" w:space="0" w:color="auto"/>
                    <w:right w:val="none" w:sz="0" w:space="0" w:color="auto"/>
                  </w:divBdr>
                </w:div>
                <w:div w:id="1624848030">
                  <w:marLeft w:val="0"/>
                  <w:marRight w:val="0"/>
                  <w:marTop w:val="0"/>
                  <w:marBottom w:val="0"/>
                  <w:divBdr>
                    <w:top w:val="none" w:sz="0" w:space="0" w:color="auto"/>
                    <w:left w:val="none" w:sz="0" w:space="0" w:color="auto"/>
                    <w:bottom w:val="none" w:sz="0" w:space="0" w:color="auto"/>
                    <w:right w:val="none" w:sz="0" w:space="0" w:color="auto"/>
                  </w:divBdr>
                </w:div>
                <w:div w:id="1715814980">
                  <w:marLeft w:val="0"/>
                  <w:marRight w:val="0"/>
                  <w:marTop w:val="0"/>
                  <w:marBottom w:val="0"/>
                  <w:divBdr>
                    <w:top w:val="none" w:sz="0" w:space="0" w:color="auto"/>
                    <w:left w:val="none" w:sz="0" w:space="0" w:color="auto"/>
                    <w:bottom w:val="none" w:sz="0" w:space="0" w:color="auto"/>
                    <w:right w:val="none" w:sz="0" w:space="0" w:color="auto"/>
                  </w:divBdr>
                </w:div>
                <w:div w:id="1432510859">
                  <w:marLeft w:val="0"/>
                  <w:marRight w:val="0"/>
                  <w:marTop w:val="0"/>
                  <w:marBottom w:val="0"/>
                  <w:divBdr>
                    <w:top w:val="none" w:sz="0" w:space="0" w:color="auto"/>
                    <w:left w:val="none" w:sz="0" w:space="0" w:color="auto"/>
                    <w:bottom w:val="none" w:sz="0" w:space="0" w:color="auto"/>
                    <w:right w:val="none" w:sz="0" w:space="0" w:color="auto"/>
                  </w:divBdr>
                </w:div>
                <w:div w:id="1137335615">
                  <w:marLeft w:val="0"/>
                  <w:marRight w:val="0"/>
                  <w:marTop w:val="0"/>
                  <w:marBottom w:val="0"/>
                  <w:divBdr>
                    <w:top w:val="none" w:sz="0" w:space="0" w:color="auto"/>
                    <w:left w:val="none" w:sz="0" w:space="0" w:color="auto"/>
                    <w:bottom w:val="none" w:sz="0" w:space="0" w:color="auto"/>
                    <w:right w:val="none" w:sz="0" w:space="0" w:color="auto"/>
                  </w:divBdr>
                </w:div>
                <w:div w:id="1498686595">
                  <w:marLeft w:val="0"/>
                  <w:marRight w:val="0"/>
                  <w:marTop w:val="0"/>
                  <w:marBottom w:val="0"/>
                  <w:divBdr>
                    <w:top w:val="none" w:sz="0" w:space="0" w:color="auto"/>
                    <w:left w:val="none" w:sz="0" w:space="0" w:color="auto"/>
                    <w:bottom w:val="none" w:sz="0" w:space="0" w:color="auto"/>
                    <w:right w:val="none" w:sz="0" w:space="0" w:color="auto"/>
                  </w:divBdr>
                </w:div>
                <w:div w:id="12704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661">
          <w:marLeft w:val="300"/>
          <w:marRight w:val="0"/>
          <w:marTop w:val="300"/>
          <w:marBottom w:val="0"/>
          <w:divBdr>
            <w:top w:val="single" w:sz="6" w:space="30" w:color="D8D8D8"/>
            <w:left w:val="single" w:sz="6" w:space="0" w:color="D8D8D8"/>
            <w:bottom w:val="single" w:sz="6" w:space="0" w:color="D8D8D8"/>
            <w:right w:val="single" w:sz="6" w:space="0" w:color="D8D8D8"/>
          </w:divBdr>
          <w:divsChild>
            <w:div w:id="2065986815">
              <w:marLeft w:val="0"/>
              <w:marRight w:val="0"/>
              <w:marTop w:val="300"/>
              <w:marBottom w:val="450"/>
              <w:divBdr>
                <w:top w:val="none" w:sz="0" w:space="0" w:color="auto"/>
                <w:left w:val="none" w:sz="0" w:space="0" w:color="auto"/>
                <w:bottom w:val="none" w:sz="0" w:space="0" w:color="auto"/>
                <w:right w:val="none" w:sz="0" w:space="0" w:color="auto"/>
              </w:divBdr>
              <w:divsChild>
                <w:div w:id="19281343">
                  <w:marLeft w:val="75"/>
                  <w:marRight w:val="75"/>
                  <w:marTop w:val="150"/>
                  <w:marBottom w:val="150"/>
                  <w:divBdr>
                    <w:top w:val="none" w:sz="0" w:space="0" w:color="auto"/>
                    <w:left w:val="none" w:sz="0" w:space="0" w:color="auto"/>
                    <w:bottom w:val="none" w:sz="0" w:space="0" w:color="auto"/>
                    <w:right w:val="none" w:sz="0" w:space="0" w:color="auto"/>
                  </w:divBdr>
                  <w:divsChild>
                    <w:div w:id="538470077">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1291789585">
              <w:marLeft w:val="0"/>
              <w:marRight w:val="0"/>
              <w:marTop w:val="300"/>
              <w:marBottom w:val="450"/>
              <w:divBdr>
                <w:top w:val="none" w:sz="0" w:space="0" w:color="auto"/>
                <w:left w:val="none" w:sz="0" w:space="0" w:color="auto"/>
                <w:bottom w:val="none" w:sz="0" w:space="0" w:color="auto"/>
                <w:right w:val="none" w:sz="0" w:space="0" w:color="auto"/>
              </w:divBdr>
              <w:divsChild>
                <w:div w:id="1344084919">
                  <w:marLeft w:val="75"/>
                  <w:marRight w:val="75"/>
                  <w:marTop w:val="150"/>
                  <w:marBottom w:val="150"/>
                  <w:divBdr>
                    <w:top w:val="none" w:sz="0" w:space="0" w:color="auto"/>
                    <w:left w:val="none" w:sz="0" w:space="0" w:color="auto"/>
                    <w:bottom w:val="none" w:sz="0" w:space="0" w:color="auto"/>
                    <w:right w:val="none" w:sz="0" w:space="0" w:color="auto"/>
                  </w:divBdr>
                  <w:divsChild>
                    <w:div w:id="1935744441">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1618413065">
              <w:marLeft w:val="0"/>
              <w:marRight w:val="0"/>
              <w:marTop w:val="300"/>
              <w:marBottom w:val="450"/>
              <w:divBdr>
                <w:top w:val="none" w:sz="0" w:space="0" w:color="auto"/>
                <w:left w:val="none" w:sz="0" w:space="0" w:color="auto"/>
                <w:bottom w:val="none" w:sz="0" w:space="0" w:color="auto"/>
                <w:right w:val="none" w:sz="0" w:space="0" w:color="auto"/>
              </w:divBdr>
              <w:divsChild>
                <w:div w:id="82339353">
                  <w:marLeft w:val="75"/>
                  <w:marRight w:val="75"/>
                  <w:marTop w:val="150"/>
                  <w:marBottom w:val="150"/>
                  <w:divBdr>
                    <w:top w:val="none" w:sz="0" w:space="0" w:color="auto"/>
                    <w:left w:val="none" w:sz="0" w:space="0" w:color="auto"/>
                    <w:bottom w:val="none" w:sz="0" w:space="0" w:color="auto"/>
                    <w:right w:val="none" w:sz="0" w:space="0" w:color="auto"/>
                  </w:divBdr>
                  <w:divsChild>
                    <w:div w:id="583993028">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1876500346">
              <w:marLeft w:val="0"/>
              <w:marRight w:val="0"/>
              <w:marTop w:val="300"/>
              <w:marBottom w:val="450"/>
              <w:divBdr>
                <w:top w:val="none" w:sz="0" w:space="0" w:color="auto"/>
                <w:left w:val="none" w:sz="0" w:space="0" w:color="auto"/>
                <w:bottom w:val="none" w:sz="0" w:space="0" w:color="auto"/>
                <w:right w:val="none" w:sz="0" w:space="0" w:color="auto"/>
              </w:divBdr>
              <w:divsChild>
                <w:div w:id="1322537282">
                  <w:marLeft w:val="75"/>
                  <w:marRight w:val="75"/>
                  <w:marTop w:val="150"/>
                  <w:marBottom w:val="150"/>
                  <w:divBdr>
                    <w:top w:val="none" w:sz="0" w:space="0" w:color="auto"/>
                    <w:left w:val="none" w:sz="0" w:space="0" w:color="auto"/>
                    <w:bottom w:val="none" w:sz="0" w:space="0" w:color="auto"/>
                    <w:right w:val="none" w:sz="0" w:space="0" w:color="auto"/>
                  </w:divBdr>
                  <w:divsChild>
                    <w:div w:id="301158688">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1434476880">
              <w:marLeft w:val="0"/>
              <w:marRight w:val="0"/>
              <w:marTop w:val="300"/>
              <w:marBottom w:val="450"/>
              <w:divBdr>
                <w:top w:val="none" w:sz="0" w:space="0" w:color="auto"/>
                <w:left w:val="none" w:sz="0" w:space="0" w:color="auto"/>
                <w:bottom w:val="none" w:sz="0" w:space="0" w:color="auto"/>
                <w:right w:val="none" w:sz="0" w:space="0" w:color="auto"/>
              </w:divBdr>
              <w:divsChild>
                <w:div w:id="1469276082">
                  <w:marLeft w:val="75"/>
                  <w:marRight w:val="75"/>
                  <w:marTop w:val="150"/>
                  <w:marBottom w:val="150"/>
                  <w:divBdr>
                    <w:top w:val="none" w:sz="0" w:space="0" w:color="auto"/>
                    <w:left w:val="none" w:sz="0" w:space="0" w:color="auto"/>
                    <w:bottom w:val="none" w:sz="0" w:space="0" w:color="auto"/>
                    <w:right w:val="none" w:sz="0" w:space="0" w:color="auto"/>
                  </w:divBdr>
                  <w:divsChild>
                    <w:div w:id="697239108">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134419333">
              <w:marLeft w:val="0"/>
              <w:marRight w:val="0"/>
              <w:marTop w:val="300"/>
              <w:marBottom w:val="450"/>
              <w:divBdr>
                <w:top w:val="none" w:sz="0" w:space="0" w:color="auto"/>
                <w:left w:val="none" w:sz="0" w:space="0" w:color="auto"/>
                <w:bottom w:val="none" w:sz="0" w:space="0" w:color="auto"/>
                <w:right w:val="none" w:sz="0" w:space="0" w:color="auto"/>
              </w:divBdr>
              <w:divsChild>
                <w:div w:id="1392195558">
                  <w:marLeft w:val="75"/>
                  <w:marRight w:val="75"/>
                  <w:marTop w:val="150"/>
                  <w:marBottom w:val="150"/>
                  <w:divBdr>
                    <w:top w:val="none" w:sz="0" w:space="0" w:color="auto"/>
                    <w:left w:val="none" w:sz="0" w:space="0" w:color="auto"/>
                    <w:bottom w:val="none" w:sz="0" w:space="0" w:color="auto"/>
                    <w:right w:val="none" w:sz="0" w:space="0" w:color="auto"/>
                  </w:divBdr>
                  <w:divsChild>
                    <w:div w:id="1541170025">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 w:id="731462357">
              <w:marLeft w:val="0"/>
              <w:marRight w:val="0"/>
              <w:marTop w:val="300"/>
              <w:marBottom w:val="450"/>
              <w:divBdr>
                <w:top w:val="none" w:sz="0" w:space="0" w:color="auto"/>
                <w:left w:val="none" w:sz="0" w:space="0" w:color="auto"/>
                <w:bottom w:val="none" w:sz="0" w:space="0" w:color="auto"/>
                <w:right w:val="none" w:sz="0" w:space="0" w:color="auto"/>
              </w:divBdr>
              <w:divsChild>
                <w:div w:id="268122751">
                  <w:marLeft w:val="75"/>
                  <w:marRight w:val="75"/>
                  <w:marTop w:val="150"/>
                  <w:marBottom w:val="150"/>
                  <w:divBdr>
                    <w:top w:val="none" w:sz="0" w:space="0" w:color="auto"/>
                    <w:left w:val="none" w:sz="0" w:space="0" w:color="auto"/>
                    <w:bottom w:val="none" w:sz="0" w:space="0" w:color="auto"/>
                    <w:right w:val="none" w:sz="0" w:space="0" w:color="auto"/>
                  </w:divBdr>
                  <w:divsChild>
                    <w:div w:id="1670447264">
                      <w:marLeft w:val="0"/>
                      <w:marRight w:val="0"/>
                      <w:marTop w:val="0"/>
                      <w:marBottom w:val="0"/>
                      <w:divBdr>
                        <w:top w:val="single" w:sz="12" w:space="0" w:color="29A5BC"/>
                        <w:left w:val="none" w:sz="0" w:space="0" w:color="auto"/>
                        <w:bottom w:val="single" w:sz="6" w:space="0" w:color="F8F8F8"/>
                        <w:right w:val="none" w:sz="0" w:space="0" w:color="auto"/>
                      </w:divBdr>
                    </w:div>
                  </w:divsChild>
                </w:div>
              </w:divsChild>
            </w:div>
          </w:divsChild>
        </w:div>
      </w:divsChild>
    </w:div>
    <w:div w:id="1181818053">
      <w:bodyDiv w:val="1"/>
      <w:marLeft w:val="0"/>
      <w:marRight w:val="0"/>
      <w:marTop w:val="0"/>
      <w:marBottom w:val="0"/>
      <w:divBdr>
        <w:top w:val="none" w:sz="0" w:space="0" w:color="auto"/>
        <w:left w:val="none" w:sz="0" w:space="0" w:color="auto"/>
        <w:bottom w:val="none" w:sz="0" w:space="0" w:color="auto"/>
        <w:right w:val="none" w:sz="0" w:space="0" w:color="auto"/>
      </w:divBdr>
    </w:div>
    <w:div w:id="1194463116">
      <w:bodyDiv w:val="1"/>
      <w:marLeft w:val="0"/>
      <w:marRight w:val="0"/>
      <w:marTop w:val="0"/>
      <w:marBottom w:val="0"/>
      <w:divBdr>
        <w:top w:val="none" w:sz="0" w:space="0" w:color="auto"/>
        <w:left w:val="none" w:sz="0" w:space="0" w:color="auto"/>
        <w:bottom w:val="none" w:sz="0" w:space="0" w:color="auto"/>
        <w:right w:val="none" w:sz="0" w:space="0" w:color="auto"/>
      </w:divBdr>
    </w:div>
    <w:div w:id="1917200875">
      <w:bodyDiv w:val="1"/>
      <w:marLeft w:val="0"/>
      <w:marRight w:val="0"/>
      <w:marTop w:val="0"/>
      <w:marBottom w:val="0"/>
      <w:divBdr>
        <w:top w:val="none" w:sz="0" w:space="0" w:color="auto"/>
        <w:left w:val="none" w:sz="0" w:space="0" w:color="auto"/>
        <w:bottom w:val="none" w:sz="0" w:space="0" w:color="auto"/>
        <w:right w:val="none" w:sz="0" w:space="0" w:color="auto"/>
      </w:divBdr>
    </w:div>
    <w:div w:id="20187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onaquae.org/caracteristicas-seres-vivo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ro.pr/pr/blogs/2013/07/14/escribir-tu-nombre-propio-correctamen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4</cp:revision>
  <dcterms:created xsi:type="dcterms:W3CDTF">2021-06-11T22:09:00Z</dcterms:created>
  <dcterms:modified xsi:type="dcterms:W3CDTF">2021-06-11T22:21:00Z</dcterms:modified>
</cp:coreProperties>
</file>