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21C82" w14:textId="04D1946A" w:rsidR="00DD3E88" w:rsidRDefault="00DD3E88" w:rsidP="00DD3E88">
      <w:pPr>
        <w:rPr>
          <w:rFonts w:ascii="Arial" w:hAnsi="Arial" w:cs="Arial"/>
          <w:b/>
          <w:sz w:val="28"/>
        </w:rPr>
      </w:pPr>
      <w:r w:rsidRPr="00B028EC">
        <w:rPr>
          <w:rFonts w:ascii="Arial" w:hAnsi="Arial" w:cs="Arial"/>
          <w:b/>
          <w:noProof/>
          <w:sz w:val="28"/>
        </w:rPr>
        <w:drawing>
          <wp:inline distT="0" distB="0" distL="0" distR="0" wp14:anchorId="3582E463" wp14:editId="798068C0">
            <wp:extent cx="788939" cy="901700"/>
            <wp:effectExtent l="0" t="0" r="0" b="0"/>
            <wp:docPr id="210" name="image1.tif" descr="imag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tif" descr="image1.tif"/>
                    <pic:cNvPicPr>
                      <a:picLocks noChangeAspect="1"/>
                    </pic:cNvPicPr>
                  </pic:nvPicPr>
                  <pic:blipFill>
                    <a:blip r:embed="rId5"/>
                    <a:srcRect l="20852" r="16070"/>
                    <a:stretch>
                      <a:fillRect/>
                    </a:stretch>
                  </pic:blipFill>
                  <pic:spPr>
                    <a:xfrm>
                      <a:off x="0" y="0"/>
                      <a:ext cx="790402" cy="903373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</wp:inline>
        </w:drawing>
      </w:r>
      <w:r w:rsidRPr="00B028EC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 xml:space="preserve">     Escuela Normal de Educación Preescolar </w:t>
      </w:r>
    </w:p>
    <w:p w14:paraId="773752B6" w14:textId="128A4EE5" w:rsidR="00AF7633" w:rsidRDefault="00AF7633" w:rsidP="00AF7633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NATALIA GUADALUPE ANGUIANO PEREZ</w:t>
      </w:r>
    </w:p>
    <w:p w14:paraId="60CC985E" w14:textId="77777777" w:rsidR="00DD3E88" w:rsidRDefault="00DD3E88" w:rsidP="00DD3E88">
      <w:pPr>
        <w:jc w:val="center"/>
        <w:rPr>
          <w:rFonts w:ascii="Arial" w:hAnsi="Arial" w:cs="Arial"/>
          <w:b/>
          <w:sz w:val="28"/>
        </w:rPr>
      </w:pPr>
    </w:p>
    <w:p w14:paraId="23FE32C7" w14:textId="77777777" w:rsidR="00DD3E88" w:rsidRPr="00B028EC" w:rsidRDefault="00DD3E88" w:rsidP="00DD3E88">
      <w:pPr>
        <w:jc w:val="center"/>
        <w:rPr>
          <w:rFonts w:ascii="Arial" w:hAnsi="Arial" w:cs="Arial"/>
          <w:b/>
          <w:sz w:val="24"/>
          <w:szCs w:val="24"/>
        </w:rPr>
      </w:pPr>
      <w:r w:rsidRPr="00B028EC">
        <w:rPr>
          <w:rFonts w:ascii="Arial" w:hAnsi="Arial" w:cs="Arial"/>
          <w:b/>
          <w:sz w:val="24"/>
          <w:szCs w:val="24"/>
        </w:rPr>
        <w:t>INSTRUMENTO DE OBSERVACION PARA FORMA, ESPACIO Y MEDIDA.</w:t>
      </w:r>
    </w:p>
    <w:p w14:paraId="69EED3F5" w14:textId="44A8B153" w:rsidR="00DD3E88" w:rsidRPr="00B028EC" w:rsidRDefault="00DD3E88" w:rsidP="00DD3E88">
      <w:pPr>
        <w:jc w:val="center"/>
        <w:rPr>
          <w:rFonts w:ascii="Arial" w:hAnsi="Arial" w:cs="Arial"/>
          <w:b/>
          <w:sz w:val="24"/>
          <w:szCs w:val="24"/>
        </w:rPr>
      </w:pPr>
      <w:r w:rsidRPr="00B028EC">
        <w:rPr>
          <w:rFonts w:ascii="Arial" w:hAnsi="Arial" w:cs="Arial"/>
          <w:b/>
          <w:sz w:val="24"/>
          <w:szCs w:val="24"/>
        </w:rPr>
        <w:t xml:space="preserve">JORNADA DE OBSERVACION </w:t>
      </w:r>
      <w:r>
        <w:rPr>
          <w:rFonts w:ascii="Arial" w:hAnsi="Arial" w:cs="Arial"/>
          <w:b/>
          <w:sz w:val="24"/>
          <w:szCs w:val="24"/>
        </w:rPr>
        <w:t>1, 2 y 3 de junio</w:t>
      </w:r>
      <w:r w:rsidRPr="00B028EC">
        <w:rPr>
          <w:rFonts w:ascii="Arial" w:hAnsi="Arial" w:cs="Arial"/>
          <w:b/>
          <w:sz w:val="24"/>
          <w:szCs w:val="24"/>
        </w:rPr>
        <w:t>.</w:t>
      </w:r>
    </w:p>
    <w:p w14:paraId="0A464BC7" w14:textId="77777777" w:rsidR="00DD3E88" w:rsidRDefault="00DD3E88" w:rsidP="00DD3E88">
      <w:pPr>
        <w:rPr>
          <w:rFonts w:ascii="Arial" w:hAnsi="Arial" w:cs="Arial"/>
          <w:b/>
          <w:sz w:val="28"/>
        </w:rPr>
      </w:pPr>
    </w:p>
    <w:p w14:paraId="45D5C8BD" w14:textId="77777777" w:rsidR="00DD3E88" w:rsidRDefault="00DD3E88" w:rsidP="00DD3E88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Las alumnas van al jardín de niños a observar el eje de Forma, Espacio y Medida desde las perspectivas de los siguientes criterios:</w:t>
      </w:r>
    </w:p>
    <w:p w14:paraId="24FF45B4" w14:textId="7021CD99" w:rsidR="00DD3E88" w:rsidRDefault="00DD3E88"/>
    <w:p w14:paraId="3DE46338" w14:textId="4E98DA72" w:rsidR="00DD3E88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8"/>
          <w:lang w:val="es-MX"/>
        </w:rPr>
      </w:pPr>
      <w:r w:rsidRPr="00285C09">
        <w:rPr>
          <w:rFonts w:ascii="Arial" w:hAnsi="Arial" w:cs="Arial"/>
          <w:bCs/>
          <w:sz w:val="28"/>
          <w:lang w:val="es-MX"/>
        </w:rPr>
        <w:t xml:space="preserve">Que medidas no convencionales utiliza la educadora para la realización de la actividad </w:t>
      </w:r>
    </w:p>
    <w:p w14:paraId="590135A2" w14:textId="471F4218" w:rsidR="005D4308" w:rsidRPr="00285C09" w:rsidRDefault="005D4308" w:rsidP="005D4308">
      <w:pPr>
        <w:pStyle w:val="Prrafodelista"/>
        <w:rPr>
          <w:rFonts w:ascii="Arial" w:hAnsi="Arial" w:cs="Arial"/>
          <w:bCs/>
          <w:sz w:val="28"/>
          <w:lang w:val="es-MX"/>
        </w:rPr>
      </w:pPr>
      <w:r w:rsidRPr="005D4308">
        <w:rPr>
          <w:rFonts w:ascii="Arial" w:hAnsi="Arial" w:cs="Arial"/>
          <w:bCs/>
          <w:sz w:val="28"/>
          <w:lang w:val="es-MX"/>
        </w:rPr>
        <w:t>Durante la actividad se utilizaron diversas medidas no convencionales, como lo fueron “una pizca”, “un chorlito” y “cucharadita” esta última la podemos tomar como convencional si se cuenta con la cuchara específica que tiene capacidad para 5 mililitros, en caso de que no se cuente con esta, lo consideraríamos medida no convencional.</w:t>
      </w:r>
    </w:p>
    <w:p w14:paraId="7DBF2B83" w14:textId="2336E610" w:rsidR="00DD3E88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8"/>
          <w:lang w:val="es-MX"/>
        </w:rPr>
      </w:pPr>
      <w:r w:rsidRPr="00285C09">
        <w:rPr>
          <w:rFonts w:ascii="Arial" w:hAnsi="Arial" w:cs="Arial"/>
          <w:bCs/>
          <w:sz w:val="28"/>
          <w:lang w:val="es-MX"/>
        </w:rPr>
        <w:t>Que aprendizaje esperado favorece la actividad aplicada por la educadora</w:t>
      </w:r>
    </w:p>
    <w:p w14:paraId="625A35CC" w14:textId="77777777" w:rsidR="005D4308" w:rsidRPr="005D4308" w:rsidRDefault="005D4308" w:rsidP="005D4308">
      <w:pPr>
        <w:pStyle w:val="Prrafodelista"/>
        <w:rPr>
          <w:rFonts w:ascii="Arial" w:hAnsi="Arial" w:cs="Arial"/>
          <w:bCs/>
          <w:sz w:val="28"/>
          <w:lang w:val="es-MX"/>
        </w:rPr>
      </w:pPr>
      <w:r w:rsidRPr="005D4308">
        <w:rPr>
          <w:rFonts w:ascii="Arial" w:hAnsi="Arial" w:cs="Arial"/>
          <w:bCs/>
          <w:sz w:val="28"/>
          <w:lang w:val="es-MX"/>
        </w:rPr>
        <w:t>EXPERIMENTA CON OBJETOS Y MATERIALES PARA PONER A PRUEBA IDEAS Y SUPUESTOS</w:t>
      </w:r>
    </w:p>
    <w:p w14:paraId="39CEC4DA" w14:textId="77777777" w:rsidR="005D4308" w:rsidRPr="005D4308" w:rsidRDefault="005D4308" w:rsidP="005D4308">
      <w:pPr>
        <w:pStyle w:val="Prrafodelista"/>
        <w:rPr>
          <w:rFonts w:ascii="Arial" w:hAnsi="Arial" w:cs="Arial"/>
          <w:bCs/>
          <w:sz w:val="28"/>
          <w:lang w:val="es-MX"/>
        </w:rPr>
      </w:pPr>
    </w:p>
    <w:p w14:paraId="0C24CACF" w14:textId="00D4B1CB" w:rsidR="005D4308" w:rsidRPr="00285C09" w:rsidRDefault="005D4308" w:rsidP="005D4308">
      <w:pPr>
        <w:pStyle w:val="Prrafodelista"/>
        <w:rPr>
          <w:rFonts w:ascii="Arial" w:hAnsi="Arial" w:cs="Arial"/>
          <w:bCs/>
          <w:sz w:val="28"/>
          <w:lang w:val="es-MX"/>
        </w:rPr>
      </w:pPr>
      <w:r w:rsidRPr="005D4308">
        <w:rPr>
          <w:rFonts w:ascii="Arial" w:hAnsi="Arial" w:cs="Arial"/>
          <w:bCs/>
          <w:sz w:val="28"/>
          <w:lang w:val="es-MX"/>
        </w:rPr>
        <w:t>COMUNICA LOS HALLAZGOS AL OBSERVAR SERES VIVOS, FENÓMENOS Y ELEMEMTOS NATURALES, UTILIZANDO REGISTROS PROPIOS Y RECURSOS IMPRESOS</w:t>
      </w:r>
    </w:p>
    <w:p w14:paraId="1BF1A4CC" w14:textId="77777777" w:rsidR="005D4308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8"/>
          <w:lang w:val="es-MX"/>
        </w:rPr>
      </w:pPr>
      <w:r w:rsidRPr="00285C09">
        <w:rPr>
          <w:rFonts w:ascii="Arial" w:hAnsi="Arial" w:cs="Arial"/>
          <w:bCs/>
          <w:sz w:val="28"/>
          <w:lang w:val="es-MX"/>
        </w:rPr>
        <w:t>Que instrumento utiliza para evaluar el aprendizaje</w:t>
      </w:r>
      <w:r>
        <w:rPr>
          <w:rFonts w:ascii="Arial" w:hAnsi="Arial" w:cs="Arial"/>
          <w:bCs/>
          <w:sz w:val="28"/>
          <w:lang w:val="es-MX"/>
        </w:rPr>
        <w:t xml:space="preserve"> de este eje </w:t>
      </w:r>
    </w:p>
    <w:p w14:paraId="11C50EF1" w14:textId="77777777" w:rsidR="005D4308" w:rsidRPr="005D4308" w:rsidRDefault="005D4308" w:rsidP="005D4308">
      <w:pPr>
        <w:pStyle w:val="Prrafodelista"/>
        <w:rPr>
          <w:rFonts w:ascii="Arial" w:hAnsi="Arial" w:cs="Arial"/>
          <w:bCs/>
          <w:sz w:val="28"/>
          <w:lang w:val="es-MX"/>
        </w:rPr>
      </w:pPr>
      <w:r>
        <w:rPr>
          <w:rFonts w:ascii="Arial" w:hAnsi="Arial" w:cs="Arial"/>
          <w:bCs/>
          <w:sz w:val="28"/>
          <w:lang w:val="es-MX"/>
        </w:rPr>
        <w:t xml:space="preserve">Se utilizaron las siguientes preguntas </w:t>
      </w:r>
      <w:proofErr w:type="gramStart"/>
      <w:r w:rsidR="00DD3E88" w:rsidRPr="00285C09">
        <w:rPr>
          <w:rFonts w:ascii="Arial" w:hAnsi="Arial" w:cs="Arial"/>
          <w:bCs/>
          <w:sz w:val="28"/>
          <w:lang w:val="es-MX"/>
        </w:rPr>
        <w:t xml:space="preserve">   </w:t>
      </w:r>
      <w:r w:rsidRPr="005D4308">
        <w:rPr>
          <w:rFonts w:ascii="Arial" w:hAnsi="Arial" w:cs="Arial"/>
          <w:bCs/>
          <w:sz w:val="28"/>
          <w:lang w:val="es-MX"/>
        </w:rPr>
        <w:t>¿</w:t>
      </w:r>
      <w:proofErr w:type="gramEnd"/>
      <w:r w:rsidRPr="005D4308">
        <w:rPr>
          <w:rFonts w:ascii="Arial" w:hAnsi="Arial" w:cs="Arial"/>
          <w:bCs/>
          <w:sz w:val="28"/>
          <w:lang w:val="es-MX"/>
        </w:rPr>
        <w:t>Cómo fue la participación del alumno?</w:t>
      </w:r>
    </w:p>
    <w:p w14:paraId="4FDADF4F" w14:textId="77777777" w:rsidR="005D4308" w:rsidRPr="005D4308" w:rsidRDefault="005D4308" w:rsidP="005D4308">
      <w:pPr>
        <w:pStyle w:val="Prrafodelista"/>
        <w:rPr>
          <w:rFonts w:ascii="Arial" w:hAnsi="Arial" w:cs="Arial"/>
          <w:bCs/>
          <w:sz w:val="28"/>
          <w:lang w:val="es-MX"/>
        </w:rPr>
      </w:pPr>
      <w:r w:rsidRPr="005D4308">
        <w:rPr>
          <w:rFonts w:ascii="Arial" w:hAnsi="Arial" w:cs="Arial"/>
          <w:bCs/>
          <w:sz w:val="28"/>
          <w:lang w:val="es-MX"/>
        </w:rPr>
        <w:lastRenderedPageBreak/>
        <w:t>¿El alumno (a) se mantuvo atento (a)?</w:t>
      </w:r>
    </w:p>
    <w:p w14:paraId="29F54E6E" w14:textId="1AB5B68A" w:rsidR="00DD3E88" w:rsidRPr="00285C09" w:rsidRDefault="005D4308" w:rsidP="005D4308">
      <w:pPr>
        <w:pStyle w:val="Prrafodelista"/>
        <w:rPr>
          <w:rFonts w:ascii="Arial" w:hAnsi="Arial" w:cs="Arial"/>
          <w:bCs/>
          <w:sz w:val="28"/>
          <w:lang w:val="es-MX"/>
        </w:rPr>
      </w:pPr>
      <w:r w:rsidRPr="005D4308">
        <w:rPr>
          <w:rFonts w:ascii="Arial" w:hAnsi="Arial" w:cs="Arial"/>
          <w:bCs/>
          <w:sz w:val="28"/>
          <w:lang w:val="es-MX"/>
        </w:rPr>
        <w:t>El aprendizaje trabajado ¿fue novedoso y motivador para el alumno? ¿Considera que aprendió algo nuevo?</w:t>
      </w:r>
    </w:p>
    <w:p w14:paraId="42CEA5F5" w14:textId="77777777" w:rsidR="00DD3E88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8"/>
          <w:lang w:val="es-MX"/>
        </w:rPr>
      </w:pPr>
      <w:r w:rsidRPr="00285C09">
        <w:rPr>
          <w:rFonts w:ascii="Arial" w:hAnsi="Arial" w:cs="Arial"/>
          <w:bCs/>
          <w:sz w:val="28"/>
          <w:lang w:val="es-MX"/>
        </w:rPr>
        <w:t xml:space="preserve">Cuáles son las consignas que la educadora plantea para la realización de las actividades  </w:t>
      </w:r>
    </w:p>
    <w:p w14:paraId="0CC1733C" w14:textId="482881A2" w:rsidR="00DD3E88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lang w:val="es-MX"/>
        </w:rPr>
      </w:pPr>
      <w:r w:rsidRPr="00B32E7F">
        <w:rPr>
          <w:rFonts w:ascii="Arial" w:hAnsi="Arial" w:cs="Arial"/>
          <w:sz w:val="28"/>
          <w:lang w:val="es-MX"/>
        </w:rPr>
        <w:t>Utiliza instrumentos de unidad de medida y como los aplica.</w:t>
      </w:r>
    </w:p>
    <w:p w14:paraId="5501F1DA" w14:textId="47606C7F" w:rsidR="005D4308" w:rsidRPr="0041781B" w:rsidRDefault="005D4308" w:rsidP="005D4308">
      <w:pPr>
        <w:pStyle w:val="Prrafodelista"/>
        <w:rPr>
          <w:rFonts w:ascii="Arial" w:hAnsi="Arial" w:cs="Arial"/>
          <w:sz w:val="28"/>
          <w:lang w:val="es-MX"/>
        </w:rPr>
      </w:pPr>
      <w:r>
        <w:rPr>
          <w:rFonts w:ascii="Arial" w:hAnsi="Arial" w:cs="Arial"/>
          <w:sz w:val="28"/>
          <w:lang w:val="es-MX"/>
        </w:rPr>
        <w:t xml:space="preserve">Si durante la actividad se utilizan unidades de medida no convencionales como </w:t>
      </w:r>
      <w:r w:rsidRPr="005D4308">
        <w:rPr>
          <w:rFonts w:ascii="Arial" w:hAnsi="Arial" w:cs="Arial"/>
          <w:bCs/>
          <w:sz w:val="28"/>
          <w:lang w:val="es-MX"/>
        </w:rPr>
        <w:t>como lo fueron “una pizca”, “un chor</w:t>
      </w:r>
      <w:r>
        <w:rPr>
          <w:rFonts w:ascii="Arial" w:hAnsi="Arial" w:cs="Arial"/>
          <w:bCs/>
          <w:sz w:val="28"/>
          <w:lang w:val="es-MX"/>
        </w:rPr>
        <w:t>r</w:t>
      </w:r>
      <w:r w:rsidRPr="005D4308">
        <w:rPr>
          <w:rFonts w:ascii="Arial" w:hAnsi="Arial" w:cs="Arial"/>
          <w:bCs/>
          <w:sz w:val="28"/>
          <w:lang w:val="es-MX"/>
        </w:rPr>
        <w:t>ito” y “cucharadita”</w:t>
      </w:r>
      <w:r>
        <w:rPr>
          <w:rFonts w:ascii="Arial" w:hAnsi="Arial" w:cs="Arial"/>
          <w:bCs/>
          <w:sz w:val="28"/>
          <w:lang w:val="es-MX"/>
        </w:rPr>
        <w:t xml:space="preserve"> para medir los ingredientes que se utilizan en el experimento</w:t>
      </w:r>
      <w:r w:rsidR="00AF7633">
        <w:rPr>
          <w:rFonts w:ascii="Arial" w:hAnsi="Arial" w:cs="Arial"/>
          <w:bCs/>
          <w:sz w:val="28"/>
          <w:lang w:val="es-MX"/>
        </w:rPr>
        <w:t>.</w:t>
      </w:r>
    </w:p>
    <w:p w14:paraId="746E865B" w14:textId="592F1B47" w:rsidR="00DD3E88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lang w:val="es-MX"/>
        </w:rPr>
      </w:pPr>
      <w:r w:rsidRPr="00B32E7F">
        <w:rPr>
          <w:rFonts w:ascii="Arial" w:hAnsi="Arial" w:cs="Arial"/>
          <w:sz w:val="28"/>
          <w:lang w:val="es-MX"/>
        </w:rPr>
        <w:t>Maneja como actividad el tiempo o registra el tiempo de sus actividades.</w:t>
      </w:r>
    </w:p>
    <w:p w14:paraId="7F365625" w14:textId="46D92892" w:rsidR="00AF7633" w:rsidRPr="0041781B" w:rsidRDefault="00AF7633" w:rsidP="00AF7633">
      <w:pPr>
        <w:pStyle w:val="Prrafodelista"/>
        <w:rPr>
          <w:rFonts w:ascii="Arial" w:hAnsi="Arial" w:cs="Arial"/>
          <w:sz w:val="28"/>
          <w:lang w:val="es-MX"/>
        </w:rPr>
      </w:pPr>
      <w:r>
        <w:rPr>
          <w:rFonts w:ascii="Arial" w:hAnsi="Arial" w:cs="Arial"/>
          <w:sz w:val="28"/>
          <w:lang w:val="es-MX"/>
        </w:rPr>
        <w:t>Solo se trabajo en el tiempo que dura la clase, y se le dio al experimento alrededor de 15 minutos, pero en general no hablo de un tiempo especifico</w:t>
      </w:r>
    </w:p>
    <w:p w14:paraId="4F254ECA" w14:textId="1777DC36" w:rsidR="00DD3E88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lang w:val="es-MX"/>
        </w:rPr>
      </w:pPr>
      <w:r w:rsidRPr="00B32E7F">
        <w:rPr>
          <w:rFonts w:ascii="Arial" w:hAnsi="Arial" w:cs="Arial"/>
          <w:sz w:val="28"/>
          <w:lang w:val="es-MX"/>
        </w:rPr>
        <w:t>Que materiales</w:t>
      </w:r>
      <w:r>
        <w:rPr>
          <w:rFonts w:ascii="Arial" w:hAnsi="Arial" w:cs="Arial"/>
          <w:sz w:val="28"/>
          <w:lang w:val="es-MX"/>
        </w:rPr>
        <w:t xml:space="preserve"> o herramientas</w:t>
      </w:r>
      <w:r w:rsidRPr="00B32E7F">
        <w:rPr>
          <w:rFonts w:ascii="Arial" w:hAnsi="Arial" w:cs="Arial"/>
          <w:sz w:val="28"/>
          <w:lang w:val="es-MX"/>
        </w:rPr>
        <w:t xml:space="preserve"> utiliza para </w:t>
      </w:r>
      <w:r>
        <w:rPr>
          <w:rFonts w:ascii="Arial" w:hAnsi="Arial" w:cs="Arial"/>
          <w:sz w:val="28"/>
          <w:lang w:val="es-MX"/>
        </w:rPr>
        <w:t>la percepción d</w:t>
      </w:r>
      <w:r w:rsidRPr="00B32E7F">
        <w:rPr>
          <w:rFonts w:ascii="Arial" w:hAnsi="Arial" w:cs="Arial"/>
          <w:sz w:val="28"/>
          <w:lang w:val="es-MX"/>
        </w:rPr>
        <w:t>el tiempo.</w:t>
      </w:r>
    </w:p>
    <w:p w14:paraId="6C47C69A" w14:textId="25607712" w:rsidR="00AF7633" w:rsidRDefault="00AF7633" w:rsidP="00AF7633">
      <w:pPr>
        <w:pStyle w:val="Prrafodelista"/>
        <w:rPr>
          <w:rFonts w:ascii="Arial" w:hAnsi="Arial" w:cs="Arial"/>
          <w:sz w:val="28"/>
          <w:lang w:val="es-MX"/>
        </w:rPr>
      </w:pPr>
      <w:r>
        <w:rPr>
          <w:rFonts w:ascii="Arial" w:hAnsi="Arial" w:cs="Arial"/>
          <w:sz w:val="28"/>
          <w:lang w:val="es-MX"/>
        </w:rPr>
        <w:t xml:space="preserve">En lo personal no observe ninguna herramienta para la percepción del tiempo </w:t>
      </w:r>
    </w:p>
    <w:p w14:paraId="6B143087" w14:textId="77777777" w:rsidR="00AF7633" w:rsidRDefault="00AF7633" w:rsidP="00AF7633">
      <w:pPr>
        <w:pStyle w:val="Prrafodelista"/>
        <w:rPr>
          <w:rFonts w:ascii="Arial" w:hAnsi="Arial" w:cs="Arial"/>
          <w:sz w:val="28"/>
          <w:lang w:val="es-MX"/>
        </w:rPr>
      </w:pPr>
    </w:p>
    <w:p w14:paraId="654C6D6D" w14:textId="31072F51" w:rsidR="00DD3E88" w:rsidRPr="00AF7633" w:rsidRDefault="00DD3E88" w:rsidP="00DD3E88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8"/>
          <w:lang w:val="es-MX"/>
        </w:rPr>
      </w:pPr>
      <w:r w:rsidRPr="00B32E7F">
        <w:rPr>
          <w:rFonts w:ascii="Arial" w:hAnsi="Arial" w:cs="Arial"/>
          <w:sz w:val="28"/>
          <w:lang w:val="es-MX"/>
        </w:rPr>
        <w:t>Que materiales</w:t>
      </w:r>
      <w:r>
        <w:rPr>
          <w:rFonts w:ascii="Arial" w:hAnsi="Arial" w:cs="Arial"/>
          <w:sz w:val="28"/>
          <w:lang w:val="es-MX"/>
        </w:rPr>
        <w:t xml:space="preserve"> o herramientas</w:t>
      </w:r>
      <w:r w:rsidRPr="00B32E7F">
        <w:rPr>
          <w:rFonts w:ascii="Arial" w:hAnsi="Arial" w:cs="Arial"/>
          <w:sz w:val="28"/>
          <w:lang w:val="es-MX"/>
        </w:rPr>
        <w:t xml:space="preserve"> utiliza para </w:t>
      </w:r>
      <w:r>
        <w:rPr>
          <w:rFonts w:ascii="Arial" w:hAnsi="Arial" w:cs="Arial"/>
          <w:sz w:val="28"/>
          <w:lang w:val="es-MX"/>
        </w:rPr>
        <w:t xml:space="preserve">la percepción de medida </w:t>
      </w:r>
    </w:p>
    <w:p w14:paraId="049FE2EF" w14:textId="77777777" w:rsidR="00AF7633" w:rsidRPr="0041781B" w:rsidRDefault="00AF7633" w:rsidP="00AF7633">
      <w:pPr>
        <w:pStyle w:val="Prrafodelista"/>
        <w:rPr>
          <w:rFonts w:ascii="Arial" w:hAnsi="Arial" w:cs="Arial"/>
          <w:sz w:val="28"/>
          <w:lang w:val="es-MX"/>
        </w:rPr>
      </w:pPr>
      <w:r>
        <w:rPr>
          <w:rFonts w:ascii="Arial" w:hAnsi="Arial" w:cs="Arial"/>
          <w:sz w:val="28"/>
          <w:lang w:val="es-MX"/>
        </w:rPr>
        <w:t xml:space="preserve">se utilizan unidades de medida no convencionales como </w:t>
      </w:r>
      <w:r w:rsidRPr="005D4308">
        <w:rPr>
          <w:rFonts w:ascii="Arial" w:hAnsi="Arial" w:cs="Arial"/>
          <w:bCs/>
          <w:sz w:val="28"/>
          <w:lang w:val="es-MX"/>
        </w:rPr>
        <w:t>como lo fueron “una pizca”, “un chor</w:t>
      </w:r>
      <w:r>
        <w:rPr>
          <w:rFonts w:ascii="Arial" w:hAnsi="Arial" w:cs="Arial"/>
          <w:bCs/>
          <w:sz w:val="28"/>
          <w:lang w:val="es-MX"/>
        </w:rPr>
        <w:t>r</w:t>
      </w:r>
      <w:r w:rsidRPr="005D4308">
        <w:rPr>
          <w:rFonts w:ascii="Arial" w:hAnsi="Arial" w:cs="Arial"/>
          <w:bCs/>
          <w:sz w:val="28"/>
          <w:lang w:val="es-MX"/>
        </w:rPr>
        <w:t>ito” y “cucharadita”</w:t>
      </w:r>
      <w:r>
        <w:rPr>
          <w:rFonts w:ascii="Arial" w:hAnsi="Arial" w:cs="Arial"/>
          <w:bCs/>
          <w:sz w:val="28"/>
          <w:lang w:val="es-MX"/>
        </w:rPr>
        <w:t xml:space="preserve"> para medir los ingredientes que se utilizan en el experimento.</w:t>
      </w:r>
    </w:p>
    <w:p w14:paraId="7BAF06AC" w14:textId="77777777" w:rsidR="00AF7633" w:rsidRPr="00E552B9" w:rsidRDefault="00AF7633" w:rsidP="00AF7633">
      <w:pPr>
        <w:pStyle w:val="Prrafodelista"/>
        <w:rPr>
          <w:rFonts w:ascii="Arial" w:hAnsi="Arial" w:cs="Arial"/>
          <w:bCs/>
          <w:sz w:val="28"/>
          <w:lang w:val="es-MX"/>
        </w:rPr>
      </w:pPr>
    </w:p>
    <w:p w14:paraId="30068048" w14:textId="6292837B" w:rsidR="00E552B9" w:rsidRPr="00AF7633" w:rsidRDefault="00E552B9" w:rsidP="00DD3E88">
      <w:pPr>
        <w:pStyle w:val="Prrafodelista"/>
        <w:numPr>
          <w:ilvl w:val="0"/>
          <w:numId w:val="1"/>
        </w:numPr>
        <w:rPr>
          <w:rFonts w:ascii="Arial" w:hAnsi="Arial" w:cs="Arial"/>
          <w:bCs/>
          <w:sz w:val="28"/>
          <w:lang w:val="es-MX"/>
        </w:rPr>
      </w:pPr>
      <w:r>
        <w:rPr>
          <w:rFonts w:ascii="Arial" w:hAnsi="Arial" w:cs="Arial"/>
          <w:sz w:val="28"/>
          <w:lang w:val="es-MX"/>
        </w:rPr>
        <w:t xml:space="preserve">Escribe la actividad aplicada que observaste  </w:t>
      </w:r>
    </w:p>
    <w:p w14:paraId="29CB0178" w14:textId="77777777" w:rsidR="00AF7633" w:rsidRPr="00E552B9" w:rsidRDefault="00AF7633" w:rsidP="00AF7633">
      <w:pPr>
        <w:pStyle w:val="Prrafodelista"/>
        <w:rPr>
          <w:rFonts w:ascii="Arial" w:hAnsi="Arial" w:cs="Arial"/>
          <w:bCs/>
          <w:sz w:val="28"/>
          <w:lang w:val="es-MX"/>
        </w:rPr>
      </w:pPr>
    </w:p>
    <w:p w14:paraId="47098A8D" w14:textId="77777777" w:rsidR="00AF7633" w:rsidRPr="00AF7633" w:rsidRDefault="00AF7633" w:rsidP="00AF7633">
      <w:pPr>
        <w:rPr>
          <w:rFonts w:ascii="Arial" w:hAnsi="Arial" w:cs="Arial"/>
          <w:bCs/>
          <w:sz w:val="28"/>
        </w:rPr>
      </w:pPr>
      <w:r w:rsidRPr="00AF7633">
        <w:rPr>
          <w:rFonts w:ascii="Arial" w:hAnsi="Arial" w:cs="Arial"/>
          <w:bCs/>
          <w:sz w:val="28"/>
        </w:rPr>
        <w:t>INICIO: Comenzaremos cantando una canción; Hola, hola…</w:t>
      </w:r>
    </w:p>
    <w:p w14:paraId="54151FC2" w14:textId="77777777" w:rsidR="00AF7633" w:rsidRPr="00AF7633" w:rsidRDefault="00AF7633" w:rsidP="00AF7633">
      <w:pPr>
        <w:rPr>
          <w:rFonts w:ascii="Arial" w:hAnsi="Arial" w:cs="Arial"/>
          <w:bCs/>
          <w:sz w:val="28"/>
        </w:rPr>
      </w:pPr>
      <w:r w:rsidRPr="00AF7633">
        <w:rPr>
          <w:rFonts w:ascii="Arial" w:hAnsi="Arial" w:cs="Arial"/>
          <w:bCs/>
          <w:sz w:val="28"/>
        </w:rPr>
        <w:t xml:space="preserve"> Se cuestionará a los alumnos sobre si han escuchado hablar de los volcanes y qué saben de ellos.</w:t>
      </w:r>
    </w:p>
    <w:p w14:paraId="49703BD4" w14:textId="77777777" w:rsidR="00AF7633" w:rsidRPr="00AF7633" w:rsidRDefault="00AF7633" w:rsidP="00AF7633">
      <w:pPr>
        <w:rPr>
          <w:rFonts w:ascii="Arial" w:hAnsi="Arial" w:cs="Arial"/>
          <w:bCs/>
          <w:sz w:val="28"/>
        </w:rPr>
      </w:pPr>
    </w:p>
    <w:p w14:paraId="71B4127F" w14:textId="77777777" w:rsidR="00AF7633" w:rsidRPr="00AF7633" w:rsidRDefault="00AF7633" w:rsidP="00AF7633">
      <w:pPr>
        <w:rPr>
          <w:rFonts w:ascii="Arial" w:hAnsi="Arial" w:cs="Arial"/>
          <w:bCs/>
          <w:sz w:val="28"/>
        </w:rPr>
      </w:pPr>
      <w:r w:rsidRPr="00AF7633">
        <w:rPr>
          <w:rFonts w:ascii="Arial" w:hAnsi="Arial" w:cs="Arial"/>
          <w:bCs/>
          <w:sz w:val="28"/>
        </w:rPr>
        <w:lastRenderedPageBreak/>
        <w:t>Desarrollo: observar un video ¿Qué es un volcán? Donde brevemente se les explicará a los niños cómo es un volcán y por qué hacen erupción.</w:t>
      </w:r>
    </w:p>
    <w:p w14:paraId="24369437" w14:textId="77777777" w:rsidR="00AF7633" w:rsidRPr="00AF7633" w:rsidRDefault="00AF7633" w:rsidP="00AF7633">
      <w:pPr>
        <w:rPr>
          <w:rFonts w:ascii="Arial" w:hAnsi="Arial" w:cs="Arial"/>
          <w:bCs/>
          <w:sz w:val="28"/>
        </w:rPr>
      </w:pPr>
    </w:p>
    <w:p w14:paraId="5CE0C20B" w14:textId="77777777" w:rsidR="00AF7633" w:rsidRPr="00AF7633" w:rsidRDefault="00AF7633" w:rsidP="00AF7633">
      <w:pPr>
        <w:rPr>
          <w:rFonts w:ascii="Arial" w:hAnsi="Arial" w:cs="Arial"/>
          <w:bCs/>
          <w:sz w:val="28"/>
        </w:rPr>
      </w:pPr>
      <w:r w:rsidRPr="00AF7633">
        <w:rPr>
          <w:rFonts w:ascii="Arial" w:hAnsi="Arial" w:cs="Arial"/>
          <w:bCs/>
          <w:sz w:val="28"/>
        </w:rPr>
        <w:t>Posteriormente, con el material previamente encargado los alumnos irán armando un volcán y siguiendo las indicaciones integrarán cada elemento para observar la forma en que hace erupción un volcán.</w:t>
      </w:r>
    </w:p>
    <w:p w14:paraId="35810573" w14:textId="77777777" w:rsidR="00AF7633" w:rsidRPr="00AF7633" w:rsidRDefault="00AF7633" w:rsidP="00AF7633">
      <w:pPr>
        <w:rPr>
          <w:rFonts w:ascii="Arial" w:hAnsi="Arial" w:cs="Arial"/>
          <w:bCs/>
          <w:sz w:val="28"/>
        </w:rPr>
      </w:pPr>
      <w:r w:rsidRPr="00AF7633">
        <w:rPr>
          <w:rFonts w:ascii="Arial" w:hAnsi="Arial" w:cs="Arial"/>
          <w:bCs/>
          <w:sz w:val="28"/>
        </w:rPr>
        <w:t>Comentarán qué están observando y si anteriormente han visto que eso suceda en algún otro fenómeno de la naturaleza.</w:t>
      </w:r>
    </w:p>
    <w:p w14:paraId="31BAE45F" w14:textId="77777777" w:rsidR="00AF7633" w:rsidRPr="00AF7633" w:rsidRDefault="00AF7633" w:rsidP="00AF7633">
      <w:pPr>
        <w:rPr>
          <w:rFonts w:ascii="Arial" w:hAnsi="Arial" w:cs="Arial"/>
          <w:bCs/>
          <w:sz w:val="28"/>
        </w:rPr>
      </w:pPr>
    </w:p>
    <w:p w14:paraId="195C1B1E" w14:textId="69D7D0F3" w:rsidR="00E552B9" w:rsidRDefault="00AF7633" w:rsidP="00AF7633">
      <w:pPr>
        <w:rPr>
          <w:rFonts w:ascii="Arial" w:hAnsi="Arial" w:cs="Arial"/>
          <w:bCs/>
          <w:sz w:val="28"/>
        </w:rPr>
      </w:pPr>
      <w:r w:rsidRPr="00AF7633">
        <w:rPr>
          <w:rFonts w:ascii="Arial" w:hAnsi="Arial" w:cs="Arial"/>
          <w:bCs/>
          <w:sz w:val="28"/>
        </w:rPr>
        <w:t>Cierre: Explicar qué pasa con los ingredientes utilizados y los alumnos comentarán qué les pareció el experimento y si sucedió lo que habían imaginado.</w:t>
      </w:r>
    </w:p>
    <w:p w14:paraId="6A97C8F1" w14:textId="116D2C6D" w:rsidR="00E552B9" w:rsidRPr="00E552B9" w:rsidRDefault="00E552B9" w:rsidP="00E552B9">
      <w:pPr>
        <w:rPr>
          <w:rFonts w:ascii="Arial" w:hAnsi="Arial" w:cs="Arial"/>
          <w:bCs/>
          <w:sz w:val="28"/>
        </w:rPr>
      </w:pPr>
    </w:p>
    <w:p w14:paraId="5BD96429" w14:textId="77777777" w:rsidR="00DD3E88" w:rsidRDefault="00DD3E88"/>
    <w:sectPr w:rsidR="00DD3E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C51AD7"/>
    <w:multiLevelType w:val="hybridMultilevel"/>
    <w:tmpl w:val="323224E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E88"/>
    <w:rsid w:val="005D4308"/>
    <w:rsid w:val="00AC4F0C"/>
    <w:rsid w:val="00AF7633"/>
    <w:rsid w:val="00DD3E88"/>
    <w:rsid w:val="00E55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7E975"/>
  <w15:chartTrackingRefBased/>
  <w15:docId w15:val="{4A26D111-A538-444C-A94E-1B792A112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D3E88"/>
    <w:pPr>
      <w:spacing w:after="200" w:line="276" w:lineRule="auto"/>
      <w:ind w:left="720"/>
      <w:contextualSpacing/>
    </w:pPr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473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isela valenzuela escalera</dc:creator>
  <cp:keywords/>
  <dc:description/>
  <cp:lastModifiedBy>NATALIA GUADALUPE ANGUIANO PEREZ</cp:lastModifiedBy>
  <cp:revision>3</cp:revision>
  <dcterms:created xsi:type="dcterms:W3CDTF">2021-06-01T17:03:00Z</dcterms:created>
  <dcterms:modified xsi:type="dcterms:W3CDTF">2021-06-12T03:51:00Z</dcterms:modified>
</cp:coreProperties>
</file>