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242B" w14:textId="68073D4E" w:rsidR="00EA6B5A" w:rsidRPr="00782D36" w:rsidRDefault="00782D36" w:rsidP="00782D36">
      <w:r>
        <w:rPr>
          <w:noProof/>
        </w:rPr>
        <w:drawing>
          <wp:inline distT="0" distB="0" distL="0" distR="0" wp14:anchorId="78C7B75E" wp14:editId="2A571C9B">
            <wp:extent cx="4645660" cy="8258810"/>
            <wp:effectExtent l="0" t="0" r="2540" b="889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6B5A" w:rsidRPr="00782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36"/>
    <w:rsid w:val="00171393"/>
    <w:rsid w:val="00782D36"/>
    <w:rsid w:val="00D3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9C662"/>
  <w15:chartTrackingRefBased/>
  <w15:docId w15:val="{F92B4119-0C43-4E6E-ADBE-BCAEA951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DANIELA SANCHEZ GOMEZ</dc:creator>
  <cp:keywords/>
  <dc:description/>
  <cp:lastModifiedBy>ANGELA DANIELA SANCHEZ GOMEZ</cp:lastModifiedBy>
  <cp:revision>1</cp:revision>
  <dcterms:created xsi:type="dcterms:W3CDTF">2021-06-10T13:58:00Z</dcterms:created>
  <dcterms:modified xsi:type="dcterms:W3CDTF">2021-06-10T14:01:00Z</dcterms:modified>
</cp:coreProperties>
</file>