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ECFF"/>
  <w:body>
    <w:p w14:paraId="5F01E572" w14:textId="2DD39743" w:rsidR="00DC0CCF" w:rsidRPr="0061079D" w:rsidRDefault="0061079D" w:rsidP="0061079D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623E62" wp14:editId="295EBAC3">
            <wp:simplePos x="0" y="0"/>
            <wp:positionH relativeFrom="margin">
              <wp:align>center</wp:align>
            </wp:positionH>
            <wp:positionV relativeFrom="paragraph">
              <wp:posOffset>719455</wp:posOffset>
            </wp:positionV>
            <wp:extent cx="1857375" cy="1381125"/>
            <wp:effectExtent l="0" t="0" r="0" b="9525"/>
            <wp:wrapNone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79D">
        <w:rPr>
          <w:rFonts w:ascii="Arial" w:hAnsi="Arial" w:cs="Arial"/>
          <w:sz w:val="40"/>
          <w:szCs w:val="40"/>
        </w:rPr>
        <w:t>ESCUELA NORMAL DE EDUCACIÒN PREESCOLAR</w:t>
      </w:r>
    </w:p>
    <w:p w14:paraId="3429FCF5" w14:textId="425F32E2" w:rsidR="0061079D" w:rsidRDefault="0061079D" w:rsidP="0061079D">
      <w:pPr>
        <w:jc w:val="center"/>
        <w:rPr>
          <w:rFonts w:ascii="Arial" w:hAnsi="Arial" w:cs="Arial"/>
          <w:sz w:val="24"/>
          <w:szCs w:val="24"/>
        </w:rPr>
      </w:pPr>
    </w:p>
    <w:p w14:paraId="50B96ED2" w14:textId="67D69308" w:rsidR="0061079D" w:rsidRDefault="0061079D" w:rsidP="0061079D">
      <w:pPr>
        <w:jc w:val="center"/>
        <w:rPr>
          <w:rFonts w:ascii="Arial" w:hAnsi="Arial" w:cs="Arial"/>
          <w:sz w:val="24"/>
          <w:szCs w:val="24"/>
        </w:rPr>
      </w:pPr>
    </w:p>
    <w:p w14:paraId="29671324" w14:textId="410AEE57" w:rsidR="0061079D" w:rsidRDefault="0061079D" w:rsidP="0061079D">
      <w:pPr>
        <w:jc w:val="center"/>
        <w:rPr>
          <w:rFonts w:ascii="Arial" w:hAnsi="Arial" w:cs="Arial"/>
          <w:sz w:val="24"/>
          <w:szCs w:val="24"/>
        </w:rPr>
      </w:pPr>
    </w:p>
    <w:p w14:paraId="6BA954AF" w14:textId="77777777" w:rsidR="0061079D" w:rsidRDefault="0061079D" w:rsidP="0061079D">
      <w:pPr>
        <w:jc w:val="center"/>
        <w:rPr>
          <w:rFonts w:ascii="Arial" w:hAnsi="Arial" w:cs="Arial"/>
          <w:sz w:val="24"/>
          <w:szCs w:val="24"/>
        </w:rPr>
      </w:pPr>
    </w:p>
    <w:p w14:paraId="67B4D0B4" w14:textId="77777777" w:rsidR="0061079D" w:rsidRPr="00586B74" w:rsidRDefault="0061079D" w:rsidP="00586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7E404B" w14:textId="5A229BE8" w:rsidR="0061079D" w:rsidRPr="00586B74" w:rsidRDefault="0061079D" w:rsidP="00586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6B74">
        <w:rPr>
          <w:rFonts w:ascii="Arial" w:hAnsi="Arial" w:cs="Arial"/>
          <w:b/>
          <w:bCs/>
          <w:sz w:val="24"/>
          <w:szCs w:val="24"/>
        </w:rPr>
        <w:t>ALUMNA: KARLA ELENA CALZONCIT RODRÌGUEZ.</w:t>
      </w:r>
    </w:p>
    <w:p w14:paraId="7CC4077E" w14:textId="4DE877EB" w:rsidR="0061079D" w:rsidRPr="00586B74" w:rsidRDefault="0061079D" w:rsidP="00586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6B74">
        <w:rPr>
          <w:rFonts w:ascii="Arial" w:hAnsi="Arial" w:cs="Arial"/>
          <w:b/>
          <w:bCs/>
          <w:sz w:val="24"/>
          <w:szCs w:val="24"/>
        </w:rPr>
        <w:t>NÙMERO DE LISTA:04</w:t>
      </w:r>
    </w:p>
    <w:p w14:paraId="1FBA124E" w14:textId="532DCB64" w:rsidR="0061079D" w:rsidRPr="00586B74" w:rsidRDefault="0061079D" w:rsidP="00586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6B74">
        <w:rPr>
          <w:rFonts w:ascii="Arial" w:hAnsi="Arial" w:cs="Arial"/>
          <w:b/>
          <w:bCs/>
          <w:sz w:val="24"/>
          <w:szCs w:val="24"/>
        </w:rPr>
        <w:t>DOCENTE: ELENA MONSERRAT GAMEZ CEPEDA.</w:t>
      </w:r>
    </w:p>
    <w:p w14:paraId="393AE339" w14:textId="54669374" w:rsidR="0061079D" w:rsidRPr="00586B74" w:rsidRDefault="00586B74" w:rsidP="00586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CURSO: </w:t>
      </w:r>
      <w:r w:rsidR="0061079D" w:rsidRPr="00586B74">
        <w:rPr>
          <w:rFonts w:ascii="Arial" w:hAnsi="Arial" w:cs="Arial"/>
          <w:b/>
          <w:bCs/>
          <w:sz w:val="24"/>
          <w:szCs w:val="24"/>
        </w:rPr>
        <w:t>DESARROLLO DE LA COMOETENCIA LECTORA.</w:t>
      </w:r>
    </w:p>
    <w:p w14:paraId="3116D5C6" w14:textId="45611A4D" w:rsidR="0061079D" w:rsidRPr="00586B74" w:rsidRDefault="0061079D" w:rsidP="00586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6B74">
        <w:rPr>
          <w:rFonts w:ascii="Arial" w:hAnsi="Arial" w:cs="Arial"/>
          <w:b/>
          <w:bCs/>
          <w:sz w:val="24"/>
          <w:szCs w:val="24"/>
        </w:rPr>
        <w:t>UNIDAD DE APRENDIZAJE III.</w:t>
      </w:r>
    </w:p>
    <w:p w14:paraId="0765E6D9" w14:textId="04B679A3" w:rsidR="0061079D" w:rsidRPr="00586B74" w:rsidRDefault="0061079D" w:rsidP="00586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6B74">
        <w:rPr>
          <w:rFonts w:ascii="Arial" w:hAnsi="Arial" w:cs="Arial"/>
          <w:b/>
          <w:bCs/>
          <w:sz w:val="24"/>
          <w:szCs w:val="24"/>
        </w:rPr>
        <w:t>CONDICIONES NECESARIAS EN LAS SITUACIONES DIDÁCTICAS DE LECTURA.</w:t>
      </w:r>
    </w:p>
    <w:p w14:paraId="576016F2" w14:textId="232BE716" w:rsidR="0061079D" w:rsidRPr="00586B74" w:rsidRDefault="0061079D" w:rsidP="00586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6B74">
        <w:rPr>
          <w:rFonts w:ascii="Arial" w:hAnsi="Arial" w:cs="Arial"/>
          <w:b/>
          <w:bCs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C5D1769" w14:textId="47778E86" w:rsidR="0061079D" w:rsidRPr="00586B74" w:rsidRDefault="0061079D" w:rsidP="00586B7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6B74">
        <w:rPr>
          <w:rFonts w:ascii="Arial" w:hAnsi="Arial" w:cs="Arial"/>
          <w:b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A57D449" w14:textId="77777777" w:rsidR="0061079D" w:rsidRPr="00586B74" w:rsidRDefault="0061079D" w:rsidP="00586B74">
      <w:pPr>
        <w:spacing w:line="360" w:lineRule="auto"/>
        <w:rPr>
          <w:rFonts w:ascii="Arial" w:hAnsi="Arial" w:cs="Arial"/>
          <w:b/>
          <w:bCs/>
        </w:rPr>
      </w:pPr>
    </w:p>
    <w:p w14:paraId="01E57572" w14:textId="5AD73582" w:rsidR="0061079D" w:rsidRPr="00586B74" w:rsidRDefault="0061079D" w:rsidP="00586B74">
      <w:pPr>
        <w:spacing w:line="360" w:lineRule="auto"/>
        <w:rPr>
          <w:rFonts w:ascii="Arial" w:hAnsi="Arial" w:cs="Arial"/>
          <w:b/>
          <w:bCs/>
        </w:rPr>
      </w:pPr>
    </w:p>
    <w:p w14:paraId="0D2CA4AF" w14:textId="77777777" w:rsidR="0061079D" w:rsidRDefault="0061079D" w:rsidP="002514CF">
      <w:pPr>
        <w:rPr>
          <w:rFonts w:ascii="Arial" w:hAnsi="Arial" w:cs="Arial"/>
        </w:rPr>
      </w:pPr>
    </w:p>
    <w:p w14:paraId="3D759B6E" w14:textId="1A45CCA1" w:rsidR="002514CF" w:rsidRPr="0061079D" w:rsidRDefault="002514CF" w:rsidP="0061079D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61079D">
        <w:rPr>
          <w:rFonts w:ascii="Arial" w:hAnsi="Arial" w:cs="Arial"/>
          <w:sz w:val="32"/>
          <w:szCs w:val="32"/>
        </w:rPr>
        <w:t>LA COMPETENCIA LECTORA</w:t>
      </w:r>
    </w:p>
    <w:p w14:paraId="63D8A40C" w14:textId="77777777" w:rsidR="002514CF" w:rsidRPr="0061079D" w:rsidRDefault="002514CF" w:rsidP="0061079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sz w:val="24"/>
          <w:szCs w:val="24"/>
        </w:rPr>
        <w:t>¿Qué significa leer bien?</w:t>
      </w:r>
    </w:p>
    <w:p w14:paraId="091A5F71" w14:textId="77777777" w:rsidR="002514CF" w:rsidRPr="0061079D" w:rsidRDefault="002514CF" w:rsidP="0061079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sz w:val="24"/>
          <w:szCs w:val="24"/>
        </w:rPr>
        <w:t>¿Por qué es importante leer bien?</w:t>
      </w:r>
    </w:p>
    <w:p w14:paraId="53CC27EC" w14:textId="77777777" w:rsidR="002514CF" w:rsidRPr="0061079D" w:rsidRDefault="002514CF" w:rsidP="0061079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sz w:val="24"/>
          <w:szCs w:val="24"/>
        </w:rPr>
        <w:t>¿Qué se necesita para aprender a leer bien?</w:t>
      </w:r>
    </w:p>
    <w:p w14:paraId="5A247993" w14:textId="77777777" w:rsidR="002514CF" w:rsidRPr="0061079D" w:rsidRDefault="002514CF" w:rsidP="006107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sz w:val="24"/>
          <w:szCs w:val="24"/>
        </w:rPr>
        <w:t>Decodificación eficiente.</w:t>
      </w:r>
    </w:p>
    <w:p w14:paraId="4458EB5F" w14:textId="77777777" w:rsidR="002514CF" w:rsidRPr="0061079D" w:rsidRDefault="002514CF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t>Responde o complementa los siguientes cuestionamientos:</w:t>
      </w:r>
    </w:p>
    <w:p w14:paraId="224A75BA" w14:textId="53303C89" w:rsidR="002514CF" w:rsidRPr="0061079D" w:rsidRDefault="002514CF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t>1.- De acuerdo con el Programa para la Evaluación Internacional de Estudiantes, capacidad lectora es</w:t>
      </w:r>
      <w:r w:rsidR="1C5A37D2" w:rsidRPr="0061079D">
        <w:rPr>
          <w:rFonts w:ascii="Arial" w:hAnsi="Arial" w:cs="Arial"/>
          <w:color w:val="222222"/>
          <w:lang w:val="es-ES"/>
        </w:rPr>
        <w:t xml:space="preserve">: </w:t>
      </w:r>
      <w:r w:rsidR="00586B74">
        <w:rPr>
          <w:rFonts w:ascii="Arial" w:hAnsi="Arial" w:cs="Arial"/>
          <w:b/>
          <w:bCs/>
          <w:color w:val="222222"/>
          <w:lang w:val="es-ES"/>
        </w:rPr>
        <w:t>La capacidad de un individuo para comprender, emplear información y reflexionar a partir de textos escritos, con el fin de lograr sus metas individuales, desarrollar sus conocimientos y potencial personal y participar en la sociedad.</w:t>
      </w:r>
    </w:p>
    <w:p w14:paraId="1D932EB9" w14:textId="77777777" w:rsidR="002514CF" w:rsidRPr="00761E1E" w:rsidRDefault="002514CF" w:rsidP="00761E1E">
      <w:pPr>
        <w:rPr>
          <w:rFonts w:ascii="Arial" w:hAnsi="Arial" w:cs="Arial"/>
          <w:sz w:val="24"/>
          <w:szCs w:val="24"/>
        </w:rPr>
      </w:pPr>
      <w:r w:rsidRPr="00761E1E">
        <w:rPr>
          <w:rFonts w:ascii="Arial" w:hAnsi="Arial" w:cs="Arial"/>
          <w:sz w:val="24"/>
          <w:szCs w:val="24"/>
        </w:rPr>
        <w:t>2.- Existen varias razones para preocuparnos por enseñar a leer bien. Explica cada una de ellas:</w:t>
      </w:r>
    </w:p>
    <w:p w14:paraId="66D722BF" w14:textId="1115F681" w:rsidR="0EA06C23" w:rsidRPr="00761E1E" w:rsidRDefault="0EA06C23" w:rsidP="00761E1E">
      <w:pPr>
        <w:rPr>
          <w:rFonts w:ascii="Arial" w:hAnsi="Arial" w:cs="Arial"/>
          <w:sz w:val="24"/>
          <w:szCs w:val="24"/>
        </w:rPr>
      </w:pPr>
      <w:r w:rsidRPr="00761E1E">
        <w:rPr>
          <w:rFonts w:ascii="Arial" w:hAnsi="Arial" w:cs="Arial"/>
          <w:sz w:val="24"/>
          <w:szCs w:val="24"/>
        </w:rPr>
        <w:t xml:space="preserve">*Desarrollo del lenguaje y el </w:t>
      </w:r>
      <w:r w:rsidR="68107A79" w:rsidRPr="00761E1E">
        <w:rPr>
          <w:rFonts w:ascii="Arial" w:hAnsi="Arial" w:cs="Arial"/>
          <w:sz w:val="24"/>
          <w:szCs w:val="24"/>
        </w:rPr>
        <w:t>pensamiento, construye</w:t>
      </w:r>
      <w:r w:rsidRPr="00761E1E">
        <w:rPr>
          <w:rFonts w:ascii="Arial" w:hAnsi="Arial" w:cs="Arial"/>
          <w:sz w:val="24"/>
          <w:szCs w:val="24"/>
        </w:rPr>
        <w:t xml:space="preserve"> significados</w:t>
      </w:r>
      <w:r w:rsidR="0180B144" w:rsidRPr="00761E1E">
        <w:rPr>
          <w:rFonts w:ascii="Arial" w:hAnsi="Arial" w:cs="Arial"/>
          <w:sz w:val="24"/>
          <w:szCs w:val="24"/>
        </w:rPr>
        <w:t>, ´pues está relacionada a las habilidades del pensamiento</w:t>
      </w:r>
      <w:r w:rsidR="0D880095" w:rsidRPr="00761E1E">
        <w:rPr>
          <w:rFonts w:ascii="Arial" w:hAnsi="Arial" w:cs="Arial"/>
          <w:sz w:val="24"/>
          <w:szCs w:val="24"/>
        </w:rPr>
        <w:t>.</w:t>
      </w:r>
    </w:p>
    <w:p w14:paraId="1546CF62" w14:textId="170C0051" w:rsidR="0D880095" w:rsidRPr="00761E1E" w:rsidRDefault="0D880095" w:rsidP="00761E1E">
      <w:pPr>
        <w:rPr>
          <w:rFonts w:ascii="Arial" w:hAnsi="Arial" w:cs="Arial"/>
          <w:sz w:val="24"/>
          <w:szCs w:val="24"/>
        </w:rPr>
      </w:pPr>
      <w:r w:rsidRPr="00761E1E">
        <w:rPr>
          <w:rFonts w:ascii="Arial" w:hAnsi="Arial" w:cs="Arial"/>
          <w:sz w:val="24"/>
          <w:szCs w:val="24"/>
        </w:rPr>
        <w:t>*Favorece el éxito escolar: permite aprender más rápido y rendir mejor en las áreas académicas</w:t>
      </w:r>
    </w:p>
    <w:p w14:paraId="2E32E5B3" w14:textId="09E33C44" w:rsidR="64D612BA" w:rsidRPr="00761E1E" w:rsidRDefault="64D612BA" w:rsidP="00761E1E">
      <w:pPr>
        <w:rPr>
          <w:rFonts w:ascii="Arial" w:hAnsi="Arial" w:cs="Arial"/>
          <w:sz w:val="24"/>
          <w:szCs w:val="24"/>
        </w:rPr>
      </w:pPr>
      <w:r w:rsidRPr="00761E1E">
        <w:rPr>
          <w:rFonts w:ascii="Arial" w:hAnsi="Arial" w:cs="Arial"/>
          <w:sz w:val="24"/>
          <w:szCs w:val="24"/>
        </w:rPr>
        <w:t xml:space="preserve">*Permite adquirir nuevos conocimientos: los que saben leer acceden a más conocimientos y </w:t>
      </w:r>
      <w:r w:rsidR="025B5769" w:rsidRPr="00761E1E">
        <w:rPr>
          <w:rFonts w:ascii="Arial" w:hAnsi="Arial" w:cs="Arial"/>
          <w:sz w:val="24"/>
          <w:szCs w:val="24"/>
        </w:rPr>
        <w:t>aprenden a</w:t>
      </w:r>
      <w:r w:rsidRPr="00761E1E">
        <w:rPr>
          <w:rFonts w:ascii="Arial" w:hAnsi="Arial" w:cs="Arial"/>
          <w:sz w:val="24"/>
          <w:szCs w:val="24"/>
        </w:rPr>
        <w:t xml:space="preserve"> lo largo de su vida</w:t>
      </w:r>
    </w:p>
    <w:p w14:paraId="085576BD" w14:textId="0F3F951F" w:rsidR="64D612BA" w:rsidRPr="00761E1E" w:rsidRDefault="64D612BA" w:rsidP="00761E1E">
      <w:pPr>
        <w:rPr>
          <w:rFonts w:ascii="Arial" w:hAnsi="Arial" w:cs="Arial"/>
          <w:sz w:val="24"/>
          <w:szCs w:val="24"/>
        </w:rPr>
      </w:pPr>
      <w:r w:rsidRPr="00761E1E">
        <w:rPr>
          <w:rFonts w:ascii="Arial" w:hAnsi="Arial" w:cs="Arial"/>
          <w:sz w:val="24"/>
          <w:szCs w:val="24"/>
        </w:rPr>
        <w:t xml:space="preserve">*Promueve el ejercicio de ciudadanía: a </w:t>
      </w:r>
      <w:r w:rsidR="54E2B905" w:rsidRPr="00761E1E">
        <w:rPr>
          <w:rFonts w:ascii="Arial" w:hAnsi="Arial" w:cs="Arial"/>
          <w:sz w:val="24"/>
          <w:szCs w:val="24"/>
        </w:rPr>
        <w:t>los analfabetos</w:t>
      </w:r>
      <w:r w:rsidRPr="00761E1E">
        <w:rPr>
          <w:rFonts w:ascii="Arial" w:hAnsi="Arial" w:cs="Arial"/>
          <w:sz w:val="24"/>
          <w:szCs w:val="24"/>
        </w:rPr>
        <w:t xml:space="preserve"> se les puede manipular y reduce el protagonismo social</w:t>
      </w:r>
    </w:p>
    <w:p w14:paraId="06AD9CD1" w14:textId="3391D554" w:rsidR="64D612BA" w:rsidRPr="00761E1E" w:rsidRDefault="64D612BA" w:rsidP="00761E1E">
      <w:pPr>
        <w:rPr>
          <w:rFonts w:ascii="Arial" w:hAnsi="Arial" w:cs="Arial"/>
          <w:sz w:val="24"/>
          <w:szCs w:val="24"/>
        </w:rPr>
      </w:pPr>
      <w:r w:rsidRPr="00761E1E">
        <w:rPr>
          <w:rFonts w:ascii="Arial" w:hAnsi="Arial" w:cs="Arial"/>
          <w:sz w:val="24"/>
          <w:szCs w:val="24"/>
        </w:rPr>
        <w:t>*Posibilita mejores condiciones de vida:  permite acceder a información</w:t>
      </w:r>
      <w:r w:rsidR="66096468" w:rsidRPr="00761E1E">
        <w:rPr>
          <w:rFonts w:ascii="Arial" w:hAnsi="Arial" w:cs="Arial"/>
          <w:sz w:val="24"/>
          <w:szCs w:val="24"/>
        </w:rPr>
        <w:t xml:space="preserve"> de diferentes ámbitos de la vida</w:t>
      </w:r>
    </w:p>
    <w:p w14:paraId="327433FE" w14:textId="77777777" w:rsidR="002514CF" w:rsidRPr="0061079D" w:rsidRDefault="002514CF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766FD380" w14:textId="745F4641" w:rsidR="0BDA97E8" w:rsidRPr="0061079D" w:rsidRDefault="0BDA97E8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eastAsia="Arial" w:hAnsi="Arial" w:cs="Arial"/>
          <w:b/>
          <w:bCs/>
          <w:color w:val="222222"/>
          <w:lang w:val="es-ES"/>
        </w:rPr>
      </w:pPr>
      <w:r w:rsidRPr="0061079D">
        <w:rPr>
          <w:rFonts w:ascii="Arial" w:eastAsia="Arial" w:hAnsi="Arial" w:cs="Arial"/>
          <w:color w:val="222222"/>
          <w:lang w:val="es-ES"/>
        </w:rPr>
        <w:t>L</w:t>
      </w:r>
      <w:r w:rsidRPr="0061079D">
        <w:rPr>
          <w:rFonts w:ascii="Arial" w:eastAsia="Arial" w:hAnsi="Arial" w:cs="Arial"/>
          <w:b/>
          <w:bCs/>
          <w:color w:val="222222"/>
          <w:lang w:val="es-ES"/>
        </w:rPr>
        <w:t>eer             Decodificar          Precisión, velocidad y fluidez</w:t>
      </w:r>
    </w:p>
    <w:p w14:paraId="7B48EF97" w14:textId="06CF08D7" w:rsidR="0BDA97E8" w:rsidRPr="0061079D" w:rsidRDefault="0BDA97E8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eastAsia="Arial" w:hAnsi="Arial" w:cs="Arial"/>
          <w:b/>
          <w:bCs/>
          <w:color w:val="222222"/>
          <w:lang w:val="es-ES"/>
        </w:rPr>
      </w:pPr>
      <w:r w:rsidRPr="0061079D">
        <w:rPr>
          <w:rFonts w:ascii="Arial" w:eastAsia="Arial" w:hAnsi="Arial" w:cs="Arial"/>
          <w:b/>
          <w:bCs/>
          <w:color w:val="222222"/>
          <w:lang w:val="es-ES"/>
        </w:rPr>
        <w:t xml:space="preserve">Bien              Comprender </w:t>
      </w:r>
      <w:r w:rsidR="102B6168" w:rsidRPr="0061079D">
        <w:rPr>
          <w:rFonts w:ascii="Arial" w:eastAsia="Arial" w:hAnsi="Arial" w:cs="Arial"/>
          <w:b/>
          <w:bCs/>
          <w:color w:val="222222"/>
          <w:lang w:val="es-ES"/>
        </w:rPr>
        <w:t xml:space="preserve">       Saberes previos, el diálogo</w:t>
      </w:r>
    </w:p>
    <w:p w14:paraId="3CB7FB86" w14:textId="112B59E4" w:rsidR="0BDA97E8" w:rsidRPr="0061079D" w:rsidRDefault="0BDA97E8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eastAsia="Arial" w:hAnsi="Arial" w:cs="Arial"/>
          <w:b/>
          <w:bCs/>
          <w:color w:val="222222"/>
          <w:lang w:val="es-ES"/>
        </w:rPr>
      </w:pPr>
      <w:r w:rsidRPr="0061079D">
        <w:rPr>
          <w:rFonts w:ascii="Arial" w:eastAsia="Arial" w:hAnsi="Arial" w:cs="Arial"/>
          <w:b/>
          <w:bCs/>
          <w:color w:val="222222"/>
          <w:lang w:val="es-ES"/>
        </w:rPr>
        <w:lastRenderedPageBreak/>
        <w:t xml:space="preserve">                       Criticar</w:t>
      </w:r>
    </w:p>
    <w:p w14:paraId="7DB98804" w14:textId="31637C6A" w:rsidR="002514CF" w:rsidRPr="0061079D" w:rsidRDefault="099FFE8B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t>4</w:t>
      </w:r>
      <w:r w:rsidR="002514CF" w:rsidRPr="0061079D">
        <w:rPr>
          <w:rFonts w:ascii="Arial" w:hAnsi="Arial" w:cs="Arial"/>
          <w:color w:val="222222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Pr="0061079D" w:rsidRDefault="1FBB5BC6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Precisión</w:t>
      </w:r>
      <w:r w:rsidR="057464C3" w:rsidRPr="0061079D">
        <w:rPr>
          <w:rFonts w:ascii="Arial" w:hAnsi="Arial" w:cs="Arial"/>
          <w:b/>
          <w:bCs/>
          <w:color w:val="222222"/>
          <w:lang w:val="es-ES"/>
        </w:rPr>
        <w:t xml:space="preserve">: Exactitud al leer y la identificación correcta de las letras y palabras. </w:t>
      </w:r>
    </w:p>
    <w:p w14:paraId="5FB1D2CF" w14:textId="5216CA05" w:rsidR="1FBB5BC6" w:rsidRPr="0061079D" w:rsidRDefault="1FBB5BC6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Velocidad</w:t>
      </w:r>
      <w:r w:rsidR="71775900" w:rsidRPr="0061079D">
        <w:rPr>
          <w:rFonts w:ascii="Arial" w:hAnsi="Arial" w:cs="Arial"/>
          <w:b/>
          <w:bCs/>
          <w:color w:val="222222"/>
          <w:lang w:val="es-ES"/>
        </w:rPr>
        <w:t>:</w:t>
      </w:r>
      <w:r w:rsidR="3B797FB7" w:rsidRPr="0061079D">
        <w:rPr>
          <w:rFonts w:ascii="Arial" w:hAnsi="Arial" w:cs="Arial"/>
          <w:b/>
          <w:bCs/>
          <w:color w:val="222222"/>
          <w:lang w:val="es-ES"/>
        </w:rPr>
        <w:t xml:space="preserve"> Cantidad de palabras que se leen de manera silenciosa en un determinado tiempo. </w:t>
      </w:r>
    </w:p>
    <w:p w14:paraId="4A5668F9" w14:textId="3694C788" w:rsidR="1FBB5BC6" w:rsidRPr="0061079D" w:rsidRDefault="1FBB5BC6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Fluidez</w:t>
      </w:r>
      <w:r w:rsidR="2139E8E1" w:rsidRPr="0061079D">
        <w:rPr>
          <w:rFonts w:ascii="Arial" w:hAnsi="Arial" w:cs="Arial"/>
          <w:b/>
          <w:bCs/>
          <w:color w:val="222222"/>
          <w:lang w:val="es-ES"/>
        </w:rPr>
        <w:t>: Se refiere a “leer con velocidad, precisión y expresión adecuada sin aten</w:t>
      </w:r>
      <w:r w:rsidR="294E20CF" w:rsidRPr="0061079D">
        <w:rPr>
          <w:rFonts w:ascii="Arial" w:hAnsi="Arial" w:cs="Arial"/>
          <w:b/>
          <w:bCs/>
          <w:color w:val="222222"/>
          <w:lang w:val="es-ES"/>
        </w:rPr>
        <w:t xml:space="preserve">ción consciente, realizar múltiples tareas de lectura </w:t>
      </w:r>
      <w:r w:rsidR="3A784BD1" w:rsidRPr="0061079D">
        <w:rPr>
          <w:rFonts w:ascii="Arial" w:hAnsi="Arial" w:cs="Arial"/>
          <w:b/>
          <w:bCs/>
          <w:color w:val="222222"/>
          <w:lang w:val="es-ES"/>
        </w:rPr>
        <w:t xml:space="preserve">al mismo tiempo. </w:t>
      </w:r>
      <w:r w:rsidR="3E28AC98" w:rsidRPr="0061079D">
        <w:rPr>
          <w:rFonts w:ascii="Arial" w:hAnsi="Arial" w:cs="Arial"/>
          <w:b/>
          <w:bCs/>
          <w:color w:val="222222"/>
          <w:lang w:val="es-ES"/>
        </w:rPr>
        <w:t xml:space="preserve">El propósito de desarrollar la fluidez es lograr que la decodificación sea automática. </w:t>
      </w:r>
    </w:p>
    <w:p w14:paraId="641F312D" w14:textId="3D0799FC" w:rsidR="75DD5B29" w:rsidRPr="0061079D" w:rsidRDefault="75DD5B29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</w:p>
    <w:p w14:paraId="51A3FFDB" w14:textId="4BA926EE" w:rsidR="002514CF" w:rsidRPr="0061079D" w:rsidRDefault="79A16324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t>5</w:t>
      </w:r>
      <w:r w:rsidR="002514CF" w:rsidRPr="0061079D">
        <w:rPr>
          <w:rFonts w:ascii="Arial" w:hAnsi="Arial" w:cs="Arial"/>
          <w:color w:val="222222"/>
          <w:lang w:val="es-ES"/>
        </w:rPr>
        <w:t>.- ¿Cómo se puede incrementar la precisión, velocidad y fluidez de la lectura?</w:t>
      </w:r>
    </w:p>
    <w:p w14:paraId="5B0177C1" w14:textId="4D1D4E22" w:rsidR="02AFF60C" w:rsidRPr="0061079D" w:rsidRDefault="02AFF60C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Practicando, por medio de la lectura diaria</w:t>
      </w:r>
    </w:p>
    <w:p w14:paraId="1B9B5EE2" w14:textId="704B2B98" w:rsidR="002514CF" w:rsidRPr="0061079D" w:rsidRDefault="5A9283C6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t>6</w:t>
      </w:r>
      <w:r w:rsidR="002514CF" w:rsidRPr="0061079D">
        <w:rPr>
          <w:rFonts w:ascii="Arial" w:hAnsi="Arial" w:cs="Arial"/>
          <w:color w:val="222222"/>
          <w:lang w:val="es-ES"/>
        </w:rPr>
        <w:t>.- Algunas sugerencias para practicar la fluidez en el aula son:</w:t>
      </w:r>
    </w:p>
    <w:p w14:paraId="061A9329" w14:textId="786567E7" w:rsidR="002514CF" w:rsidRPr="0061079D" w:rsidRDefault="0A32006A" w:rsidP="0061079D">
      <w:pPr>
        <w:pStyle w:val="NormalWeb"/>
        <w:numPr>
          <w:ilvl w:val="0"/>
          <w:numId w:val="3"/>
        </w:numPr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Leyendo diferentes tipos de textos en voz alta</w:t>
      </w:r>
    </w:p>
    <w:p w14:paraId="327AD714" w14:textId="2B5BA0F5" w:rsidR="002514CF" w:rsidRPr="0061079D" w:rsidRDefault="0A32006A" w:rsidP="0061079D">
      <w:pPr>
        <w:pStyle w:val="NormalWeb"/>
        <w:numPr>
          <w:ilvl w:val="0"/>
          <w:numId w:val="3"/>
        </w:numPr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Modelos de lectores para los alumnos</w:t>
      </w:r>
    </w:p>
    <w:p w14:paraId="337A4E41" w14:textId="58D07649" w:rsidR="002514CF" w:rsidRPr="0061079D" w:rsidRDefault="23E1B595" w:rsidP="0061079D">
      <w:pPr>
        <w:pStyle w:val="NormalWeb"/>
        <w:numPr>
          <w:ilvl w:val="0"/>
          <w:numId w:val="3"/>
        </w:numPr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Practicar la lectura de alumno – alumno</w:t>
      </w:r>
    </w:p>
    <w:p w14:paraId="770F181D" w14:textId="4AE51A5F" w:rsidR="002514CF" w:rsidRPr="0061079D" w:rsidRDefault="23E1B595" w:rsidP="0061079D">
      <w:pPr>
        <w:pStyle w:val="NormalWeb"/>
        <w:numPr>
          <w:ilvl w:val="0"/>
          <w:numId w:val="3"/>
        </w:numPr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Lectura en eco</w:t>
      </w:r>
    </w:p>
    <w:p w14:paraId="3293D447" w14:textId="5F3BCDC6" w:rsidR="002514CF" w:rsidRPr="0061079D" w:rsidRDefault="58FD50C8" w:rsidP="0061079D">
      <w:pPr>
        <w:pStyle w:val="Prrafodelista"/>
        <w:spacing w:after="120" w:line="360" w:lineRule="auto"/>
        <w:ind w:left="0"/>
        <w:jc w:val="both"/>
        <w:rPr>
          <w:rFonts w:ascii="Arial" w:hAnsi="Arial" w:cs="Arial"/>
          <w:color w:val="222222"/>
          <w:sz w:val="24"/>
          <w:szCs w:val="24"/>
          <w:lang w:val="es-ES"/>
        </w:rPr>
      </w:pPr>
      <w:r w:rsidRPr="0061079D">
        <w:rPr>
          <w:rFonts w:ascii="Arial" w:hAnsi="Arial" w:cs="Arial"/>
          <w:color w:val="222222"/>
          <w:sz w:val="24"/>
          <w:szCs w:val="24"/>
          <w:lang w:val="es-ES"/>
        </w:rPr>
        <w:t>7</w:t>
      </w:r>
      <w:r w:rsidR="002514CF" w:rsidRPr="0061079D">
        <w:rPr>
          <w:rFonts w:ascii="Arial" w:hAnsi="Arial" w:cs="Arial"/>
          <w:color w:val="222222"/>
          <w:sz w:val="24"/>
          <w:szCs w:val="24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0240C1AD" w:rsidR="002514CF" w:rsidRPr="0061079D" w:rsidRDefault="002514CF" w:rsidP="0061079D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jc w:val="both"/>
        <w:rPr>
          <w:rFonts w:ascii="Arial" w:hAnsi="Arial" w:cs="Arial"/>
          <w:color w:val="222222"/>
          <w:u w:val="single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La velocidad lectora …</w:t>
      </w:r>
      <w:r w:rsidR="76EB2D87" w:rsidRPr="0061079D">
        <w:rPr>
          <w:rFonts w:ascii="Arial" w:hAnsi="Arial" w:cs="Arial"/>
          <w:b/>
          <w:bCs/>
          <w:color w:val="222222"/>
          <w:lang w:val="es-ES"/>
        </w:rPr>
        <w:t xml:space="preserve"> cantidad de palabras que se leen por minuto.</w:t>
      </w:r>
      <w:r w:rsidR="1DA68970" w:rsidRPr="0061079D">
        <w:rPr>
          <w:rFonts w:ascii="Arial" w:hAnsi="Arial" w:cs="Arial"/>
          <w:b/>
          <w:bCs/>
          <w:color w:val="222222"/>
          <w:lang w:val="es-ES"/>
        </w:rPr>
        <w:t xml:space="preserve"> Se hace en lectura silenciosa por medio de una cantidad de palabras por minuto</w:t>
      </w:r>
    </w:p>
    <w:p w14:paraId="711C6033" w14:textId="652C7789" w:rsidR="002514CF" w:rsidRPr="0061079D" w:rsidRDefault="002514CF" w:rsidP="0061079D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La fluidez lectora …</w:t>
      </w:r>
      <w:r w:rsidR="649E079E" w:rsidRPr="0061079D">
        <w:rPr>
          <w:rFonts w:ascii="Arial" w:hAnsi="Arial" w:cs="Arial"/>
          <w:b/>
          <w:bCs/>
          <w:color w:val="222222"/>
          <w:lang w:val="es-ES"/>
        </w:rPr>
        <w:t xml:space="preserve"> número de palabras leídas correctamente durante 1 minuto.</w:t>
      </w:r>
      <w:r w:rsidR="649E079E" w:rsidRPr="0061079D">
        <w:rPr>
          <w:rFonts w:ascii="Arial" w:hAnsi="Arial" w:cs="Arial"/>
          <w:color w:val="222222"/>
          <w:lang w:val="es-ES"/>
        </w:rPr>
        <w:t xml:space="preserve"> </w:t>
      </w:r>
    </w:p>
    <w:p w14:paraId="68A36F26" w14:textId="4DCC9EF4" w:rsidR="002514CF" w:rsidRPr="0061079D" w:rsidRDefault="38DDE569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lastRenderedPageBreak/>
        <w:t>8</w:t>
      </w:r>
      <w:r w:rsidR="002514CF" w:rsidRPr="0061079D">
        <w:rPr>
          <w:rFonts w:ascii="Arial" w:hAnsi="Arial" w:cs="Arial"/>
          <w:color w:val="222222"/>
          <w:lang w:val="es-ES"/>
        </w:rPr>
        <w:t>.- La comprensión o competencia e</w:t>
      </w:r>
      <w:r w:rsidR="7D51C3EB" w:rsidRPr="0061079D">
        <w:rPr>
          <w:rFonts w:ascii="Arial" w:hAnsi="Arial" w:cs="Arial"/>
          <w:color w:val="222222"/>
          <w:lang w:val="es-ES"/>
        </w:rPr>
        <w:t>s:</w:t>
      </w:r>
      <w:r w:rsidR="01FCFC0B" w:rsidRPr="0061079D">
        <w:rPr>
          <w:rFonts w:ascii="Arial" w:hAnsi="Arial" w:cs="Arial"/>
          <w:color w:val="222222"/>
          <w:lang w:val="es-ES"/>
        </w:rPr>
        <w:t xml:space="preserve"> </w:t>
      </w:r>
      <w:r w:rsidR="01FCFC0B" w:rsidRPr="0061079D">
        <w:rPr>
          <w:rFonts w:ascii="Arial" w:hAnsi="Arial" w:cs="Arial"/>
          <w:b/>
          <w:bCs/>
          <w:color w:val="222222"/>
          <w:lang w:val="es-ES"/>
        </w:rPr>
        <w:t>Según algunos autores es</w:t>
      </w:r>
      <w:r w:rsidR="7D51C3EB" w:rsidRPr="0061079D">
        <w:rPr>
          <w:rFonts w:ascii="Arial" w:hAnsi="Arial" w:cs="Arial"/>
          <w:b/>
          <w:bCs/>
          <w:color w:val="222222"/>
          <w:lang w:val="es-ES"/>
        </w:rPr>
        <w:t xml:space="preserve"> el proceso de interacción entre el lector y el texto. El lector construye el </w:t>
      </w:r>
      <w:r w:rsidR="397F9ACC" w:rsidRPr="0061079D">
        <w:rPr>
          <w:rFonts w:ascii="Arial" w:hAnsi="Arial" w:cs="Arial"/>
          <w:b/>
          <w:bCs/>
          <w:color w:val="222222"/>
          <w:lang w:val="es-ES"/>
        </w:rPr>
        <w:t>significado, es decir, comprende al relacionar la información que el autor le presenta con la información y las exper</w:t>
      </w:r>
      <w:r w:rsidR="7762610D" w:rsidRPr="0061079D">
        <w:rPr>
          <w:rFonts w:ascii="Arial" w:hAnsi="Arial" w:cs="Arial"/>
          <w:b/>
          <w:bCs/>
          <w:color w:val="222222"/>
          <w:lang w:val="es-ES"/>
        </w:rPr>
        <w:t>iencias que él tiene.</w:t>
      </w:r>
      <w:r w:rsidR="7762610D" w:rsidRPr="0061079D">
        <w:rPr>
          <w:rFonts w:ascii="Arial" w:hAnsi="Arial" w:cs="Arial"/>
          <w:color w:val="222222"/>
          <w:lang w:val="es-ES"/>
        </w:rPr>
        <w:t xml:space="preserve"> </w:t>
      </w:r>
    </w:p>
    <w:p w14:paraId="60EBF0ED" w14:textId="0E1D64F6" w:rsidR="002514CF" w:rsidRPr="0061079D" w:rsidRDefault="73118ACF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t>9</w:t>
      </w:r>
      <w:r w:rsidR="002514CF" w:rsidRPr="0061079D">
        <w:rPr>
          <w:rFonts w:ascii="Arial" w:hAnsi="Arial" w:cs="Arial"/>
          <w:color w:val="222222"/>
          <w:lang w:val="es-ES"/>
        </w:rPr>
        <w:t xml:space="preserve">.- La comprensión lectora tiene tres componentes. Descríbelos: </w:t>
      </w:r>
    </w:p>
    <w:p w14:paraId="4F00B7A2" w14:textId="63F6441E" w:rsidR="2DB929AE" w:rsidRPr="0061079D" w:rsidRDefault="2DB929AE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eastAsia="Yu Mincho" w:hAnsi="Arial" w:cs="Arial"/>
          <w:b/>
          <w:bCs/>
          <w:color w:val="222222"/>
          <w:lang w:val="es-ES"/>
        </w:rPr>
      </w:pPr>
      <w:r w:rsidRPr="0061079D">
        <w:rPr>
          <w:rFonts w:ascii="Arial" w:eastAsia="Yu Mincho" w:hAnsi="Arial" w:cs="Arial"/>
          <w:b/>
          <w:bCs/>
          <w:color w:val="222222"/>
          <w:lang w:val="es-ES"/>
        </w:rPr>
        <w:t>Conocimiento previo:</w:t>
      </w:r>
      <w:r w:rsidR="21F351BD" w:rsidRPr="0061079D">
        <w:rPr>
          <w:rFonts w:ascii="Arial" w:eastAsia="Yu Mincho" w:hAnsi="Arial" w:cs="Arial"/>
          <w:b/>
          <w:bCs/>
          <w:color w:val="222222"/>
          <w:lang w:val="es-ES"/>
        </w:rPr>
        <w:t xml:space="preserve"> </w:t>
      </w:r>
      <w:r w:rsidR="53E47C74" w:rsidRPr="0061079D">
        <w:rPr>
          <w:rFonts w:ascii="Arial" w:eastAsia="Yu Mincho" w:hAnsi="Arial" w:cs="Arial"/>
          <w:b/>
          <w:bCs/>
          <w:color w:val="222222"/>
          <w:lang w:val="es-ES"/>
        </w:rPr>
        <w:t xml:space="preserve"> información que tiene el lector y se relaciona con el vocabulario y tema de la lectura</w:t>
      </w:r>
    </w:p>
    <w:p w14:paraId="69CEB262" w14:textId="11A08478" w:rsidR="2DB929AE" w:rsidRPr="0061079D" w:rsidRDefault="2DB929AE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eastAsia="Yu Mincho" w:hAnsi="Arial" w:cs="Arial"/>
          <w:b/>
          <w:bCs/>
          <w:color w:val="222222"/>
          <w:lang w:val="es-ES"/>
        </w:rPr>
      </w:pPr>
      <w:r w:rsidRPr="0061079D">
        <w:rPr>
          <w:rFonts w:ascii="Arial" w:eastAsia="Yu Mincho" w:hAnsi="Arial" w:cs="Arial"/>
          <w:b/>
          <w:bCs/>
          <w:color w:val="222222"/>
          <w:lang w:val="es-ES"/>
        </w:rPr>
        <w:t>Actitud de diálogo en la comprensión lectora, disfruta y comprende la lectura</w:t>
      </w:r>
    </w:p>
    <w:p w14:paraId="19BF9489" w14:textId="5431B4C2" w:rsidR="63C2D86D" w:rsidRPr="0061079D" w:rsidRDefault="1E1319AA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eastAsia="Arial" w:hAnsi="Arial" w:cs="Arial"/>
          <w:b/>
          <w:bCs/>
          <w:color w:val="222222"/>
          <w:lang w:val="es-ES"/>
        </w:rPr>
      </w:pPr>
      <w:r w:rsidRPr="0061079D">
        <w:rPr>
          <w:rFonts w:ascii="Arial" w:eastAsia="Arial" w:hAnsi="Arial" w:cs="Arial"/>
          <w:b/>
          <w:bCs/>
          <w:color w:val="222222"/>
          <w:lang w:val="es-ES"/>
        </w:rPr>
        <w:t>La crítica: Permite al lector tomar postura de lo leído, aceptar o rechazar, estar de acuerdo o no, pero con f</w:t>
      </w:r>
      <w:r w:rsidR="265765DB" w:rsidRPr="0061079D">
        <w:rPr>
          <w:rFonts w:ascii="Arial" w:eastAsia="Arial" w:hAnsi="Arial" w:cs="Arial"/>
          <w:b/>
          <w:bCs/>
          <w:color w:val="222222"/>
          <w:lang w:val="es-ES"/>
        </w:rPr>
        <w:t>undamento</w:t>
      </w:r>
      <w:r w:rsidR="265765DB" w:rsidRPr="0061079D">
        <w:rPr>
          <w:rFonts w:ascii="Arial" w:eastAsia="Arial" w:hAnsi="Arial" w:cs="Arial"/>
          <w:color w:val="222222"/>
          <w:lang w:val="es-ES"/>
        </w:rPr>
        <w:t>.</w:t>
      </w:r>
    </w:p>
    <w:p w14:paraId="5686920F" w14:textId="583B166B" w:rsidR="002514CF" w:rsidRPr="0061079D" w:rsidRDefault="002514CF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t>1</w:t>
      </w:r>
      <w:r w:rsidR="1C7E61C0" w:rsidRPr="0061079D">
        <w:rPr>
          <w:rFonts w:ascii="Arial" w:hAnsi="Arial" w:cs="Arial"/>
          <w:color w:val="222222"/>
          <w:lang w:val="es-ES"/>
        </w:rPr>
        <w:t>0</w:t>
      </w:r>
      <w:r w:rsidRPr="0061079D">
        <w:rPr>
          <w:rFonts w:ascii="Arial" w:hAnsi="Arial" w:cs="Arial"/>
          <w:color w:val="222222"/>
          <w:lang w:val="es-ES"/>
        </w:rPr>
        <w:t xml:space="preserve">.- ¿Cuál es la diferencia entre </w:t>
      </w:r>
      <w:r w:rsidRPr="0061079D">
        <w:rPr>
          <w:rFonts w:ascii="Arial" w:hAnsi="Arial" w:cs="Arial"/>
          <w:b/>
          <w:bCs/>
          <w:color w:val="222222"/>
          <w:lang w:val="es-ES"/>
        </w:rPr>
        <w:t>la lectura comprensiva</w:t>
      </w:r>
      <w:r w:rsidRPr="0061079D">
        <w:rPr>
          <w:rFonts w:ascii="Arial" w:hAnsi="Arial" w:cs="Arial"/>
          <w:color w:val="222222"/>
          <w:lang w:val="es-ES"/>
        </w:rPr>
        <w:t xml:space="preserve"> y </w:t>
      </w:r>
      <w:r w:rsidRPr="0061079D">
        <w:rPr>
          <w:rFonts w:ascii="Arial" w:hAnsi="Arial" w:cs="Arial"/>
          <w:b/>
          <w:bCs/>
          <w:color w:val="222222"/>
          <w:lang w:val="es-ES"/>
        </w:rPr>
        <w:t>la lectura crítica</w:t>
      </w:r>
      <w:r w:rsidRPr="0061079D">
        <w:rPr>
          <w:rFonts w:ascii="Arial" w:hAnsi="Arial" w:cs="Arial"/>
          <w:color w:val="222222"/>
          <w:lang w:val="es-ES"/>
        </w:rPr>
        <w:t>?</w:t>
      </w:r>
    </w:p>
    <w:p w14:paraId="4D7BB5B5" w14:textId="5CDB3342" w:rsidR="22C2E594" w:rsidRPr="0061079D" w:rsidRDefault="22C2E594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eastAsia="Yu Mincho" w:hAnsi="Arial" w:cs="Arial"/>
          <w:color w:val="222222"/>
          <w:lang w:val="es-ES"/>
        </w:rPr>
      </w:pPr>
      <w:r w:rsidRPr="0061079D">
        <w:rPr>
          <w:rFonts w:ascii="Arial" w:eastAsia="Yu Mincho" w:hAnsi="Arial" w:cs="Arial"/>
          <w:b/>
          <w:bCs/>
          <w:color w:val="222222"/>
          <w:lang w:val="es-ES"/>
        </w:rPr>
        <w:t>Lectura comprensiva</w:t>
      </w:r>
      <w:r w:rsidR="321C8DBE" w:rsidRPr="0061079D">
        <w:rPr>
          <w:rFonts w:ascii="Arial" w:eastAsia="Yu Mincho" w:hAnsi="Arial" w:cs="Arial"/>
          <w:color w:val="222222"/>
          <w:lang w:val="es-ES"/>
        </w:rPr>
        <w:t xml:space="preserve"> </w:t>
      </w:r>
      <w:r w:rsidR="721DC582" w:rsidRPr="0061079D">
        <w:rPr>
          <w:rFonts w:ascii="Arial" w:eastAsia="Yu Mincho" w:hAnsi="Arial" w:cs="Arial"/>
          <w:color w:val="222222"/>
          <w:lang w:val="es-ES"/>
        </w:rPr>
        <w:t xml:space="preserve">permite identificar y descubrir la información y las ideas de un texto, </w:t>
      </w:r>
      <w:r w:rsidR="5F079EB5" w:rsidRPr="0061079D">
        <w:rPr>
          <w:rFonts w:ascii="Arial" w:eastAsia="Yu Mincho" w:hAnsi="Arial" w:cs="Arial"/>
          <w:color w:val="222222"/>
          <w:lang w:val="es-ES"/>
        </w:rPr>
        <w:t>mientras</w:t>
      </w:r>
      <w:r w:rsidR="721DC582" w:rsidRPr="0061079D">
        <w:rPr>
          <w:rFonts w:ascii="Arial" w:eastAsia="Yu Mincho" w:hAnsi="Arial" w:cs="Arial"/>
          <w:color w:val="222222"/>
          <w:lang w:val="es-ES"/>
        </w:rPr>
        <w:t xml:space="preserve"> que la </w:t>
      </w:r>
      <w:r w:rsidR="721DC582" w:rsidRPr="0061079D">
        <w:rPr>
          <w:rFonts w:ascii="Arial" w:eastAsia="Yu Mincho" w:hAnsi="Arial" w:cs="Arial"/>
          <w:b/>
          <w:bCs/>
          <w:color w:val="222222"/>
          <w:lang w:val="es-ES"/>
        </w:rPr>
        <w:t>lectura crítica</w:t>
      </w:r>
      <w:r w:rsidR="721DC582" w:rsidRPr="0061079D">
        <w:rPr>
          <w:rFonts w:ascii="Arial" w:eastAsia="Yu Mincho" w:hAnsi="Arial" w:cs="Arial"/>
          <w:color w:val="222222"/>
          <w:lang w:val="es-ES"/>
        </w:rPr>
        <w:t xml:space="preserve"> consiste en evaluar esta información, es decir su validez y velocidad. </w:t>
      </w:r>
    </w:p>
    <w:p w14:paraId="7F0EA1C5" w14:textId="7ACD6C86" w:rsidR="002514CF" w:rsidRPr="0061079D" w:rsidRDefault="002514CF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61079D">
        <w:rPr>
          <w:rFonts w:ascii="Arial" w:hAnsi="Arial" w:cs="Arial"/>
          <w:color w:val="222222"/>
          <w:lang w:val="es-ES"/>
        </w:rPr>
        <w:t>1</w:t>
      </w:r>
      <w:r w:rsidR="4872CE2D" w:rsidRPr="0061079D">
        <w:rPr>
          <w:rFonts w:ascii="Arial" w:hAnsi="Arial" w:cs="Arial"/>
          <w:color w:val="222222"/>
          <w:lang w:val="es-ES"/>
        </w:rPr>
        <w:t>1</w:t>
      </w:r>
      <w:r w:rsidRPr="0061079D">
        <w:rPr>
          <w:rFonts w:ascii="Arial" w:hAnsi="Arial" w:cs="Arial"/>
          <w:color w:val="222222"/>
          <w:lang w:val="es-ES"/>
        </w:rPr>
        <w:t>.- Algunas sugerencias para ejercitar en los estudiantes esta capacidad crítica son:</w:t>
      </w:r>
      <w:r w:rsidR="6ADEAF4E" w:rsidRPr="0061079D">
        <w:rPr>
          <w:rFonts w:ascii="Arial" w:hAnsi="Arial" w:cs="Arial"/>
          <w:color w:val="222222"/>
          <w:lang w:val="es-ES"/>
        </w:rPr>
        <w:t xml:space="preserve"> </w:t>
      </w:r>
    </w:p>
    <w:p w14:paraId="0A80747E" w14:textId="741D87DA" w:rsidR="6ADEAF4E" w:rsidRPr="0061079D" w:rsidRDefault="6ADEAF4E" w:rsidP="0061079D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222222"/>
          <w:lang w:val="es-ES"/>
        </w:rPr>
      </w:pPr>
      <w:r w:rsidRPr="0061079D">
        <w:rPr>
          <w:rFonts w:ascii="Arial" w:hAnsi="Arial" w:cs="Arial"/>
          <w:b/>
          <w:bCs/>
          <w:color w:val="222222"/>
          <w:lang w:val="es-ES"/>
        </w:rPr>
        <w:t>Desarrollar una actitud de duda e interrogación, orientar a que reconozcan supuestos y evidencias, dirigirlos a que identifiquen sentimientos y</w:t>
      </w:r>
      <w:r w:rsidR="29839480" w:rsidRPr="0061079D">
        <w:rPr>
          <w:rFonts w:ascii="Arial" w:hAnsi="Arial" w:cs="Arial"/>
          <w:b/>
          <w:bCs/>
          <w:color w:val="222222"/>
          <w:lang w:val="es-ES"/>
        </w:rPr>
        <w:t xml:space="preserve"> hagan inferencias</w:t>
      </w:r>
      <w:r w:rsidR="38F8BDCB" w:rsidRPr="0061079D">
        <w:rPr>
          <w:rFonts w:ascii="Arial" w:hAnsi="Arial" w:cs="Arial"/>
          <w:b/>
          <w:bCs/>
          <w:color w:val="222222"/>
          <w:lang w:val="es-ES"/>
        </w:rPr>
        <w:t>, identificar sentimientos que provoca el texto, orientarlos a hacer inferencias</w:t>
      </w:r>
    </w:p>
    <w:p w14:paraId="6374EE4C" w14:textId="03AE93AF" w:rsidR="002514CF" w:rsidRPr="0061079D" w:rsidRDefault="002514CF" w:rsidP="006107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sz w:val="24"/>
          <w:szCs w:val="24"/>
        </w:rPr>
        <w:t>1</w:t>
      </w:r>
      <w:r w:rsidR="6B8F25A9" w:rsidRPr="0061079D">
        <w:rPr>
          <w:rFonts w:ascii="Arial" w:hAnsi="Arial" w:cs="Arial"/>
          <w:sz w:val="24"/>
          <w:szCs w:val="24"/>
        </w:rPr>
        <w:t>2</w:t>
      </w:r>
      <w:r w:rsidRPr="0061079D">
        <w:rPr>
          <w:rFonts w:ascii="Arial" w:hAnsi="Arial" w:cs="Arial"/>
          <w:sz w:val="24"/>
          <w:szCs w:val="24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Pr="0061079D" w:rsidRDefault="567A1C8D" w:rsidP="006107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b/>
          <w:bCs/>
          <w:sz w:val="24"/>
          <w:szCs w:val="24"/>
        </w:rPr>
        <w:t>Relaciona imágenes, dibuja y signos contenidos en los textos de lectura infantil</w:t>
      </w:r>
      <w:r w:rsidR="61C1E34D" w:rsidRPr="0061079D">
        <w:rPr>
          <w:rFonts w:ascii="Arial" w:hAnsi="Arial" w:cs="Arial"/>
          <w:b/>
          <w:bCs/>
          <w:sz w:val="24"/>
          <w:szCs w:val="24"/>
        </w:rPr>
        <w:t xml:space="preserve"> haciendo predicciones, identificando el tema, el personaje principal y comprendiendo el concepto </w:t>
      </w:r>
      <w:r w:rsidR="1DBECBFC" w:rsidRPr="0061079D">
        <w:rPr>
          <w:rFonts w:ascii="Arial" w:hAnsi="Arial" w:cs="Arial"/>
          <w:b/>
          <w:bCs/>
          <w:sz w:val="24"/>
          <w:szCs w:val="24"/>
        </w:rPr>
        <w:t>de texto impreso (seguimiento de izquierda a derecha y otros)</w:t>
      </w:r>
      <w:r w:rsidR="1DBECBFC" w:rsidRPr="0061079D">
        <w:rPr>
          <w:rFonts w:ascii="Arial" w:hAnsi="Arial" w:cs="Arial"/>
          <w:sz w:val="24"/>
          <w:szCs w:val="24"/>
        </w:rPr>
        <w:t xml:space="preserve">. </w:t>
      </w:r>
    </w:p>
    <w:p w14:paraId="22DD2C7C" w14:textId="33FED644" w:rsidR="002514CF" w:rsidRPr="0061079D" w:rsidRDefault="002514CF" w:rsidP="006107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sz w:val="24"/>
          <w:szCs w:val="24"/>
        </w:rPr>
        <w:lastRenderedPageBreak/>
        <w:t>1</w:t>
      </w:r>
      <w:r w:rsidR="0CB07452" w:rsidRPr="0061079D">
        <w:rPr>
          <w:rFonts w:ascii="Arial" w:hAnsi="Arial" w:cs="Arial"/>
          <w:sz w:val="24"/>
          <w:szCs w:val="24"/>
        </w:rPr>
        <w:t>3</w:t>
      </w:r>
      <w:r w:rsidRPr="0061079D">
        <w:rPr>
          <w:rFonts w:ascii="Arial" w:hAnsi="Arial" w:cs="Arial"/>
          <w:sz w:val="24"/>
          <w:szCs w:val="24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0061079D">
        <w:rPr>
          <w:rFonts w:ascii="Arial" w:hAnsi="Arial" w:cs="Arial"/>
          <w:sz w:val="24"/>
          <w:szCs w:val="24"/>
        </w:rPr>
        <w:t>continuación,</w:t>
      </w:r>
      <w:r w:rsidRPr="0061079D">
        <w:rPr>
          <w:rFonts w:ascii="Arial" w:hAnsi="Arial" w:cs="Arial"/>
          <w:sz w:val="24"/>
          <w:szCs w:val="24"/>
        </w:rPr>
        <w:t xml:space="preserve"> se describen algunas actividades que se pueden realizar:</w:t>
      </w:r>
    </w:p>
    <w:p w14:paraId="1A0046D9" w14:textId="22B412A6" w:rsidR="002514CF" w:rsidRPr="0061079D" w:rsidRDefault="002514CF" w:rsidP="0061079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b/>
          <w:bCs/>
          <w:sz w:val="24"/>
          <w:szCs w:val="24"/>
        </w:rPr>
        <w:t>Aula letrada</w:t>
      </w:r>
      <w:r w:rsidR="4440848B" w:rsidRPr="0061079D">
        <w:rPr>
          <w:rFonts w:ascii="Arial" w:hAnsi="Arial" w:cs="Arial"/>
          <w:b/>
          <w:bCs/>
          <w:sz w:val="24"/>
          <w:szCs w:val="24"/>
        </w:rPr>
        <w:t>:</w:t>
      </w:r>
      <w:r w:rsidR="4440848B" w:rsidRPr="0061079D">
        <w:rPr>
          <w:rFonts w:ascii="Arial" w:hAnsi="Arial" w:cs="Arial"/>
          <w:sz w:val="24"/>
          <w:szCs w:val="24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61079D" w:rsidRDefault="002514CF" w:rsidP="0061079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b/>
          <w:bCs/>
          <w:sz w:val="24"/>
          <w:szCs w:val="24"/>
        </w:rPr>
        <w:t>Periódico mural o de circulación</w:t>
      </w:r>
      <w:r w:rsidR="73F47293" w:rsidRPr="0061079D">
        <w:rPr>
          <w:rFonts w:ascii="Arial" w:hAnsi="Arial" w:cs="Arial"/>
          <w:b/>
          <w:bCs/>
          <w:sz w:val="24"/>
          <w:szCs w:val="24"/>
        </w:rPr>
        <w:t>:</w:t>
      </w:r>
      <w:r w:rsidR="73F47293" w:rsidRPr="0061079D">
        <w:rPr>
          <w:rFonts w:ascii="Arial" w:hAnsi="Arial" w:cs="Arial"/>
          <w:sz w:val="24"/>
          <w:szCs w:val="24"/>
        </w:rPr>
        <w:t xml:space="preserve"> Permite a los estudiantes a transmitir y recibir información a </w:t>
      </w:r>
      <w:r w:rsidR="094C0021" w:rsidRPr="0061079D">
        <w:rPr>
          <w:rFonts w:ascii="Arial" w:hAnsi="Arial" w:cs="Arial"/>
          <w:sz w:val="24"/>
          <w:szCs w:val="24"/>
        </w:rPr>
        <w:t>través</w:t>
      </w:r>
      <w:r w:rsidR="73F47293" w:rsidRPr="0061079D">
        <w:rPr>
          <w:rFonts w:ascii="Arial" w:hAnsi="Arial" w:cs="Arial"/>
          <w:sz w:val="24"/>
          <w:szCs w:val="24"/>
        </w:rPr>
        <w:t xml:space="preserve"> de la lectura y escritura, convirtiéndose en un medio de expresión </w:t>
      </w:r>
    </w:p>
    <w:p w14:paraId="0B221AB3" w14:textId="44DD6235" w:rsidR="002514CF" w:rsidRPr="0061079D" w:rsidRDefault="002514CF" w:rsidP="0061079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b/>
          <w:bCs/>
          <w:sz w:val="24"/>
          <w:szCs w:val="24"/>
        </w:rPr>
        <w:t>Personajes invitados.</w:t>
      </w:r>
      <w:r w:rsidRPr="0061079D">
        <w:rPr>
          <w:rFonts w:ascii="Arial" w:hAnsi="Arial" w:cs="Arial"/>
          <w:sz w:val="24"/>
          <w:szCs w:val="24"/>
        </w:rPr>
        <w:t xml:space="preserve"> </w:t>
      </w:r>
      <w:r w:rsidR="3320DEBB" w:rsidRPr="0061079D">
        <w:rPr>
          <w:rFonts w:ascii="Arial" w:hAnsi="Arial" w:cs="Arial"/>
          <w:sz w:val="24"/>
          <w:szCs w:val="24"/>
        </w:rPr>
        <w:t xml:space="preserve"> Consiste en invitar a una persona de la comunidad tales como </w:t>
      </w:r>
      <w:r w:rsidR="6EF6D003" w:rsidRPr="0061079D">
        <w:rPr>
          <w:rFonts w:ascii="Arial" w:hAnsi="Arial" w:cs="Arial"/>
          <w:sz w:val="24"/>
          <w:szCs w:val="24"/>
        </w:rPr>
        <w:t>líderes</w:t>
      </w:r>
      <w:r w:rsidR="3320DEBB" w:rsidRPr="0061079D">
        <w:rPr>
          <w:rFonts w:ascii="Arial" w:hAnsi="Arial" w:cs="Arial"/>
          <w:sz w:val="24"/>
          <w:szCs w:val="24"/>
        </w:rPr>
        <w:t>, abuelos</w:t>
      </w:r>
      <w:r w:rsidR="67F56FC4" w:rsidRPr="0061079D">
        <w:rPr>
          <w:rFonts w:ascii="Arial" w:hAnsi="Arial" w:cs="Arial"/>
          <w:sz w:val="24"/>
          <w:szCs w:val="24"/>
        </w:rPr>
        <w:t xml:space="preserve">, para que lleguen a la escuela a leer y </w:t>
      </w:r>
      <w:r w:rsidR="2DA9EE4F" w:rsidRPr="0061079D">
        <w:rPr>
          <w:rFonts w:ascii="Arial" w:hAnsi="Arial" w:cs="Arial"/>
          <w:sz w:val="24"/>
          <w:szCs w:val="24"/>
        </w:rPr>
        <w:t>contar</w:t>
      </w:r>
      <w:r w:rsidR="67F56FC4" w:rsidRPr="0061079D">
        <w:rPr>
          <w:rFonts w:ascii="Arial" w:hAnsi="Arial" w:cs="Arial"/>
          <w:sz w:val="24"/>
          <w:szCs w:val="24"/>
        </w:rPr>
        <w:t xml:space="preserve"> historias a los estudiantes </w:t>
      </w:r>
    </w:p>
    <w:p w14:paraId="3666F881" w14:textId="4AE97883" w:rsidR="002514CF" w:rsidRPr="0061079D" w:rsidRDefault="002514CF" w:rsidP="0061079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b/>
          <w:bCs/>
          <w:sz w:val="24"/>
          <w:szCs w:val="24"/>
        </w:rPr>
        <w:t>Tiempo de lectura</w:t>
      </w:r>
      <w:r w:rsidR="590692DE" w:rsidRPr="0061079D">
        <w:rPr>
          <w:rFonts w:ascii="Arial" w:hAnsi="Arial" w:cs="Arial"/>
          <w:b/>
          <w:bCs/>
          <w:sz w:val="24"/>
          <w:szCs w:val="24"/>
        </w:rPr>
        <w:t>:</w:t>
      </w:r>
      <w:r w:rsidR="590692DE" w:rsidRPr="0061079D">
        <w:rPr>
          <w:rFonts w:ascii="Arial" w:hAnsi="Arial" w:cs="Arial"/>
          <w:sz w:val="24"/>
          <w:szCs w:val="24"/>
        </w:rPr>
        <w:t xml:space="preserve"> Desarrollar de manera periódica, tiempos de lectura. Se puede comenzar con 20 minutos diarios e irlos incrementando paulatinamente.</w:t>
      </w:r>
    </w:p>
    <w:p w14:paraId="27583E89" w14:textId="0A12CCB2" w:rsidR="002514CF" w:rsidRPr="0061079D" w:rsidRDefault="002514CF" w:rsidP="0061079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b/>
          <w:bCs/>
          <w:sz w:val="24"/>
          <w:szCs w:val="24"/>
        </w:rPr>
        <w:t>Lectura de imágenes.</w:t>
      </w:r>
      <w:r w:rsidRPr="0061079D">
        <w:rPr>
          <w:rFonts w:ascii="Arial" w:hAnsi="Arial" w:cs="Arial"/>
          <w:sz w:val="24"/>
          <w:szCs w:val="24"/>
        </w:rPr>
        <w:t xml:space="preserve"> </w:t>
      </w:r>
      <w:r w:rsidR="65E383A4" w:rsidRPr="0061079D">
        <w:rPr>
          <w:rFonts w:ascii="Arial" w:hAnsi="Arial" w:cs="Arial"/>
          <w:sz w:val="24"/>
          <w:szCs w:val="24"/>
        </w:rPr>
        <w:t xml:space="preserve">Capturan la atención de los estudiantes y les permiten descubrir mensajes, es importante que los estudiantes </w:t>
      </w:r>
      <w:r w:rsidR="47F0E552" w:rsidRPr="0061079D">
        <w:rPr>
          <w:rFonts w:ascii="Arial" w:hAnsi="Arial" w:cs="Arial"/>
          <w:sz w:val="24"/>
          <w:szCs w:val="24"/>
        </w:rPr>
        <w:t xml:space="preserve">den una interpretación a las imágenes que enriquecen los diferentes textos, </w:t>
      </w:r>
    </w:p>
    <w:p w14:paraId="5ACA6DA5" w14:textId="69A4818F" w:rsidR="002514CF" w:rsidRPr="0061079D" w:rsidRDefault="002514CF" w:rsidP="006107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sz w:val="24"/>
          <w:szCs w:val="24"/>
        </w:rPr>
        <w:t>1</w:t>
      </w:r>
      <w:r w:rsidR="0A601161" w:rsidRPr="0061079D">
        <w:rPr>
          <w:rFonts w:ascii="Arial" w:hAnsi="Arial" w:cs="Arial"/>
          <w:sz w:val="24"/>
          <w:szCs w:val="24"/>
        </w:rPr>
        <w:t>4</w:t>
      </w:r>
      <w:r w:rsidRPr="0061079D">
        <w:rPr>
          <w:rFonts w:ascii="Arial" w:hAnsi="Arial" w:cs="Arial"/>
          <w:sz w:val="24"/>
          <w:szCs w:val="24"/>
        </w:rPr>
        <w:t>.- Los elementos o componentes de un aula letrada pueden ser:</w:t>
      </w:r>
    </w:p>
    <w:p w14:paraId="0E4F9B26" w14:textId="7CDB6DEA" w:rsidR="5A79EFA7" w:rsidRPr="0061079D" w:rsidRDefault="5A79EFA7" w:rsidP="006107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1079D">
        <w:rPr>
          <w:rFonts w:ascii="Arial" w:hAnsi="Arial" w:cs="Arial"/>
          <w:b/>
          <w:bCs/>
          <w:sz w:val="24"/>
          <w:szCs w:val="24"/>
        </w:rPr>
        <w:t>Etiquetas:</w:t>
      </w:r>
      <w:r w:rsidRPr="0061079D">
        <w:rPr>
          <w:rFonts w:ascii="Arial" w:hAnsi="Arial" w:cs="Arial"/>
          <w:sz w:val="24"/>
          <w:szCs w:val="24"/>
        </w:rPr>
        <w:t xml:space="preserve"> tienen escrito el nombre de los objetos, por ejemplo: pizarrón, mesa, puerta.</w:t>
      </w:r>
    </w:p>
    <w:p w14:paraId="3BA1D130" w14:textId="0E00FAEB" w:rsidR="5A79EFA7" w:rsidRPr="0061079D" w:rsidRDefault="5A79EFA7" w:rsidP="006107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b/>
          <w:bCs/>
          <w:sz w:val="24"/>
          <w:szCs w:val="24"/>
        </w:rPr>
        <w:t>Espacio, rincón o galería de lectura:</w:t>
      </w:r>
      <w:r w:rsidRPr="0061079D">
        <w:rPr>
          <w:rFonts w:ascii="Arial" w:hAnsi="Arial" w:cs="Arial"/>
          <w:sz w:val="24"/>
          <w:szCs w:val="24"/>
        </w:rPr>
        <w:t xml:space="preserve"> espacio dentro del aula para tener material de lectura al alcance de todos.</w:t>
      </w:r>
    </w:p>
    <w:p w14:paraId="37B435E8" w14:textId="2142F3DB" w:rsidR="5A79EFA7" w:rsidRPr="0061079D" w:rsidRDefault="5A79EFA7" w:rsidP="006107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79D">
        <w:rPr>
          <w:rFonts w:ascii="Arial" w:hAnsi="Arial" w:cs="Arial"/>
          <w:b/>
          <w:bCs/>
          <w:sz w:val="24"/>
          <w:szCs w:val="24"/>
        </w:rPr>
        <w:t>Otros recursos:</w:t>
      </w:r>
      <w:r w:rsidRPr="0061079D">
        <w:rPr>
          <w:rFonts w:ascii="Arial" w:hAnsi="Arial" w:cs="Arial"/>
          <w:sz w:val="24"/>
          <w:szCs w:val="24"/>
        </w:rPr>
        <w:t xml:space="preserve"> carteles elaborados por los mismos estudiantes, carteles que se encuentran en el contexto</w:t>
      </w:r>
      <w:r w:rsidR="77969A40" w:rsidRPr="0061079D">
        <w:rPr>
          <w:rFonts w:ascii="Arial" w:hAnsi="Arial" w:cs="Arial"/>
          <w:sz w:val="24"/>
          <w:szCs w:val="24"/>
        </w:rPr>
        <w:t>, frases de libros, pensamientos que los estudiantes escriben y trabajos de los mismos estudiantes.</w:t>
      </w:r>
    </w:p>
    <w:p w14:paraId="2C7770D2" w14:textId="77777777" w:rsidR="00EA763C" w:rsidRPr="0061079D" w:rsidRDefault="00EA763C" w:rsidP="006107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A763C" w:rsidRPr="0061079D" w:rsidSect="00586B7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58C3"/>
    <w:multiLevelType w:val="hybridMultilevel"/>
    <w:tmpl w:val="00B0DDC2"/>
    <w:lvl w:ilvl="0" w:tplc="14B6E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A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E1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26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EB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2D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6E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4F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28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CF"/>
    <w:rsid w:val="002514CF"/>
    <w:rsid w:val="00276B27"/>
    <w:rsid w:val="00282791"/>
    <w:rsid w:val="00586B74"/>
    <w:rsid w:val="0061079D"/>
    <w:rsid w:val="00761E1E"/>
    <w:rsid w:val="00CA12BE"/>
    <w:rsid w:val="00DC0CCF"/>
    <w:rsid w:val="00EA763C"/>
    <w:rsid w:val="0180B144"/>
    <w:rsid w:val="01FCFC0B"/>
    <w:rsid w:val="025B5769"/>
    <w:rsid w:val="02AFF60C"/>
    <w:rsid w:val="0535D5F9"/>
    <w:rsid w:val="057464C3"/>
    <w:rsid w:val="058083CC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A38443"/>
    <w:rsid w:val="32D04FEF"/>
    <w:rsid w:val="3320DEBB"/>
    <w:rsid w:val="339088A0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D7A36C6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7FF1799"/>
    <w:rsid w:val="4872CE2D"/>
    <w:rsid w:val="4872D312"/>
    <w:rsid w:val="4A3FCFD5"/>
    <w:rsid w:val="4B501429"/>
    <w:rsid w:val="4DEDBB26"/>
    <w:rsid w:val="4E2C2650"/>
    <w:rsid w:val="50FD4B01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2AD1B9"/>
    <w:rsid w:val="723D4618"/>
    <w:rsid w:val="726AA93C"/>
    <w:rsid w:val="72AFA02B"/>
    <w:rsid w:val="730170F4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C81AEF3"/>
    <w:rsid w:val="7D02BDC4"/>
    <w:rsid w:val="7D51C3EB"/>
    <w:rsid w:val="7D55C85C"/>
    <w:rsid w:val="7D74B235"/>
    <w:rsid w:val="7DF73E28"/>
    <w:rsid w:val="7E9C6411"/>
    <w:rsid w:val="7EC69474"/>
    <w:rsid w:val="7F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ccecff"/>
    </o:shapedefaults>
    <o:shapelayout v:ext="edit">
      <o:idmap v:ext="edit" data="1"/>
    </o:shapelayout>
  </w:shapeDefaults>
  <w:decimalSymbol w:val="."/>
  <w:listSeparator w:val=","/>
  <w14:docId w14:val="34CBC94D"/>
  <w15:chartTrackingRefBased/>
  <w15:docId w15:val="{DD2ABC4A-05DC-460D-AD6B-73A943B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5FDA9E-B164-4C7B-B23E-9885B69A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2</cp:revision>
  <dcterms:created xsi:type="dcterms:W3CDTF">2021-06-15T22:36:00Z</dcterms:created>
  <dcterms:modified xsi:type="dcterms:W3CDTF">2021-06-15T22:36:00Z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